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D44" w:rsidRPr="00914D44" w:rsidRDefault="00914D44" w:rsidP="00914D44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914D4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СОВЕТ  ДЕПУТАТОВ</w:t>
      </w:r>
    </w:p>
    <w:p w:rsidR="00914D44" w:rsidRPr="00914D44" w:rsidRDefault="00914D44" w:rsidP="00914D44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914D4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ГОРОДА ТАТАРСКА НОВОСИБИРСКОЙ ОБЛАСТИ</w:t>
      </w:r>
    </w:p>
    <w:p w:rsidR="00914D44" w:rsidRPr="00914D44" w:rsidRDefault="00914D44" w:rsidP="00914D44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914D4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(четвертого   созыва)</w:t>
      </w:r>
    </w:p>
    <w:p w:rsidR="00914D44" w:rsidRPr="00914D44" w:rsidRDefault="00914D44" w:rsidP="00914D44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</w:p>
    <w:p w:rsidR="00914D44" w:rsidRPr="00914D44" w:rsidRDefault="00914D44" w:rsidP="00914D44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914D4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РЕШЕНИЕ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№</w:t>
      </w:r>
      <w:r w:rsidR="008D531A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85</w:t>
      </w:r>
      <w:r w:rsidRPr="00914D4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</w:t>
      </w:r>
    </w:p>
    <w:p w:rsidR="00914D44" w:rsidRPr="00313D69" w:rsidRDefault="008D531A" w:rsidP="004702CF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(</w:t>
      </w:r>
      <w:r w:rsidR="00025980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двенадцатой </w:t>
      </w:r>
      <w:r w:rsidR="00914D44" w:rsidRPr="00313D69">
        <w:rPr>
          <w:rFonts w:ascii="Times New Roman" w:eastAsia="Times New Roman" w:hAnsi="Times New Roman" w:cs="Times New Roman"/>
          <w:color w:val="auto"/>
          <w:sz w:val="28"/>
          <w:szCs w:val="28"/>
        </w:rPr>
        <w:t>сессии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)</w:t>
      </w:r>
    </w:p>
    <w:p w:rsidR="00914D44" w:rsidRPr="00914D44" w:rsidRDefault="00914D44" w:rsidP="00914D44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</w:p>
    <w:p w:rsidR="00914D44" w:rsidRPr="00914D44" w:rsidRDefault="00E72497" w:rsidP="00914D44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от </w:t>
      </w:r>
      <w:r w:rsidR="00025980">
        <w:rPr>
          <w:rFonts w:ascii="Times New Roman" w:eastAsia="Times New Roman" w:hAnsi="Times New Roman" w:cs="Times New Roman"/>
          <w:color w:val="auto"/>
          <w:sz w:val="28"/>
          <w:szCs w:val="28"/>
        </w:rPr>
        <w:t>14</w:t>
      </w:r>
      <w:r w:rsidR="004702CF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025980">
        <w:rPr>
          <w:rFonts w:ascii="Times New Roman" w:eastAsia="Times New Roman" w:hAnsi="Times New Roman" w:cs="Times New Roman"/>
          <w:color w:val="auto"/>
          <w:sz w:val="28"/>
          <w:szCs w:val="28"/>
        </w:rPr>
        <w:t>сентября</w:t>
      </w:r>
      <w:r w:rsidR="004702CF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914D44">
        <w:rPr>
          <w:rFonts w:ascii="Times New Roman" w:eastAsia="Times New Roman" w:hAnsi="Times New Roman" w:cs="Times New Roman"/>
          <w:color w:val="auto"/>
          <w:sz w:val="28"/>
          <w:szCs w:val="28"/>
        </w:rPr>
        <w:t>2017</w:t>
      </w:r>
      <w:r w:rsidR="00914D44" w:rsidRPr="00914D44">
        <w:rPr>
          <w:rFonts w:ascii="Times New Roman" w:eastAsia="Times New Roman" w:hAnsi="Times New Roman" w:cs="Times New Roman"/>
          <w:color w:val="auto"/>
          <w:sz w:val="28"/>
          <w:szCs w:val="28"/>
        </w:rPr>
        <w:t>г</w:t>
      </w:r>
      <w:r w:rsidR="004702CF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914D44" w:rsidRPr="00914D44" w:rsidRDefault="00914D44" w:rsidP="00914D44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F028DF" w:rsidRPr="00646094" w:rsidRDefault="00F028DF" w:rsidP="00646094">
      <w:pPr>
        <w:pStyle w:val="40"/>
        <w:shd w:val="clear" w:color="auto" w:fill="auto"/>
        <w:tabs>
          <w:tab w:val="left" w:pos="7704"/>
        </w:tabs>
        <w:spacing w:line="240" w:lineRule="auto"/>
        <w:ind w:left="6900"/>
        <w:rPr>
          <w:color w:val="auto"/>
        </w:rPr>
      </w:pPr>
    </w:p>
    <w:p w:rsidR="00E72497" w:rsidRPr="00E72497" w:rsidRDefault="00E72497" w:rsidP="00E72497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72497">
        <w:rPr>
          <w:rFonts w:ascii="Times New Roman" w:eastAsia="Times New Roman" w:hAnsi="Times New Roman" w:cs="Times New Roman"/>
          <w:color w:val="auto"/>
          <w:sz w:val="28"/>
          <w:szCs w:val="28"/>
        </w:rPr>
        <w:t>Об утверждении Положения о порядке назначения на должность и освобождения от должности руководи</w:t>
      </w:r>
      <w:r w:rsidR="0032011E">
        <w:rPr>
          <w:rFonts w:ascii="Times New Roman" w:eastAsia="Times New Roman" w:hAnsi="Times New Roman" w:cs="Times New Roman"/>
          <w:color w:val="auto"/>
          <w:sz w:val="28"/>
          <w:szCs w:val="28"/>
        </w:rPr>
        <w:t>телей муниципальных предприятий и</w:t>
      </w:r>
      <w:r w:rsidRPr="00E7249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учреждений города Татарска  Новосибирской области</w:t>
      </w:r>
    </w:p>
    <w:p w:rsidR="00914D44" w:rsidRDefault="00914D44" w:rsidP="00914D44">
      <w:pPr>
        <w:pStyle w:val="24"/>
        <w:shd w:val="clear" w:color="auto" w:fill="auto"/>
        <w:spacing w:line="240" w:lineRule="auto"/>
        <w:ind w:left="1120" w:right="1100" w:firstLine="340"/>
        <w:jc w:val="center"/>
        <w:rPr>
          <w:b w:val="0"/>
        </w:rPr>
      </w:pPr>
    </w:p>
    <w:p w:rsidR="00914D44" w:rsidRPr="00914D44" w:rsidRDefault="00914D44" w:rsidP="00914D44">
      <w:pPr>
        <w:pStyle w:val="24"/>
        <w:shd w:val="clear" w:color="auto" w:fill="auto"/>
        <w:spacing w:line="240" w:lineRule="auto"/>
        <w:ind w:left="1120" w:right="1100" w:firstLine="340"/>
        <w:jc w:val="center"/>
        <w:rPr>
          <w:b w:val="0"/>
          <w:sz w:val="28"/>
          <w:szCs w:val="28"/>
        </w:rPr>
      </w:pPr>
    </w:p>
    <w:p w:rsidR="00914D44" w:rsidRPr="005B6FCA" w:rsidRDefault="005B6FCA" w:rsidP="005B6FCA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В целях определения порядка назначения на должность и освобождения от должности руководителей муниципальных предприятий и учреждений, учредителем которых является муниципальное образование  города Татарска Новосибирской области, в соответствии</w:t>
      </w:r>
      <w:r w:rsidR="004F65A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 Федеральным законом от 06.10.2003 года №131-ФЗ «</w:t>
      </w:r>
      <w:r w:rsidR="004F65A8" w:rsidRPr="004F65A8">
        <w:rPr>
          <w:rFonts w:ascii="Times New Roman" w:eastAsia="Times New Roman" w:hAnsi="Times New Roman" w:cs="Times New Roman"/>
          <w:color w:val="auto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4F65A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», </w:t>
      </w: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Гражданским кодексом Российской Федерации, Трудовым кодексом Российской Федерации,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пунктом 13 статьи 18</w:t>
      </w: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Устава города Татарска  Новосибирской области</w:t>
      </w:r>
      <w:proofErr w:type="gramEnd"/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 </w:t>
      </w:r>
      <w:hyperlink r:id="rId8" w:history="1">
        <w:r w:rsidRPr="005B6FCA">
          <w:rPr>
            <w:rFonts w:ascii="Times New Roman" w:eastAsia="Times New Roman" w:hAnsi="Times New Roman" w:cs="Times New Roman"/>
            <w:sz w:val="28"/>
            <w:szCs w:val="28"/>
          </w:rPr>
          <w:t>основными положениями</w:t>
        </w:r>
      </w:hyperlink>
      <w:r w:rsidRPr="005B6FC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по управлению муниципальным имуществом</w:t>
      </w:r>
      <w:r w:rsidRPr="00BD266D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</w:t>
      </w: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города Татарска Новосибирской области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</w:t>
      </w:r>
      <w:r w:rsidR="00914D44" w:rsidRPr="005B6FCA">
        <w:rPr>
          <w:rFonts w:ascii="Times New Roman" w:hAnsi="Times New Roman" w:cs="Times New Roman"/>
          <w:sz w:val="28"/>
          <w:szCs w:val="28"/>
        </w:rPr>
        <w:t xml:space="preserve">Совет депутатов города Татарска Новосибирской области </w:t>
      </w:r>
    </w:p>
    <w:p w:rsidR="00F028DF" w:rsidRPr="00914D44" w:rsidRDefault="00914D44" w:rsidP="00914D44">
      <w:pPr>
        <w:pStyle w:val="11"/>
        <w:shd w:val="clear" w:color="auto" w:fill="auto"/>
        <w:tabs>
          <w:tab w:val="left" w:leader="underscore" w:pos="7916"/>
        </w:tabs>
        <w:spacing w:after="0" w:line="240" w:lineRule="auto"/>
        <w:ind w:left="20" w:right="240"/>
        <w:rPr>
          <w:sz w:val="28"/>
          <w:szCs w:val="28"/>
        </w:rPr>
      </w:pPr>
      <w:r w:rsidRPr="00914D44">
        <w:rPr>
          <w:rStyle w:val="51"/>
          <w:i w:val="0"/>
          <w:sz w:val="28"/>
          <w:szCs w:val="28"/>
        </w:rPr>
        <w:t>РЕШИЛ</w:t>
      </w:r>
      <w:r w:rsidR="00646094" w:rsidRPr="00914D44">
        <w:rPr>
          <w:rStyle w:val="51"/>
          <w:i w:val="0"/>
          <w:sz w:val="28"/>
          <w:szCs w:val="28"/>
        </w:rPr>
        <w:t>:</w:t>
      </w:r>
    </w:p>
    <w:p w:rsidR="00F028DF" w:rsidRPr="00914D44" w:rsidRDefault="00914D44" w:rsidP="00914D44">
      <w:pPr>
        <w:pStyle w:val="60"/>
        <w:shd w:val="clear" w:color="auto" w:fill="auto"/>
        <w:spacing w:before="0" w:line="240" w:lineRule="auto"/>
        <w:ind w:right="240" w:firstLine="0"/>
        <w:jc w:val="both"/>
        <w:rPr>
          <w:b w:val="0"/>
          <w:iCs/>
          <w:sz w:val="28"/>
          <w:szCs w:val="28"/>
        </w:rPr>
      </w:pPr>
      <w:r>
        <w:rPr>
          <w:b w:val="0"/>
          <w:sz w:val="28"/>
          <w:szCs w:val="28"/>
        </w:rPr>
        <w:t xml:space="preserve">     1.</w:t>
      </w:r>
      <w:r w:rsidR="00646094" w:rsidRPr="00914D44">
        <w:rPr>
          <w:b w:val="0"/>
          <w:sz w:val="28"/>
          <w:szCs w:val="28"/>
        </w:rPr>
        <w:t xml:space="preserve">Утвердить Положение </w:t>
      </w:r>
      <w:r w:rsidR="005B6FCA" w:rsidRPr="005B6FCA">
        <w:rPr>
          <w:b w:val="0"/>
          <w:color w:val="auto"/>
          <w:sz w:val="28"/>
          <w:szCs w:val="28"/>
        </w:rPr>
        <w:t>о порядке назначения на должность и освобождения от должности руководит</w:t>
      </w:r>
      <w:r w:rsidR="00BA72E2">
        <w:rPr>
          <w:b w:val="0"/>
          <w:color w:val="auto"/>
          <w:sz w:val="28"/>
          <w:szCs w:val="28"/>
        </w:rPr>
        <w:t>елей муниципальных предприятий и</w:t>
      </w:r>
      <w:r w:rsidR="005B6FCA" w:rsidRPr="005B6FCA">
        <w:rPr>
          <w:b w:val="0"/>
          <w:color w:val="auto"/>
          <w:sz w:val="28"/>
          <w:szCs w:val="28"/>
        </w:rPr>
        <w:t xml:space="preserve"> учреждений города Татарска  Новосибирской области</w:t>
      </w:r>
      <w:r w:rsidRPr="005B6FCA">
        <w:rPr>
          <w:b w:val="0"/>
          <w:sz w:val="28"/>
          <w:szCs w:val="28"/>
        </w:rPr>
        <w:t xml:space="preserve">, </w:t>
      </w:r>
      <w:r>
        <w:rPr>
          <w:b w:val="0"/>
          <w:sz w:val="28"/>
          <w:szCs w:val="28"/>
        </w:rPr>
        <w:t>согласно приложению к настоящему решению</w:t>
      </w:r>
      <w:r w:rsidR="005B6FCA">
        <w:rPr>
          <w:b w:val="0"/>
          <w:sz w:val="28"/>
          <w:szCs w:val="28"/>
        </w:rPr>
        <w:t>.</w:t>
      </w:r>
      <w:r>
        <w:rPr>
          <w:b w:val="0"/>
          <w:sz w:val="28"/>
          <w:szCs w:val="28"/>
        </w:rPr>
        <w:t xml:space="preserve"> </w:t>
      </w:r>
    </w:p>
    <w:p w:rsidR="004702CF" w:rsidRDefault="00914D44" w:rsidP="005B6FCA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i w:val="0"/>
          <w:sz w:val="28"/>
          <w:szCs w:val="28"/>
        </w:rPr>
      </w:pPr>
      <w:r>
        <w:rPr>
          <w:rStyle w:val="51"/>
          <w:sz w:val="28"/>
          <w:szCs w:val="28"/>
        </w:rPr>
        <w:t xml:space="preserve">   </w:t>
      </w:r>
      <w:r w:rsidR="006D0B95">
        <w:rPr>
          <w:rStyle w:val="51"/>
          <w:sz w:val="28"/>
          <w:szCs w:val="28"/>
        </w:rPr>
        <w:t xml:space="preserve"> </w:t>
      </w:r>
      <w:r>
        <w:rPr>
          <w:rStyle w:val="51"/>
          <w:sz w:val="28"/>
          <w:szCs w:val="28"/>
        </w:rPr>
        <w:t xml:space="preserve"> </w:t>
      </w:r>
      <w:r w:rsidR="009E30C3">
        <w:rPr>
          <w:rStyle w:val="51"/>
          <w:sz w:val="28"/>
          <w:szCs w:val="28"/>
        </w:rPr>
        <w:t>2.</w:t>
      </w:r>
      <w:r w:rsidR="00646094" w:rsidRPr="00914D44">
        <w:rPr>
          <w:rStyle w:val="51"/>
          <w:sz w:val="28"/>
          <w:szCs w:val="28"/>
        </w:rPr>
        <w:t xml:space="preserve"> </w:t>
      </w:r>
      <w:proofErr w:type="gramStart"/>
      <w:r w:rsidR="009E30C3" w:rsidRPr="009E30C3">
        <w:rPr>
          <w:i w:val="0"/>
          <w:sz w:val="28"/>
          <w:szCs w:val="28"/>
        </w:rPr>
        <w:t xml:space="preserve">Настоящее </w:t>
      </w:r>
      <w:r w:rsidR="005B6FCA">
        <w:rPr>
          <w:i w:val="0"/>
          <w:sz w:val="28"/>
          <w:szCs w:val="28"/>
        </w:rPr>
        <w:t xml:space="preserve">решение вступает в силу со дня </w:t>
      </w:r>
      <w:r w:rsidR="009E30C3" w:rsidRPr="009E30C3">
        <w:rPr>
          <w:i w:val="0"/>
          <w:sz w:val="28"/>
          <w:szCs w:val="28"/>
        </w:rPr>
        <w:t xml:space="preserve">его официального опубликования в Бюллетене органов местного самоуправления города Татарска Новосибирской области  и размещения на официальном </w:t>
      </w:r>
      <w:proofErr w:type="spellStart"/>
      <w:r w:rsidR="009E30C3" w:rsidRPr="009E30C3">
        <w:rPr>
          <w:i w:val="0"/>
          <w:sz w:val="28"/>
          <w:szCs w:val="28"/>
        </w:rPr>
        <w:t>САЙТе</w:t>
      </w:r>
      <w:proofErr w:type="spellEnd"/>
      <w:r w:rsidR="009E30C3" w:rsidRPr="009E30C3">
        <w:rPr>
          <w:i w:val="0"/>
          <w:sz w:val="28"/>
          <w:szCs w:val="28"/>
        </w:rPr>
        <w:t xml:space="preserve"> администрации города Татарска Новосибирской области</w:t>
      </w:r>
      <w:r w:rsidR="009E30C3">
        <w:rPr>
          <w:i w:val="0"/>
          <w:sz w:val="28"/>
          <w:szCs w:val="28"/>
        </w:rPr>
        <w:t xml:space="preserve">. </w:t>
      </w:r>
      <w:proofErr w:type="gramEnd"/>
    </w:p>
    <w:p w:rsidR="009E30C3" w:rsidRDefault="009E30C3" w:rsidP="009E30C3">
      <w:pPr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i/>
          <w:sz w:val="28"/>
          <w:szCs w:val="28"/>
        </w:rPr>
        <w:t xml:space="preserve"> </w:t>
      </w:r>
      <w:r w:rsidR="006D0B95">
        <w:rPr>
          <w:i/>
          <w:sz w:val="28"/>
          <w:szCs w:val="28"/>
        </w:rPr>
        <w:t xml:space="preserve"> </w:t>
      </w:r>
      <w:r w:rsidRPr="009E30C3">
        <w:rPr>
          <w:rFonts w:ascii="Times New Roman" w:hAnsi="Times New Roman" w:cs="Times New Roman"/>
          <w:sz w:val="28"/>
          <w:szCs w:val="28"/>
        </w:rPr>
        <w:t>3.</w:t>
      </w:r>
      <w:r w:rsidRPr="009E30C3">
        <w:rPr>
          <w:rFonts w:ascii="Times New Roman" w:eastAsia="Times New Roman" w:hAnsi="Times New Roman" w:cs="Times New Roman"/>
          <w:color w:val="auto"/>
          <w:sz w:val="28"/>
        </w:rPr>
        <w:t xml:space="preserve"> Контроль  за исполнением настоящего решения возложить на мандатную комиссию и комиссию по соблюдению законности и правопорядка </w:t>
      </w:r>
      <w:proofErr w:type="gramStart"/>
      <w:r w:rsidRPr="009E30C3">
        <w:rPr>
          <w:rFonts w:ascii="Times New Roman" w:eastAsia="Times New Roman" w:hAnsi="Times New Roman" w:cs="Times New Roman"/>
          <w:color w:val="auto"/>
          <w:sz w:val="28"/>
        </w:rPr>
        <w:t>Совета депутатов города Татарска Новосибирской области</w:t>
      </w:r>
      <w:proofErr w:type="gramEnd"/>
      <w:r w:rsidRPr="009E30C3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9E30C3" w:rsidRDefault="009E30C3" w:rsidP="009E30C3">
      <w:pPr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9E30C3" w:rsidRDefault="009E30C3" w:rsidP="009E30C3">
      <w:pPr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9E30C3" w:rsidRDefault="009E30C3" w:rsidP="009E30C3">
      <w:pPr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4929"/>
      </w:tblGrid>
      <w:tr w:rsidR="009E30C3" w:rsidTr="009E30C3">
        <w:tc>
          <w:tcPr>
            <w:tcW w:w="4928" w:type="dxa"/>
          </w:tcPr>
          <w:p w:rsidR="009E30C3" w:rsidRDefault="009E30C3" w:rsidP="009E30C3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Глава города Татарска</w:t>
            </w:r>
          </w:p>
          <w:p w:rsidR="009E30C3" w:rsidRDefault="009E30C3" w:rsidP="009E30C3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Новосибирской области</w:t>
            </w:r>
          </w:p>
        </w:tc>
        <w:tc>
          <w:tcPr>
            <w:tcW w:w="4929" w:type="dxa"/>
          </w:tcPr>
          <w:p w:rsidR="009E30C3" w:rsidRDefault="009E30C3" w:rsidP="009E30C3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Председатель </w:t>
            </w:r>
            <w:proofErr w:type="gramStart"/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Совета депутатов</w:t>
            </w:r>
            <w:r w:rsidR="005B6FC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города Татарска Новосибирской области</w:t>
            </w:r>
            <w:proofErr w:type="gramEnd"/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</w:p>
        </w:tc>
      </w:tr>
      <w:tr w:rsidR="009E30C3" w:rsidTr="009E30C3">
        <w:tc>
          <w:tcPr>
            <w:tcW w:w="4928" w:type="dxa"/>
          </w:tcPr>
          <w:p w:rsidR="009E30C3" w:rsidRDefault="009E30C3" w:rsidP="009E30C3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                              А.И. Шведов</w:t>
            </w:r>
          </w:p>
        </w:tc>
        <w:tc>
          <w:tcPr>
            <w:tcW w:w="4929" w:type="dxa"/>
          </w:tcPr>
          <w:p w:rsidR="009E30C3" w:rsidRDefault="009E30C3" w:rsidP="009E30C3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                          </w:t>
            </w:r>
            <w:r w:rsidR="005B6FC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                    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С. С. Серов</w:t>
            </w:r>
          </w:p>
        </w:tc>
      </w:tr>
    </w:tbl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2D60E6" w:rsidRDefault="002D60E6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5B6FCA" w:rsidRPr="00BD266D" w:rsidRDefault="005B6FCA" w:rsidP="005B6FCA">
      <w:pPr>
        <w:jc w:val="both"/>
        <w:rPr>
          <w:rFonts w:ascii="Times New Roman" w:hAnsi="Times New Roman" w:cs="Times New Roman"/>
          <w:sz w:val="28"/>
          <w:szCs w:val="28"/>
        </w:rPr>
      </w:pPr>
      <w:r w:rsidRPr="00BD266D">
        <w:rPr>
          <w:rFonts w:ascii="Times New Roman" w:hAnsi="Times New Roman" w:cs="Times New Roman"/>
          <w:sz w:val="28"/>
          <w:szCs w:val="28"/>
        </w:rPr>
        <w:lastRenderedPageBreak/>
        <w:t xml:space="preserve">Председатель мандатной комиссии, </w:t>
      </w:r>
    </w:p>
    <w:p w:rsidR="005B6FCA" w:rsidRPr="00BD266D" w:rsidRDefault="005B6FCA" w:rsidP="005B6FCA">
      <w:pPr>
        <w:jc w:val="both"/>
        <w:rPr>
          <w:rFonts w:ascii="Times New Roman" w:hAnsi="Times New Roman" w:cs="Times New Roman"/>
          <w:sz w:val="28"/>
          <w:szCs w:val="28"/>
        </w:rPr>
      </w:pPr>
      <w:r w:rsidRPr="00BD266D">
        <w:rPr>
          <w:rFonts w:ascii="Times New Roman" w:hAnsi="Times New Roman" w:cs="Times New Roman"/>
          <w:sz w:val="28"/>
          <w:szCs w:val="28"/>
        </w:rPr>
        <w:t xml:space="preserve">по соблюдению законности и правопорядка </w:t>
      </w:r>
    </w:p>
    <w:p w:rsidR="005B6FCA" w:rsidRPr="00BD266D" w:rsidRDefault="005B6FCA" w:rsidP="005B6FCA">
      <w:pPr>
        <w:jc w:val="both"/>
        <w:rPr>
          <w:rFonts w:ascii="Times New Roman" w:hAnsi="Times New Roman" w:cs="Times New Roman"/>
          <w:sz w:val="28"/>
          <w:szCs w:val="28"/>
        </w:rPr>
      </w:pPr>
      <w:r w:rsidRPr="00BD266D">
        <w:rPr>
          <w:rFonts w:ascii="Times New Roman" w:hAnsi="Times New Roman" w:cs="Times New Roman"/>
          <w:sz w:val="28"/>
          <w:szCs w:val="28"/>
        </w:rPr>
        <w:t>Совета депутатов города Татарска Новосибирской области</w:t>
      </w:r>
    </w:p>
    <w:p w:rsidR="005B6FCA" w:rsidRPr="00BD266D" w:rsidRDefault="005B6FCA" w:rsidP="005B6FCA">
      <w:pPr>
        <w:jc w:val="both"/>
        <w:rPr>
          <w:rFonts w:ascii="Times New Roman" w:hAnsi="Times New Roman" w:cs="Times New Roman"/>
          <w:sz w:val="28"/>
          <w:szCs w:val="28"/>
        </w:rPr>
      </w:pPr>
      <w:r w:rsidRPr="00BD266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</w:p>
    <w:p w:rsidR="005B6FCA" w:rsidRPr="00BD266D" w:rsidRDefault="005B6FCA" w:rsidP="005B6FCA">
      <w:pPr>
        <w:jc w:val="both"/>
        <w:rPr>
          <w:rFonts w:ascii="Times New Roman" w:hAnsi="Times New Roman" w:cs="Times New Roman"/>
          <w:sz w:val="28"/>
          <w:szCs w:val="28"/>
        </w:rPr>
      </w:pPr>
      <w:r w:rsidRPr="00BD266D">
        <w:rPr>
          <w:rFonts w:ascii="Times New Roman" w:hAnsi="Times New Roman" w:cs="Times New Roman"/>
          <w:sz w:val="28"/>
          <w:szCs w:val="28"/>
        </w:rPr>
        <w:t xml:space="preserve"> _________________Н.А. Сальников</w:t>
      </w:r>
    </w:p>
    <w:p w:rsidR="005B6FCA" w:rsidRPr="00BD266D" w:rsidRDefault="005B6FCA" w:rsidP="005B6FC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D531A" w:rsidRPr="00E36DAC" w:rsidRDefault="005B6FCA" w:rsidP="008D531A">
      <w:pPr>
        <w:jc w:val="both"/>
        <w:rPr>
          <w:rFonts w:ascii="Times New Roman" w:hAnsi="Times New Roman" w:cs="Times New Roman"/>
          <w:sz w:val="28"/>
        </w:rPr>
      </w:pPr>
      <w:r w:rsidRPr="00BD266D">
        <w:rPr>
          <w:rFonts w:ascii="Times New Roman" w:hAnsi="Times New Roman" w:cs="Times New Roman"/>
          <w:sz w:val="28"/>
          <w:szCs w:val="28"/>
        </w:rPr>
        <w:t xml:space="preserve"> </w:t>
      </w:r>
      <w:r w:rsidR="008D531A">
        <w:rPr>
          <w:rFonts w:ascii="Times New Roman" w:hAnsi="Times New Roman" w:cs="Times New Roman"/>
          <w:sz w:val="28"/>
        </w:rPr>
        <w:t>Главный специалист</w:t>
      </w:r>
      <w:r w:rsidR="008D531A" w:rsidRPr="00E36DAC">
        <w:rPr>
          <w:rFonts w:ascii="Times New Roman" w:hAnsi="Times New Roman" w:cs="Times New Roman"/>
          <w:sz w:val="28"/>
        </w:rPr>
        <w:t xml:space="preserve"> управления организационно-</w:t>
      </w:r>
    </w:p>
    <w:p w:rsidR="008D531A" w:rsidRPr="00E36DAC" w:rsidRDefault="008D531A" w:rsidP="008D531A">
      <w:pPr>
        <w:jc w:val="both"/>
        <w:rPr>
          <w:rFonts w:ascii="Times New Roman" w:hAnsi="Times New Roman" w:cs="Times New Roman"/>
          <w:sz w:val="28"/>
        </w:rPr>
      </w:pPr>
      <w:r w:rsidRPr="00E36DAC">
        <w:rPr>
          <w:rFonts w:ascii="Times New Roman" w:hAnsi="Times New Roman" w:cs="Times New Roman"/>
          <w:sz w:val="28"/>
        </w:rPr>
        <w:t xml:space="preserve"> контрольной, кадровой и правовой работы</w:t>
      </w:r>
    </w:p>
    <w:p w:rsidR="008D531A" w:rsidRPr="00E36DAC" w:rsidRDefault="008D531A" w:rsidP="008D531A">
      <w:pPr>
        <w:jc w:val="both"/>
        <w:rPr>
          <w:rFonts w:ascii="Times New Roman" w:hAnsi="Times New Roman" w:cs="Times New Roman"/>
          <w:sz w:val="28"/>
        </w:rPr>
      </w:pPr>
      <w:r w:rsidRPr="00E36DAC">
        <w:rPr>
          <w:rFonts w:ascii="Times New Roman" w:hAnsi="Times New Roman" w:cs="Times New Roman"/>
          <w:sz w:val="28"/>
        </w:rPr>
        <w:t xml:space="preserve">  </w:t>
      </w:r>
    </w:p>
    <w:p w:rsidR="008D531A" w:rsidRPr="00E36DAC" w:rsidRDefault="008D531A" w:rsidP="008D531A">
      <w:pPr>
        <w:jc w:val="both"/>
        <w:rPr>
          <w:rFonts w:ascii="Times New Roman" w:hAnsi="Times New Roman" w:cs="Times New Roman"/>
          <w:sz w:val="28"/>
        </w:rPr>
      </w:pPr>
      <w:r w:rsidRPr="00E36DAC">
        <w:rPr>
          <w:rFonts w:ascii="Times New Roman" w:hAnsi="Times New Roman" w:cs="Times New Roman"/>
          <w:sz w:val="28"/>
        </w:rPr>
        <w:t>_________________</w:t>
      </w:r>
      <w:r>
        <w:rPr>
          <w:rFonts w:ascii="Times New Roman" w:hAnsi="Times New Roman" w:cs="Times New Roman"/>
          <w:sz w:val="28"/>
        </w:rPr>
        <w:t>Е.А. Галина</w:t>
      </w:r>
    </w:p>
    <w:p w:rsidR="009E30C3" w:rsidRDefault="009E30C3" w:rsidP="008D531A">
      <w:pPr>
        <w:jc w:val="both"/>
        <w:rPr>
          <w:b/>
          <w:i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9E30C3" w:rsidRDefault="009E30C3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6D0B95" w:rsidRDefault="006D0B95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CD0EAD" w:rsidRDefault="00CD0EAD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8D531A" w:rsidRDefault="008D531A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BA72E2" w:rsidRDefault="00BA72E2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p w:rsidR="006D0B95" w:rsidRPr="00914D44" w:rsidRDefault="006D0B95" w:rsidP="009E30C3">
      <w:pPr>
        <w:pStyle w:val="50"/>
        <w:shd w:val="clear" w:color="auto" w:fill="auto"/>
        <w:tabs>
          <w:tab w:val="right" w:leader="underscore" w:pos="8066"/>
        </w:tabs>
        <w:spacing w:after="0" w:line="240" w:lineRule="auto"/>
        <w:ind w:right="20" w:firstLine="0"/>
        <w:jc w:val="both"/>
        <w:rPr>
          <w:b/>
          <w:i w:val="0"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4929"/>
      </w:tblGrid>
      <w:tr w:rsidR="009E30C3" w:rsidTr="009E30C3">
        <w:tc>
          <w:tcPr>
            <w:tcW w:w="4928" w:type="dxa"/>
          </w:tcPr>
          <w:p w:rsidR="009E30C3" w:rsidRPr="009E30C3" w:rsidRDefault="009E30C3" w:rsidP="00646094">
            <w:pPr>
              <w:pStyle w:val="24"/>
              <w:shd w:val="clear" w:color="auto" w:fill="auto"/>
              <w:spacing w:line="240" w:lineRule="auto"/>
              <w:ind w:right="140"/>
              <w:jc w:val="center"/>
              <w:rPr>
                <w:b w:val="0"/>
                <w:sz w:val="28"/>
                <w:szCs w:val="28"/>
              </w:rPr>
            </w:pPr>
          </w:p>
        </w:tc>
        <w:tc>
          <w:tcPr>
            <w:tcW w:w="4929" w:type="dxa"/>
          </w:tcPr>
          <w:p w:rsidR="009E30C3" w:rsidRDefault="009E30C3" w:rsidP="006D0B95">
            <w:pPr>
              <w:pStyle w:val="24"/>
              <w:shd w:val="clear" w:color="auto" w:fill="auto"/>
              <w:spacing w:line="240" w:lineRule="auto"/>
              <w:ind w:right="140"/>
              <w:jc w:val="center"/>
              <w:rPr>
                <w:b w:val="0"/>
                <w:sz w:val="28"/>
                <w:szCs w:val="28"/>
              </w:rPr>
            </w:pPr>
            <w:r w:rsidRPr="009E30C3">
              <w:rPr>
                <w:b w:val="0"/>
                <w:sz w:val="28"/>
                <w:szCs w:val="28"/>
              </w:rPr>
              <w:t>Приложение</w:t>
            </w:r>
          </w:p>
          <w:p w:rsidR="009E30C3" w:rsidRPr="009E30C3" w:rsidRDefault="009E30C3" w:rsidP="006D0B95">
            <w:pPr>
              <w:pStyle w:val="24"/>
              <w:shd w:val="clear" w:color="auto" w:fill="auto"/>
              <w:spacing w:line="240" w:lineRule="auto"/>
              <w:ind w:right="140"/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Утверждено решением</w:t>
            </w:r>
            <w:r w:rsidRPr="009E30C3">
              <w:rPr>
                <w:b w:val="0"/>
                <w:sz w:val="28"/>
                <w:szCs w:val="28"/>
              </w:rPr>
              <w:t xml:space="preserve"> </w:t>
            </w:r>
            <w:r>
              <w:rPr>
                <w:b w:val="0"/>
                <w:sz w:val="28"/>
                <w:szCs w:val="28"/>
              </w:rPr>
              <w:t xml:space="preserve"> </w:t>
            </w:r>
            <w:r w:rsidR="006D0B95">
              <w:rPr>
                <w:b w:val="0"/>
                <w:sz w:val="28"/>
                <w:szCs w:val="28"/>
              </w:rPr>
              <w:t>двенадцатой</w:t>
            </w:r>
            <w:r>
              <w:rPr>
                <w:b w:val="0"/>
                <w:sz w:val="28"/>
                <w:szCs w:val="28"/>
              </w:rPr>
              <w:t xml:space="preserve"> </w:t>
            </w:r>
            <w:proofErr w:type="gramStart"/>
            <w:r>
              <w:rPr>
                <w:b w:val="0"/>
                <w:sz w:val="28"/>
                <w:szCs w:val="28"/>
              </w:rPr>
              <w:t xml:space="preserve">сессии Совета депутатов </w:t>
            </w:r>
            <w:r w:rsidRPr="009E30C3">
              <w:rPr>
                <w:b w:val="0"/>
                <w:sz w:val="28"/>
                <w:szCs w:val="28"/>
              </w:rPr>
              <w:t>города Татарска Новосиби</w:t>
            </w:r>
            <w:r>
              <w:rPr>
                <w:b w:val="0"/>
                <w:sz w:val="28"/>
                <w:szCs w:val="28"/>
              </w:rPr>
              <w:t>рской области</w:t>
            </w:r>
            <w:proofErr w:type="gramEnd"/>
            <w:r>
              <w:rPr>
                <w:b w:val="0"/>
                <w:sz w:val="28"/>
                <w:szCs w:val="28"/>
              </w:rPr>
              <w:t xml:space="preserve"> </w:t>
            </w:r>
            <w:r>
              <w:rPr>
                <w:b w:val="0"/>
                <w:sz w:val="28"/>
                <w:szCs w:val="28"/>
              </w:rPr>
              <w:br/>
              <w:t xml:space="preserve">от </w:t>
            </w:r>
            <w:r w:rsidR="006D0B95">
              <w:rPr>
                <w:b w:val="0"/>
                <w:sz w:val="28"/>
                <w:szCs w:val="28"/>
              </w:rPr>
              <w:t>14</w:t>
            </w:r>
            <w:r w:rsidR="006D5DEE">
              <w:rPr>
                <w:b w:val="0"/>
                <w:sz w:val="28"/>
                <w:szCs w:val="28"/>
              </w:rPr>
              <w:t>.0</w:t>
            </w:r>
            <w:r w:rsidR="006D0B95">
              <w:rPr>
                <w:b w:val="0"/>
                <w:sz w:val="28"/>
                <w:szCs w:val="28"/>
              </w:rPr>
              <w:t>9</w:t>
            </w:r>
            <w:r>
              <w:rPr>
                <w:b w:val="0"/>
                <w:sz w:val="28"/>
                <w:szCs w:val="28"/>
              </w:rPr>
              <w:t>.2017г. №</w:t>
            </w:r>
            <w:r w:rsidR="008D531A">
              <w:rPr>
                <w:b w:val="0"/>
                <w:sz w:val="28"/>
                <w:szCs w:val="28"/>
              </w:rPr>
              <w:t>85</w:t>
            </w:r>
          </w:p>
          <w:p w:rsidR="009E30C3" w:rsidRPr="009E30C3" w:rsidRDefault="009E30C3" w:rsidP="00646094">
            <w:pPr>
              <w:pStyle w:val="24"/>
              <w:shd w:val="clear" w:color="auto" w:fill="auto"/>
              <w:spacing w:line="240" w:lineRule="auto"/>
              <w:ind w:right="140"/>
              <w:jc w:val="center"/>
              <w:rPr>
                <w:b w:val="0"/>
                <w:sz w:val="28"/>
                <w:szCs w:val="28"/>
              </w:rPr>
            </w:pPr>
          </w:p>
        </w:tc>
      </w:tr>
    </w:tbl>
    <w:p w:rsidR="00E72497" w:rsidRPr="00BD266D" w:rsidRDefault="00E72497" w:rsidP="00BD266D">
      <w:pPr>
        <w:autoSpaceDE w:val="0"/>
        <w:autoSpaceDN w:val="0"/>
        <w:adjustRightInd w:val="0"/>
        <w:jc w:val="both"/>
        <w:outlineLvl w:val="0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                 </w:t>
      </w:r>
    </w:p>
    <w:p w:rsidR="00E72497" w:rsidRPr="006D0B95" w:rsidRDefault="00E72497" w:rsidP="006D0B95">
      <w:pPr>
        <w:autoSpaceDE w:val="0"/>
        <w:autoSpaceDN w:val="0"/>
        <w:adjustRightInd w:val="0"/>
        <w:jc w:val="center"/>
        <w:outlineLvl w:val="0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6D0B95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ПОЛОЖЕНИЕ</w:t>
      </w:r>
    </w:p>
    <w:p w:rsidR="00E72497" w:rsidRPr="006D0B95" w:rsidRDefault="00E72497" w:rsidP="006D0B95">
      <w:pPr>
        <w:autoSpaceDE w:val="0"/>
        <w:autoSpaceDN w:val="0"/>
        <w:adjustRightInd w:val="0"/>
        <w:jc w:val="center"/>
        <w:outlineLvl w:val="0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6D0B95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 порядке назначения на должность и освобождения от должности руководит</w:t>
      </w:r>
      <w:r w:rsidR="00BA72E2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елей  муниципальных предприятий и</w:t>
      </w:r>
      <w:r w:rsidRPr="006D0B95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учреждений города Татарска   Новосибирской области</w:t>
      </w:r>
    </w:p>
    <w:p w:rsidR="00E72497" w:rsidRDefault="00E72497" w:rsidP="006D0B95">
      <w:pPr>
        <w:widowControl/>
        <w:autoSpaceDE w:val="0"/>
        <w:autoSpaceDN w:val="0"/>
        <w:adjustRightInd w:val="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80337F" w:rsidRDefault="0080337F" w:rsidP="0080337F">
      <w:pPr>
        <w:widowControl/>
        <w:tabs>
          <w:tab w:val="left" w:pos="4260"/>
        </w:tabs>
        <w:autoSpaceDE w:val="0"/>
        <w:autoSpaceDN w:val="0"/>
        <w:adjustRightInd w:val="0"/>
        <w:jc w:val="center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Общие положения</w:t>
      </w:r>
    </w:p>
    <w:p w:rsidR="0080337F" w:rsidRPr="00BD266D" w:rsidRDefault="0080337F" w:rsidP="0080337F">
      <w:pPr>
        <w:widowControl/>
        <w:tabs>
          <w:tab w:val="left" w:pos="4260"/>
        </w:tabs>
        <w:autoSpaceDE w:val="0"/>
        <w:autoSpaceDN w:val="0"/>
        <w:adjustRightInd w:val="0"/>
        <w:jc w:val="center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E72497" w:rsidRPr="00BD266D" w:rsidRDefault="00E72497" w:rsidP="00BD266D">
      <w:pPr>
        <w:autoSpaceDE w:val="0"/>
        <w:autoSpaceDN w:val="0"/>
        <w:adjustRightInd w:val="0"/>
        <w:jc w:val="both"/>
        <w:outlineLvl w:val="0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     1. </w:t>
      </w:r>
      <w:proofErr w:type="gramStart"/>
      <w:r w:rsidRPr="00BD266D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Настоящее Положение о порядке назначения на должность и освобождения от должности руководит</w:t>
      </w:r>
      <w:r w:rsidR="00BA72E2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елей муниципальных предприятий и </w:t>
      </w:r>
      <w:r w:rsidRPr="00BD266D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учреждений города Татарска  Новосибирской области (далее - положение) разработано в  соответствии с Гражданским кодексом Российской Федерации, Трудовым кодексом Российской Федерации, </w:t>
      </w:r>
      <w:r w:rsidR="006D0B95">
        <w:rPr>
          <w:rFonts w:ascii="Times New Roman" w:eastAsia="Times New Roman" w:hAnsi="Times New Roman" w:cs="Times New Roman"/>
          <w:color w:val="auto"/>
          <w:sz w:val="28"/>
          <w:szCs w:val="28"/>
        </w:rPr>
        <w:t>пунктом 13 статьи 18</w:t>
      </w:r>
      <w:r w:rsidR="006D0B95"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BD266D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Устава города Татарска  Новосибирской области и </w:t>
      </w:r>
      <w:hyperlink r:id="rId9" w:history="1">
        <w:r w:rsidRPr="006D0B95">
          <w:rPr>
            <w:rFonts w:ascii="Times New Roman" w:eastAsia="Times New Roman" w:hAnsi="Times New Roman" w:cs="Times New Roman"/>
            <w:bCs/>
            <w:sz w:val="28"/>
            <w:szCs w:val="28"/>
          </w:rPr>
          <w:t>основными положениями</w:t>
        </w:r>
      </w:hyperlink>
      <w:r w:rsidRPr="006D0B95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BD266D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по управлению муниципальным имуществом города Татарска   Новосибирской области </w:t>
      </w:r>
      <w:r w:rsidR="00896A1A" w:rsidRPr="00896A1A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и определяет порядок назначения на должность</w:t>
      </w:r>
      <w:proofErr w:type="gramEnd"/>
      <w:r w:rsidR="00896A1A" w:rsidRPr="00896A1A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и освобождения от нее руководителей муниципальных унитарных предприятий, муниципальных казённых учреждений, учредителем которых является город Татарска Новосибирской области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2. В настоящем положении используются следующие понятия: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proofErr w:type="gramStart"/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1) трудовой договор - заключаемое в письменной форме соглашение между работодателем и работником, в соответствии с которым работодатель обязуется предоставить работнику работу по обусловленной трудовой функции, обеспечить условия труда и выплату работнику заработной платы, а работник обязуется лично выполнять определенную этим соглашением трудовую функцию, соблюдать действующие в организации правила в</w:t>
      </w:r>
      <w:r w:rsidR="006D0B95">
        <w:rPr>
          <w:rFonts w:ascii="Times New Roman" w:eastAsia="Times New Roman" w:hAnsi="Times New Roman" w:cs="Times New Roman"/>
          <w:color w:val="auto"/>
          <w:sz w:val="28"/>
          <w:szCs w:val="28"/>
        </w:rPr>
        <w:t>нутреннего трудового распорядка</w:t>
      </w: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;</w:t>
      </w:r>
      <w:proofErr w:type="gramEnd"/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2) работодатель - администрация города Татарска Новосибирской области. Права и обязанности работодателя осуществляются Главой города Татарска Новосибирской области или уполномоченными им лицами;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3) руководитель - физическое лицо, которое в соответствии с законом или учредительными документами организации осуществляет руководство этой организацией, в том числе выполняет функции ее единоличного исполнительного органа;</w:t>
      </w:r>
    </w:p>
    <w:p w:rsidR="00D83262" w:rsidRDefault="00E72497" w:rsidP="00D83262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4) организация - муниципальное унитарное предприятие, муниципальное казённое учреждение, муниципальное бюджетное учреждение, муниципальное автономное учреждение, учредителем </w:t>
      </w:r>
      <w:proofErr w:type="gramStart"/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которых</w:t>
      </w:r>
      <w:proofErr w:type="gramEnd"/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является город Татарск Новосибирской области;</w:t>
      </w:r>
    </w:p>
    <w:p w:rsidR="00E72497" w:rsidRPr="00BD266D" w:rsidRDefault="00E72497" w:rsidP="00D83262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5) отраслевое управление, отдел - структурное подразделение администрации</w:t>
      </w:r>
      <w:r w:rsidRPr="00BD266D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</w:t>
      </w: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города Татарска</w:t>
      </w:r>
      <w:r w:rsidRPr="00BD266D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 </w:t>
      </w: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Новосибирской области, осуществляющее координацию деятельности по определенному направлению.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E72497" w:rsidRPr="00BD266D" w:rsidRDefault="00E72497" w:rsidP="0080337F">
      <w:pPr>
        <w:widowControl/>
        <w:autoSpaceDE w:val="0"/>
        <w:autoSpaceDN w:val="0"/>
        <w:adjustRightInd w:val="0"/>
        <w:jc w:val="center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Назначение на должность руководителя</w:t>
      </w: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организации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3. Руководители назначаются на должность и освобождаются от должности Главой города Татарска Новосибирской области.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4. На вновь создаваемых организациях руководитель назначается в течение месяца со дня принятия правового акта о создании организации.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5. Назначение на должность руководителя может осуществляться: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1) путем проведения конкурса на право замещения вакантной должности руководителя;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2) путем назначения руководителя из числа резерва управленческих кадров без проведения конкурса;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3) по представлению отраслевого управления, отдела.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6. В случае принятия работодателем решения о проведении конкурса на занимаемую должность руководителя организации, не позднее, чем за 30 дней до даты проведения конкурса, работодатель публикует объявление о проведении конкурса в газете «Народная газета» и одновременно размещает его в информационно-телекоммуникационной сети «Интернет» на официальном сайте администрации города Татарска</w:t>
      </w:r>
      <w:r w:rsidRPr="00BD266D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 </w:t>
      </w: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Новосибирской области.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7. В объявлении о проведении конкурса указываются: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1) место, дата и время проведения конкурса;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2) условия трудового договора;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3) срок подачи заявок для участия в конкурсе;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4) требования к кандидату на должность руководителя;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5) перечень документов, необходимых для участия в конкурсе (заявление кандидата, копия паспорта или заменяющего его документа, копия трудовой книжки, резюме с приложением фотографии, копии документов об образовании, о повышении квалификации, о дополнительном образовании, о присвоении ученого звания, ученой степени, заверенные нотариально или кадровыми службами по месту работы, иные документы).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8. Документы, указанные в </w:t>
      </w:r>
      <w:proofErr w:type="spellStart"/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п.п</w:t>
      </w:r>
      <w:proofErr w:type="spellEnd"/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5 </w:t>
      </w:r>
      <w:hyperlink r:id="rId10" w:history="1">
        <w:r w:rsidRPr="00BD266D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пункта 7</w:t>
        </w:r>
      </w:hyperlink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настоящего положения, должны быть представлены работодателю до проведения конкурса. Несвоевременное представление документов, недостоверность информации, содержащейся в документах, представление их не в полном объеме или с нарушением правил оформления являются основанием для отказа в их приеме.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9. Если в результате проведения конкурса не были выявлены кандидаты, отвечающие заявленным требованиям, работ</w:t>
      </w:r>
      <w:r w:rsidR="0080337F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одатель может принять решение </w:t>
      </w: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проведении повторного конкурса.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10. Конкурс на замещение должности руководителя проводится в порядке, установленном постановлением администрации города Татарска Новосибирской области.</w:t>
      </w:r>
    </w:p>
    <w:p w:rsidR="0080337F" w:rsidRDefault="0080337F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F060EF" w:rsidRDefault="00F060EF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F060EF" w:rsidRDefault="00F060EF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11. Для проведения конкурса образуется конкурсная комиссия отдельно для каждой организации. Состав конкурсной комиссии, сроки и порядок ее работы, а также методика проведения конкурса определяются решением работодателя.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12. Назначение на должность руководителя из числа резерва управленческих кадров без проведения конкурса проходит по итогам предварительного собеседования кандидата с работодателем.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13. В случае назначения на должность руководителя по представлению отраслевого управления, отдела представление по кандидату на должность готовит предложившее кандидатуру отраслевое управление, отдел. В случае представления более одной кандидатуры решение о назначении на должность руководителя того или иного кандидата принимает работодатель.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Главе города Татарска Новосибирской области кандидата на должность руководителя представляют заместители главы администрации города Татарска Новосибирской области</w:t>
      </w:r>
      <w:r w:rsidR="0080337F">
        <w:rPr>
          <w:rFonts w:ascii="Times New Roman" w:eastAsia="Times New Roman" w:hAnsi="Times New Roman" w:cs="Times New Roman"/>
          <w:color w:val="auto"/>
          <w:sz w:val="28"/>
          <w:szCs w:val="28"/>
        </w:rPr>
        <w:t>,</w:t>
      </w: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либо руководители отраслевых управлений, отделов.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К представлению на должность должны быть приложены следующие документы: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- личное заявление кандидата на должность руководителя организации;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- трудовая книжка;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- документ об образовании;</w:t>
      </w:r>
    </w:p>
    <w:p w:rsidR="00E72497" w:rsidRPr="00AA56AE" w:rsidRDefault="00E72497" w:rsidP="00BD266D">
      <w:pPr>
        <w:widowControl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A56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- </w:t>
      </w:r>
      <w:hyperlink r:id="rId11" w:history="1">
        <w:r w:rsidRPr="00AA56AE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анкета</w:t>
        </w:r>
      </w:hyperlink>
      <w:r w:rsidRPr="00AA56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 форме, </w:t>
      </w:r>
      <w:r w:rsidR="00C306D9" w:rsidRPr="00AA56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согласно приложению</w:t>
      </w:r>
      <w:r w:rsidRPr="00AA56A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14. Ответственность за подлинность представленных документов несет кандидат на должность руководителя.</w:t>
      </w:r>
      <w:bookmarkStart w:id="0" w:name="_GoBack"/>
      <w:bookmarkEnd w:id="0"/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15. В обязательные квалификационные требования к кандидату на должность руководителя включаются: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- наличие высшего профессионального образования;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- наличие опыта руководящей работы;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- наличие трудового стажа не менее 5 лет.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Для руководителя организации с численностью работников менее 15 человек допускается наличие среднего профессионального образования при условии опыта руководящей работы не менее 5 лет.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16. Назначение на должность руководителя организации производится на основании заключенного трудового договора. Порядок заключения, изменения и прекращения трудового договора с руководителем организации устанавливается постановлением администрации  города Татарска Новосибирской области.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17. Срок трудового договора определяется работодателем индивидуально в отношении каждого руководителя и не может превышать пяти лет.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18. Прием на работу оформляется распоряжением работодателя, изданным на основании заключенного трудового </w:t>
      </w:r>
      <w:hyperlink r:id="rId12" w:history="1">
        <w:r w:rsidRPr="00BD266D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договора</w:t>
        </w:r>
      </w:hyperlink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F060EF" w:rsidRDefault="00F060EF" w:rsidP="0080337F">
      <w:pPr>
        <w:widowControl/>
        <w:autoSpaceDE w:val="0"/>
        <w:autoSpaceDN w:val="0"/>
        <w:adjustRightInd w:val="0"/>
        <w:jc w:val="center"/>
        <w:outlineLvl w:val="1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</w:p>
    <w:p w:rsidR="00E72497" w:rsidRPr="00BD266D" w:rsidRDefault="00E72497" w:rsidP="0080337F">
      <w:pPr>
        <w:widowControl/>
        <w:autoSpaceDE w:val="0"/>
        <w:autoSpaceDN w:val="0"/>
        <w:adjustRightInd w:val="0"/>
        <w:jc w:val="center"/>
        <w:outlineLvl w:val="1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Освобождение от должности руководителя</w:t>
      </w:r>
      <w:r w:rsidRPr="00BD266D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организации</w:t>
      </w:r>
    </w:p>
    <w:p w:rsidR="00E72497" w:rsidRDefault="00E72497" w:rsidP="00BD266D">
      <w:pPr>
        <w:widowControl/>
        <w:autoSpaceDE w:val="0"/>
        <w:autoSpaceDN w:val="0"/>
        <w:adjustRightInd w:val="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F060EF" w:rsidRPr="00BD266D" w:rsidRDefault="00F060EF" w:rsidP="00BD266D">
      <w:pPr>
        <w:widowControl/>
        <w:autoSpaceDE w:val="0"/>
        <w:autoSpaceDN w:val="0"/>
        <w:adjustRightInd w:val="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 xml:space="preserve">19. Освобождение от должности (увольнение) руководителя и расторжение трудового договора осуществляется по основаниям, предусмотренным Трудовым </w:t>
      </w:r>
      <w:hyperlink r:id="rId13" w:history="1">
        <w:r w:rsidRPr="00BD266D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кодексом</w:t>
        </w:r>
      </w:hyperlink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Российской Федерации и заключенным с руководителем трудовом договоре.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20. Освобождение от должности руководителя  по инициативе работодателя по основаниям, предусмотренным Трудовым </w:t>
      </w:r>
      <w:hyperlink r:id="rId14" w:history="1">
        <w:r w:rsidRPr="00BD266D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кодексом</w:t>
        </w:r>
      </w:hyperlink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Российской Федерации, в том числе в соответствии с </w:t>
      </w:r>
      <w:hyperlink r:id="rId15" w:history="1">
        <w:r w:rsidRPr="00BD266D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частью 2 статьи 278</w:t>
        </w:r>
      </w:hyperlink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Трудового кодекса Российской Федерации, производится работодателем по письменному ходатайству отраслевого управления, отдела.</w:t>
      </w:r>
    </w:p>
    <w:p w:rsidR="00E72497" w:rsidRPr="00BD266D" w:rsidRDefault="00E72497" w:rsidP="00BD266D">
      <w:pPr>
        <w:widowControl/>
        <w:autoSpaceDE w:val="0"/>
        <w:autoSpaceDN w:val="0"/>
        <w:adjustRightInd w:val="0"/>
        <w:ind w:firstLine="54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21. Освобождение Руководителя от занимаемой должности оформляется распоряжением работодателя о расторжении трудового договора.</w:t>
      </w:r>
    </w:p>
    <w:p w:rsidR="00E72497" w:rsidRPr="00BD266D" w:rsidRDefault="00E72497" w:rsidP="0080337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D266D">
        <w:rPr>
          <w:rFonts w:ascii="Times New Roman" w:eastAsia="Times New Roman" w:hAnsi="Times New Roman" w:cs="Times New Roman"/>
          <w:color w:val="auto"/>
          <w:sz w:val="28"/>
          <w:szCs w:val="28"/>
        </w:rPr>
        <w:t>22. Работодатель обязан предупредить в письменной форме руководителя организации о расторжении трудового договора в связи с истечением срока его действия не менее чем за три дня до даты наступления срока.</w:t>
      </w:r>
    </w:p>
    <w:p w:rsidR="00E72497" w:rsidRPr="00BD266D" w:rsidRDefault="00E72497" w:rsidP="00BD26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72497" w:rsidRPr="00BD266D" w:rsidRDefault="00E72497" w:rsidP="00BD26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72497" w:rsidRPr="00BD266D" w:rsidRDefault="00E72497" w:rsidP="00BD26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72497" w:rsidRPr="00BD266D" w:rsidRDefault="00E72497" w:rsidP="00BD26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72497" w:rsidRPr="00BD266D" w:rsidRDefault="00E72497" w:rsidP="00BD26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72497" w:rsidRPr="00BD266D" w:rsidRDefault="00E72497" w:rsidP="00BD26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246C0" w:rsidRDefault="004246C0" w:rsidP="00BD26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B6FCA" w:rsidRDefault="005B6FCA" w:rsidP="00BD26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B6FCA" w:rsidRPr="00BD266D" w:rsidRDefault="005B6FCA" w:rsidP="00BD26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246C0" w:rsidRPr="00BD266D" w:rsidRDefault="004246C0" w:rsidP="00BD26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0337F" w:rsidRDefault="0080337F" w:rsidP="00BD26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80337F" w:rsidRPr="0080337F" w:rsidRDefault="0080337F" w:rsidP="0080337F">
      <w:pPr>
        <w:rPr>
          <w:rFonts w:ascii="Times New Roman" w:hAnsi="Times New Roman" w:cs="Times New Roman"/>
          <w:sz w:val="28"/>
          <w:szCs w:val="28"/>
        </w:rPr>
      </w:pPr>
    </w:p>
    <w:p w:rsidR="004246C0" w:rsidRPr="0080337F" w:rsidRDefault="004246C0" w:rsidP="0080337F">
      <w:pPr>
        <w:rPr>
          <w:rFonts w:ascii="Times New Roman" w:hAnsi="Times New Roman" w:cs="Times New Roman"/>
          <w:sz w:val="28"/>
          <w:szCs w:val="28"/>
        </w:rPr>
      </w:pPr>
    </w:p>
    <w:sectPr w:rsidR="004246C0" w:rsidRPr="0080337F" w:rsidSect="0080337F">
      <w:footerReference w:type="even" r:id="rId16"/>
      <w:footerReference w:type="default" r:id="rId17"/>
      <w:footerReference w:type="first" r:id="rId18"/>
      <w:pgSz w:w="11909" w:h="16838" w:code="9"/>
      <w:pgMar w:top="1134" w:right="1134" w:bottom="709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072" w:rsidRDefault="00BE7072">
      <w:r>
        <w:separator/>
      </w:r>
    </w:p>
  </w:endnote>
  <w:endnote w:type="continuationSeparator" w:id="0">
    <w:p w:rsidR="00BE7072" w:rsidRDefault="00BE7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61B" w:rsidRDefault="00BE7072">
    <w:pPr>
      <w:rPr>
        <w:sz w:val="2"/>
        <w:szCs w:val="2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49" type="#_x0000_t202" style="position:absolute;margin-left:43pt;margin-top:739.9pt;width:11.2pt;height:13.45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" filled="f" stroked="f">
          <v:textbox style="mso-fit-shape-to-text:t" inset="0,0,0,0">
            <w:txbxContent>
              <w:p w:rsidR="009E30C3" w:rsidRDefault="009E30C3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7"/>
                  </w:rPr>
                  <w:t>14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61B" w:rsidRDefault="00AA261B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61B" w:rsidRDefault="00AA261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072" w:rsidRDefault="00BE7072"/>
  </w:footnote>
  <w:footnote w:type="continuationSeparator" w:id="0">
    <w:p w:rsidR="00BE7072" w:rsidRDefault="00BE7072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F5703F"/>
    <w:multiLevelType w:val="multilevel"/>
    <w:tmpl w:val="FBEAD7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E6F3297"/>
    <w:multiLevelType w:val="hybridMultilevel"/>
    <w:tmpl w:val="AC023D56"/>
    <w:lvl w:ilvl="0" w:tplc="62A017A0">
      <w:start w:val="1"/>
      <w:numFmt w:val="decimal"/>
      <w:lvlText w:val="%1."/>
      <w:lvlJc w:val="left"/>
      <w:pPr>
        <w:ind w:left="4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2">
    <w:nsid w:val="75B875C0"/>
    <w:multiLevelType w:val="multilevel"/>
    <w:tmpl w:val="2E1096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F028DF"/>
    <w:rsid w:val="00025980"/>
    <w:rsid w:val="00041C3C"/>
    <w:rsid w:val="0006765E"/>
    <w:rsid w:val="000771F0"/>
    <w:rsid w:val="001B5AF0"/>
    <w:rsid w:val="002D60E6"/>
    <w:rsid w:val="00313D69"/>
    <w:rsid w:val="0032011E"/>
    <w:rsid w:val="004246C0"/>
    <w:rsid w:val="004702CF"/>
    <w:rsid w:val="004F51CD"/>
    <w:rsid w:val="004F65A8"/>
    <w:rsid w:val="005B6FCA"/>
    <w:rsid w:val="00646094"/>
    <w:rsid w:val="006B7723"/>
    <w:rsid w:val="006D0B95"/>
    <w:rsid w:val="006D5DEE"/>
    <w:rsid w:val="007D541E"/>
    <w:rsid w:val="0080337F"/>
    <w:rsid w:val="00821C86"/>
    <w:rsid w:val="0085511F"/>
    <w:rsid w:val="00896A1A"/>
    <w:rsid w:val="008D531A"/>
    <w:rsid w:val="00914D44"/>
    <w:rsid w:val="00960156"/>
    <w:rsid w:val="009E30C3"/>
    <w:rsid w:val="00A41CFA"/>
    <w:rsid w:val="00AA1FED"/>
    <w:rsid w:val="00AA261B"/>
    <w:rsid w:val="00AA56AE"/>
    <w:rsid w:val="00B07F9C"/>
    <w:rsid w:val="00B36AFC"/>
    <w:rsid w:val="00BA72E2"/>
    <w:rsid w:val="00BD266D"/>
    <w:rsid w:val="00BE7072"/>
    <w:rsid w:val="00C306D9"/>
    <w:rsid w:val="00C50069"/>
    <w:rsid w:val="00C94D6E"/>
    <w:rsid w:val="00CD0EAD"/>
    <w:rsid w:val="00D003AD"/>
    <w:rsid w:val="00D023D5"/>
    <w:rsid w:val="00D83262"/>
    <w:rsid w:val="00E72497"/>
    <w:rsid w:val="00F028DF"/>
    <w:rsid w:val="00F06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003AD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003AD"/>
    <w:rPr>
      <w:color w:val="0066CC"/>
      <w:u w:val="single"/>
    </w:rPr>
  </w:style>
  <w:style w:type="character" w:customStyle="1" w:styleId="Exact">
    <w:name w:val="Основной текст Exact"/>
    <w:basedOn w:val="a0"/>
    <w:rsid w:val="00D003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21"/>
      <w:szCs w:val="21"/>
      <w:u w:val="none"/>
    </w:rPr>
  </w:style>
  <w:style w:type="character" w:customStyle="1" w:styleId="Georgia10pt0ptExact">
    <w:name w:val="Основной текст + Georgia;10 pt;Интервал 0 pt Exact"/>
    <w:basedOn w:val="a4"/>
    <w:rsid w:val="00D003AD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6Exact">
    <w:name w:val="Основной текст (6) Exact"/>
    <w:basedOn w:val="a0"/>
    <w:rsid w:val="00D003A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15"/>
      <w:szCs w:val="15"/>
      <w:u w:val="none"/>
    </w:rPr>
  </w:style>
  <w:style w:type="character" w:customStyle="1" w:styleId="665pt0ptExact">
    <w:name w:val="Основной текст (6) + 6;5 pt;Не полужирный;Интервал 0 pt Exact"/>
    <w:basedOn w:val="6"/>
    <w:rsid w:val="00D003A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3"/>
      <w:szCs w:val="13"/>
      <w:u w:val="none"/>
    </w:rPr>
  </w:style>
  <w:style w:type="character" w:customStyle="1" w:styleId="1">
    <w:name w:val="Заголовок №1_"/>
    <w:basedOn w:val="a0"/>
    <w:link w:val="10"/>
    <w:rsid w:val="00D003AD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a5">
    <w:name w:val="Колонтитул_"/>
    <w:basedOn w:val="a0"/>
    <w:link w:val="a6"/>
    <w:rsid w:val="00D003AD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7">
    <w:name w:val="Колонтитул"/>
    <w:basedOn w:val="a5"/>
    <w:rsid w:val="00D003AD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2">
    <w:name w:val="Заголовок №2_"/>
    <w:basedOn w:val="a0"/>
    <w:link w:val="20"/>
    <w:rsid w:val="00D003AD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11"/>
    <w:rsid w:val="00D003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1">
    <w:name w:val="Оглавление (2)_"/>
    <w:basedOn w:val="a0"/>
    <w:link w:val="22"/>
    <w:rsid w:val="00D003A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11pt1pt">
    <w:name w:val="Оглавление (2) + 11 pt;Курсив;Интервал 1 pt"/>
    <w:basedOn w:val="21"/>
    <w:rsid w:val="00D003A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20"/>
      <w:w w:val="100"/>
      <w:position w:val="0"/>
      <w:sz w:val="22"/>
      <w:szCs w:val="22"/>
      <w:u w:val="none"/>
      <w:lang w:val="en-US"/>
    </w:rPr>
  </w:style>
  <w:style w:type="character" w:customStyle="1" w:styleId="3">
    <w:name w:val="Оглавление (3)_"/>
    <w:basedOn w:val="a0"/>
    <w:link w:val="30"/>
    <w:rsid w:val="00D003AD"/>
    <w:rPr>
      <w:rFonts w:ascii="MS Mincho" w:eastAsia="MS Mincho" w:hAnsi="MS Mincho" w:cs="MS Mincho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character" w:customStyle="1" w:styleId="3155pt">
    <w:name w:val="Оглавление (3) + 15;5 pt;Курсив"/>
    <w:basedOn w:val="3"/>
    <w:rsid w:val="00D003AD"/>
    <w:rPr>
      <w:rFonts w:ascii="MS Mincho" w:eastAsia="MS Mincho" w:hAnsi="MS Mincho" w:cs="MS Mincho"/>
      <w:b w:val="0"/>
      <w:bCs w:val="0"/>
      <w:i/>
      <w:iCs/>
      <w:smallCaps w:val="0"/>
      <w:strike w:val="0"/>
      <w:color w:val="000000"/>
      <w:spacing w:val="0"/>
      <w:w w:val="100"/>
      <w:position w:val="0"/>
      <w:sz w:val="31"/>
      <w:szCs w:val="31"/>
      <w:u w:val="none"/>
    </w:rPr>
  </w:style>
  <w:style w:type="character" w:customStyle="1" w:styleId="a8">
    <w:name w:val="Оглавление_"/>
    <w:basedOn w:val="a0"/>
    <w:link w:val="a9"/>
    <w:rsid w:val="00D003AD"/>
    <w:rPr>
      <w:rFonts w:ascii="Times New Roman" w:eastAsia="Times New Roman" w:hAnsi="Times New Roman" w:cs="Times New Roman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55pt">
    <w:name w:val="Оглавление + 5;5 pt;Не курсив"/>
    <w:basedOn w:val="a8"/>
    <w:rsid w:val="00D003A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/>
    </w:rPr>
  </w:style>
  <w:style w:type="character" w:customStyle="1" w:styleId="aa">
    <w:name w:val="Оглавление + Не полужирный"/>
    <w:basedOn w:val="a8"/>
    <w:rsid w:val="00D003A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4">
    <w:name w:val="Оглавление (4)_"/>
    <w:basedOn w:val="a0"/>
    <w:link w:val="40"/>
    <w:rsid w:val="00D003A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10"/>
      <w:szCs w:val="10"/>
      <w:u w:val="none"/>
    </w:rPr>
  </w:style>
  <w:style w:type="character" w:customStyle="1" w:styleId="417pt1pt">
    <w:name w:val="Оглавление (4) + 17 pt;Полужирный;Не курсив;Интервал 1 pt"/>
    <w:basedOn w:val="4"/>
    <w:rsid w:val="00D003A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30"/>
      <w:w w:val="100"/>
      <w:position w:val="0"/>
      <w:sz w:val="34"/>
      <w:szCs w:val="34"/>
      <w:u w:val="none"/>
      <w:lang w:val="ru-RU"/>
    </w:rPr>
  </w:style>
  <w:style w:type="character" w:customStyle="1" w:styleId="23">
    <w:name w:val="Основной текст (2)_"/>
    <w:basedOn w:val="a0"/>
    <w:link w:val="24"/>
    <w:rsid w:val="00D003A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31">
    <w:name w:val="Основной текст (3)_"/>
    <w:basedOn w:val="a0"/>
    <w:link w:val="32"/>
    <w:rsid w:val="00D003AD"/>
    <w:rPr>
      <w:rFonts w:ascii="SimHei" w:eastAsia="SimHei" w:hAnsi="SimHei" w:cs="SimHei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character" w:customStyle="1" w:styleId="3TimesNewRoman10pt">
    <w:name w:val="Основной текст (3) + Times New Roman;10 pt"/>
    <w:basedOn w:val="31"/>
    <w:rsid w:val="00D003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1">
    <w:name w:val="Основной текст (4)_"/>
    <w:basedOn w:val="a0"/>
    <w:link w:val="42"/>
    <w:rsid w:val="00D003AD"/>
    <w:rPr>
      <w:rFonts w:ascii="Times New Roman" w:eastAsia="Times New Roman" w:hAnsi="Times New Roman" w:cs="Times New Roman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5">
    <w:name w:val="Основной текст (5)_"/>
    <w:basedOn w:val="a0"/>
    <w:link w:val="50"/>
    <w:rsid w:val="00D003A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51">
    <w:name w:val="Основной текст (5) + Не курсив"/>
    <w:basedOn w:val="5"/>
    <w:rsid w:val="00D003A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6">
    <w:name w:val="Основной текст (6)_"/>
    <w:basedOn w:val="a0"/>
    <w:link w:val="60"/>
    <w:rsid w:val="00D003A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ab">
    <w:name w:val="Основной текст + Курсив"/>
    <w:basedOn w:val="a4"/>
    <w:rsid w:val="00D003A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7">
    <w:name w:val="Основной текст (7)_"/>
    <w:basedOn w:val="a0"/>
    <w:link w:val="70"/>
    <w:rsid w:val="00D003AD"/>
    <w:rPr>
      <w:rFonts w:ascii="MS Mincho" w:eastAsia="MS Mincho" w:hAnsi="MS Mincho" w:cs="MS Mincho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7TimesNewRoman10pt">
    <w:name w:val="Основной текст (7) + Times New Roman;10 pt"/>
    <w:basedOn w:val="7"/>
    <w:rsid w:val="00D003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55pt">
    <w:name w:val="Основной текст (4) + 5;5 pt;Не курсив"/>
    <w:basedOn w:val="41"/>
    <w:rsid w:val="00D003A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</w:rPr>
  </w:style>
  <w:style w:type="character" w:customStyle="1" w:styleId="8pt">
    <w:name w:val="Основной текст + 8 pt;Полужирный"/>
    <w:basedOn w:val="a4"/>
    <w:rsid w:val="00D003A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paragraph" w:customStyle="1" w:styleId="11">
    <w:name w:val="Основной текст1"/>
    <w:basedOn w:val="a"/>
    <w:link w:val="a4"/>
    <w:rsid w:val="00D003AD"/>
    <w:pPr>
      <w:shd w:val="clear" w:color="auto" w:fill="FFFFFF"/>
      <w:spacing w:after="300" w:line="257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60">
    <w:name w:val="Основной текст (6)"/>
    <w:basedOn w:val="a"/>
    <w:link w:val="6"/>
    <w:rsid w:val="00D003AD"/>
    <w:pPr>
      <w:shd w:val="clear" w:color="auto" w:fill="FFFFFF"/>
      <w:spacing w:before="120" w:line="216" w:lineRule="exact"/>
      <w:ind w:hanging="180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10">
    <w:name w:val="Заголовок №1"/>
    <w:basedOn w:val="a"/>
    <w:link w:val="1"/>
    <w:rsid w:val="00D003AD"/>
    <w:pPr>
      <w:shd w:val="clear" w:color="auto" w:fill="FFFFFF"/>
      <w:spacing w:after="300" w:line="0" w:lineRule="atLeast"/>
      <w:ind w:hanging="400"/>
      <w:outlineLvl w:val="0"/>
    </w:pPr>
    <w:rPr>
      <w:rFonts w:ascii="Arial Narrow" w:eastAsia="Arial Narrow" w:hAnsi="Arial Narrow" w:cs="Arial Narrow"/>
      <w:b/>
      <w:bCs/>
      <w:sz w:val="30"/>
      <w:szCs w:val="30"/>
    </w:rPr>
  </w:style>
  <w:style w:type="paragraph" w:customStyle="1" w:styleId="a6">
    <w:name w:val="Колонтитул"/>
    <w:basedOn w:val="a"/>
    <w:link w:val="a5"/>
    <w:rsid w:val="00D003AD"/>
    <w:pPr>
      <w:shd w:val="clear" w:color="auto" w:fill="FFFFFF"/>
      <w:spacing w:line="0" w:lineRule="atLeast"/>
    </w:pPr>
    <w:rPr>
      <w:rFonts w:ascii="Calibri" w:eastAsia="Calibri" w:hAnsi="Calibri" w:cs="Calibri"/>
      <w:sz w:val="22"/>
      <w:szCs w:val="22"/>
    </w:rPr>
  </w:style>
  <w:style w:type="paragraph" w:customStyle="1" w:styleId="20">
    <w:name w:val="Заголовок №2"/>
    <w:basedOn w:val="a"/>
    <w:link w:val="2"/>
    <w:rsid w:val="00D003AD"/>
    <w:pPr>
      <w:shd w:val="clear" w:color="auto" w:fill="FFFFFF"/>
      <w:spacing w:before="300" w:line="336" w:lineRule="exact"/>
      <w:ind w:hanging="400"/>
      <w:outlineLvl w:val="1"/>
    </w:pPr>
    <w:rPr>
      <w:rFonts w:ascii="Arial Narrow" w:eastAsia="Arial Narrow" w:hAnsi="Arial Narrow" w:cs="Arial Narrow"/>
      <w:b/>
      <w:bCs/>
      <w:sz w:val="26"/>
      <w:szCs w:val="26"/>
    </w:rPr>
  </w:style>
  <w:style w:type="paragraph" w:customStyle="1" w:styleId="22">
    <w:name w:val="Оглавление (2)"/>
    <w:basedOn w:val="a"/>
    <w:link w:val="21"/>
    <w:rsid w:val="00D003AD"/>
    <w:pPr>
      <w:shd w:val="clear" w:color="auto" w:fill="FFFFFF"/>
      <w:spacing w:before="300" w:line="0" w:lineRule="atLeast"/>
      <w:jc w:val="both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0">
    <w:name w:val="Оглавление (3)"/>
    <w:basedOn w:val="a"/>
    <w:link w:val="3"/>
    <w:rsid w:val="00D003AD"/>
    <w:pPr>
      <w:shd w:val="clear" w:color="auto" w:fill="FFFFFF"/>
      <w:spacing w:line="0" w:lineRule="atLeast"/>
    </w:pPr>
    <w:rPr>
      <w:rFonts w:ascii="MS Mincho" w:eastAsia="MS Mincho" w:hAnsi="MS Mincho" w:cs="MS Mincho"/>
      <w:sz w:val="9"/>
      <w:szCs w:val="9"/>
    </w:rPr>
  </w:style>
  <w:style w:type="paragraph" w:customStyle="1" w:styleId="a9">
    <w:name w:val="Оглавление"/>
    <w:basedOn w:val="a"/>
    <w:link w:val="a8"/>
    <w:rsid w:val="00D003AD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40">
    <w:name w:val="Оглавление (4)"/>
    <w:basedOn w:val="a"/>
    <w:link w:val="4"/>
    <w:rsid w:val="00D003AD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i/>
      <w:iCs/>
      <w:spacing w:val="20"/>
      <w:sz w:val="10"/>
      <w:szCs w:val="10"/>
    </w:rPr>
  </w:style>
  <w:style w:type="paragraph" w:customStyle="1" w:styleId="24">
    <w:name w:val="Основной текст (2)"/>
    <w:basedOn w:val="a"/>
    <w:link w:val="23"/>
    <w:rsid w:val="00D003AD"/>
    <w:pPr>
      <w:shd w:val="clear" w:color="auto" w:fill="FFFFFF"/>
      <w:spacing w:line="266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2">
    <w:name w:val="Основной текст (3)"/>
    <w:basedOn w:val="a"/>
    <w:link w:val="31"/>
    <w:rsid w:val="00D003AD"/>
    <w:pPr>
      <w:shd w:val="clear" w:color="auto" w:fill="FFFFFF"/>
      <w:spacing w:line="0" w:lineRule="atLeast"/>
      <w:jc w:val="both"/>
    </w:pPr>
    <w:rPr>
      <w:rFonts w:ascii="SimHei" w:eastAsia="SimHei" w:hAnsi="SimHei" w:cs="SimHei"/>
      <w:sz w:val="9"/>
      <w:szCs w:val="9"/>
    </w:rPr>
  </w:style>
  <w:style w:type="paragraph" w:customStyle="1" w:styleId="42">
    <w:name w:val="Основной текст (4)"/>
    <w:basedOn w:val="a"/>
    <w:link w:val="41"/>
    <w:rsid w:val="00D003AD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50">
    <w:name w:val="Основной текст (5)"/>
    <w:basedOn w:val="a"/>
    <w:link w:val="5"/>
    <w:rsid w:val="00D003AD"/>
    <w:pPr>
      <w:shd w:val="clear" w:color="auto" w:fill="FFFFFF"/>
      <w:spacing w:after="120" w:line="257" w:lineRule="exact"/>
      <w:ind w:hanging="180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70">
    <w:name w:val="Основной текст (7)"/>
    <w:basedOn w:val="a"/>
    <w:link w:val="7"/>
    <w:rsid w:val="00D003AD"/>
    <w:pPr>
      <w:shd w:val="clear" w:color="auto" w:fill="FFFFFF"/>
      <w:spacing w:line="0" w:lineRule="atLeast"/>
      <w:jc w:val="both"/>
    </w:pPr>
    <w:rPr>
      <w:rFonts w:ascii="MS Mincho" w:eastAsia="MS Mincho" w:hAnsi="MS Mincho" w:cs="MS Mincho"/>
      <w:sz w:val="8"/>
      <w:szCs w:val="8"/>
    </w:rPr>
  </w:style>
  <w:style w:type="paragraph" w:customStyle="1" w:styleId="ac">
    <w:name w:val="Знак Знак Знак Знак"/>
    <w:basedOn w:val="a"/>
    <w:rsid w:val="00914D44"/>
    <w:pPr>
      <w:widowControl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/>
    </w:rPr>
  </w:style>
  <w:style w:type="table" w:styleId="ad">
    <w:name w:val="Table Grid"/>
    <w:basedOn w:val="a1"/>
    <w:uiPriority w:val="59"/>
    <w:rsid w:val="009E30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21"/>
      <w:szCs w:val="21"/>
      <w:u w:val="none"/>
    </w:rPr>
  </w:style>
  <w:style w:type="character" w:customStyle="1" w:styleId="Georgia10pt0ptExact">
    <w:name w:val="Основной текст + Georgia;10 pt;Интервал 0 pt Exact"/>
    <w:basedOn w:val="a4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6Exact">
    <w:name w:val="Основной текст (6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15"/>
      <w:szCs w:val="15"/>
      <w:u w:val="none"/>
    </w:rPr>
  </w:style>
  <w:style w:type="character" w:customStyle="1" w:styleId="665pt0ptExact">
    <w:name w:val="Основной текст (6) + 6;5 pt;Не полужирный;Интервал 0 pt Exact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3"/>
      <w:szCs w:val="13"/>
      <w:u w:val="none"/>
    </w:rPr>
  </w:style>
  <w:style w:type="character" w:customStyle="1" w:styleId="1">
    <w:name w:val="Заголовок №1_"/>
    <w:basedOn w:val="a0"/>
    <w:link w:val="1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a5">
    <w:name w:val="Колонтитул_"/>
    <w:basedOn w:val="a0"/>
    <w:link w:val="a6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7">
    <w:name w:val="Колонтитул"/>
    <w:basedOn w:val="a5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2">
    <w:name w:val="Заголовок №2_"/>
    <w:basedOn w:val="a0"/>
    <w:link w:val="2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1">
    <w:name w:val="Оглавление (2)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11pt1pt">
    <w:name w:val="Оглавление (2) + 11 pt;Курсив;Интервал 1 pt"/>
    <w:basedOn w:val="2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20"/>
      <w:w w:val="100"/>
      <w:position w:val="0"/>
      <w:sz w:val="22"/>
      <w:szCs w:val="22"/>
      <w:u w:val="none"/>
      <w:lang w:val="en-US"/>
    </w:rPr>
  </w:style>
  <w:style w:type="character" w:customStyle="1" w:styleId="3">
    <w:name w:val="Оглавление (3)_"/>
    <w:basedOn w:val="a0"/>
    <w:link w:val="30"/>
    <w:rPr>
      <w:rFonts w:ascii="MS Mincho" w:eastAsia="MS Mincho" w:hAnsi="MS Mincho" w:cs="MS Mincho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character" w:customStyle="1" w:styleId="3155pt">
    <w:name w:val="Оглавление (3) + 15;5 pt;Курсив"/>
    <w:basedOn w:val="3"/>
    <w:rPr>
      <w:rFonts w:ascii="MS Mincho" w:eastAsia="MS Mincho" w:hAnsi="MS Mincho" w:cs="MS Mincho"/>
      <w:b w:val="0"/>
      <w:bCs w:val="0"/>
      <w:i/>
      <w:iCs/>
      <w:smallCaps w:val="0"/>
      <w:strike w:val="0"/>
      <w:color w:val="000000"/>
      <w:spacing w:val="0"/>
      <w:w w:val="100"/>
      <w:position w:val="0"/>
      <w:sz w:val="31"/>
      <w:szCs w:val="31"/>
      <w:u w:val="none"/>
    </w:rPr>
  </w:style>
  <w:style w:type="character" w:customStyle="1" w:styleId="a8">
    <w:name w:val="Оглавление_"/>
    <w:basedOn w:val="a0"/>
    <w:link w:val="a9"/>
    <w:rPr>
      <w:rFonts w:ascii="Times New Roman" w:eastAsia="Times New Roman" w:hAnsi="Times New Roman" w:cs="Times New Roman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55pt">
    <w:name w:val="Оглавление + 5;5 pt;Не курсив"/>
    <w:basedOn w:val="a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/>
    </w:rPr>
  </w:style>
  <w:style w:type="character" w:customStyle="1" w:styleId="aa">
    <w:name w:val="Оглавление + Не полужирный"/>
    <w:basedOn w:val="a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4">
    <w:name w:val="Оглавление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10"/>
      <w:szCs w:val="10"/>
      <w:u w:val="none"/>
    </w:rPr>
  </w:style>
  <w:style w:type="character" w:customStyle="1" w:styleId="417pt1pt">
    <w:name w:val="Оглавление (4) + 17 pt;Полужирный;Не курсив;Интервал 1 pt"/>
    <w:basedOn w:val="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30"/>
      <w:w w:val="100"/>
      <w:position w:val="0"/>
      <w:sz w:val="34"/>
      <w:szCs w:val="34"/>
      <w:u w:val="none"/>
      <w:lang w:val="ru-RU"/>
    </w:rPr>
  </w:style>
  <w:style w:type="character" w:customStyle="1" w:styleId="23">
    <w:name w:val="Основной текст (2)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31">
    <w:name w:val="Основной текст (3)_"/>
    <w:basedOn w:val="a0"/>
    <w:link w:val="32"/>
    <w:rPr>
      <w:rFonts w:ascii="SimHei" w:eastAsia="SimHei" w:hAnsi="SimHei" w:cs="SimHei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character" w:customStyle="1" w:styleId="3TimesNewRoman10pt">
    <w:name w:val="Основной текст (3) + Times New Roman;10 pt"/>
    <w:basedOn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1">
    <w:name w:val="Основной текст (4)_"/>
    <w:basedOn w:val="a0"/>
    <w:link w:val="42"/>
    <w:rPr>
      <w:rFonts w:ascii="Times New Roman" w:eastAsia="Times New Roman" w:hAnsi="Times New Roman" w:cs="Times New Roman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51">
    <w:name w:val="Основной текст (5) + Не 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ab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7">
    <w:name w:val="Основной текст (7)_"/>
    <w:basedOn w:val="a0"/>
    <w:link w:val="70"/>
    <w:rPr>
      <w:rFonts w:ascii="MS Mincho" w:eastAsia="MS Mincho" w:hAnsi="MS Mincho" w:cs="MS Mincho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7TimesNewRoman10pt">
    <w:name w:val="Основной текст (7) + Times New Roman;10 pt"/>
    <w:basedOn w:val="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55pt">
    <w:name w:val="Основной текст (4) + 5;5 pt;Не курсив"/>
    <w:basedOn w:val="4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</w:rPr>
  </w:style>
  <w:style w:type="character" w:customStyle="1" w:styleId="8pt">
    <w:name w:val="Основной текст + 8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paragraph" w:customStyle="1" w:styleId="11">
    <w:name w:val="Основной текст1"/>
    <w:basedOn w:val="a"/>
    <w:link w:val="a4"/>
    <w:pPr>
      <w:shd w:val="clear" w:color="auto" w:fill="FFFFFF"/>
      <w:spacing w:after="300" w:line="257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120" w:line="216" w:lineRule="exact"/>
      <w:ind w:hanging="180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300" w:line="0" w:lineRule="atLeast"/>
      <w:ind w:hanging="400"/>
      <w:outlineLvl w:val="0"/>
    </w:pPr>
    <w:rPr>
      <w:rFonts w:ascii="Arial Narrow" w:eastAsia="Arial Narrow" w:hAnsi="Arial Narrow" w:cs="Arial Narrow"/>
      <w:b/>
      <w:bCs/>
      <w:sz w:val="30"/>
      <w:szCs w:val="30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Calibri" w:eastAsia="Calibri" w:hAnsi="Calibri" w:cs="Calibri"/>
      <w:sz w:val="22"/>
      <w:szCs w:val="22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before="300" w:line="336" w:lineRule="exact"/>
      <w:ind w:hanging="400"/>
      <w:outlineLvl w:val="1"/>
    </w:pPr>
    <w:rPr>
      <w:rFonts w:ascii="Arial Narrow" w:eastAsia="Arial Narrow" w:hAnsi="Arial Narrow" w:cs="Arial Narrow"/>
      <w:b/>
      <w:bCs/>
      <w:sz w:val="26"/>
      <w:szCs w:val="26"/>
    </w:rPr>
  </w:style>
  <w:style w:type="paragraph" w:customStyle="1" w:styleId="22">
    <w:name w:val="Оглавление (2)"/>
    <w:basedOn w:val="a"/>
    <w:link w:val="21"/>
    <w:pPr>
      <w:shd w:val="clear" w:color="auto" w:fill="FFFFFF"/>
      <w:spacing w:before="300" w:line="0" w:lineRule="atLeast"/>
      <w:jc w:val="both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0">
    <w:name w:val="Оглавление (3)"/>
    <w:basedOn w:val="a"/>
    <w:link w:val="3"/>
    <w:pPr>
      <w:shd w:val="clear" w:color="auto" w:fill="FFFFFF"/>
      <w:spacing w:line="0" w:lineRule="atLeast"/>
    </w:pPr>
    <w:rPr>
      <w:rFonts w:ascii="MS Mincho" w:eastAsia="MS Mincho" w:hAnsi="MS Mincho" w:cs="MS Mincho"/>
      <w:sz w:val="9"/>
      <w:szCs w:val="9"/>
    </w:rPr>
  </w:style>
  <w:style w:type="paragraph" w:customStyle="1" w:styleId="a9">
    <w:name w:val="Оглавление"/>
    <w:basedOn w:val="a"/>
    <w:link w:val="a8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40">
    <w:name w:val="Оглавление (4)"/>
    <w:basedOn w:val="a"/>
    <w:link w:val="4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i/>
      <w:iCs/>
      <w:spacing w:val="20"/>
      <w:sz w:val="10"/>
      <w:szCs w:val="10"/>
    </w:rPr>
  </w:style>
  <w:style w:type="paragraph" w:customStyle="1" w:styleId="24">
    <w:name w:val="Основной текст (2)"/>
    <w:basedOn w:val="a"/>
    <w:link w:val="23"/>
    <w:pPr>
      <w:shd w:val="clear" w:color="auto" w:fill="FFFFFF"/>
      <w:spacing w:line="266" w:lineRule="exac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line="0" w:lineRule="atLeast"/>
      <w:jc w:val="both"/>
    </w:pPr>
    <w:rPr>
      <w:rFonts w:ascii="SimHei" w:eastAsia="SimHei" w:hAnsi="SimHei" w:cs="SimHei"/>
      <w:sz w:val="9"/>
      <w:szCs w:val="9"/>
    </w:rPr>
  </w:style>
  <w:style w:type="paragraph" w:customStyle="1" w:styleId="42">
    <w:name w:val="Основной текст (4)"/>
    <w:basedOn w:val="a"/>
    <w:link w:val="41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i/>
      <w:iCs/>
      <w:sz w:val="16"/>
      <w:szCs w:val="16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after="120" w:line="257" w:lineRule="exact"/>
      <w:ind w:hanging="180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  <w:jc w:val="both"/>
    </w:pPr>
    <w:rPr>
      <w:rFonts w:ascii="MS Mincho" w:eastAsia="MS Mincho" w:hAnsi="MS Mincho" w:cs="MS Mincho"/>
      <w:sz w:val="8"/>
      <w:szCs w:val="8"/>
    </w:rPr>
  </w:style>
  <w:style w:type="paragraph" w:customStyle="1" w:styleId="ac">
    <w:name w:val="Знак Знак Знак Знак"/>
    <w:basedOn w:val="a"/>
    <w:rsid w:val="00914D44"/>
    <w:pPr>
      <w:widowControl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/>
    </w:rPr>
  </w:style>
  <w:style w:type="table" w:styleId="ad">
    <w:name w:val="Table Grid"/>
    <w:basedOn w:val="a1"/>
    <w:uiPriority w:val="59"/>
    <w:rsid w:val="009E30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53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316042B25CBA6F57183745D30F3496FD2DD5560CF578D036A79BE25F2752637E28C16B590BA85F5F5A839D9OBI" TargetMode="External"/><Relationship Id="rId13" Type="http://schemas.openxmlformats.org/officeDocument/2006/relationships/hyperlink" Target="consultantplus://offline/main?base=LAW;n=117254;fld=134" TargetMode="External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RLAW169;n=39464;fld=134;dst=100057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FC4399D5D707F2EBC5679429C117DF8C3250FA8E33272796DCF4459A8DEB17DF19A32D27CF6C8N358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main?base=LAW;n=117254;fld=134;dst=1088" TargetMode="External"/><Relationship Id="rId10" Type="http://schemas.openxmlformats.org/officeDocument/2006/relationships/hyperlink" Target="consultantplus://offline/main?base=RLAW169;n=39464;fld=134;dst=100025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316042B25CBA6F57183745D30F3496FD2DD5560CF578D036A79BE25F2752637E28C16B590BA85F5F5A839D9OBI" TargetMode="External"/><Relationship Id="rId14" Type="http://schemas.openxmlformats.org/officeDocument/2006/relationships/hyperlink" Target="consultantplus://offline/main?base=LAW;n=117254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6</Pages>
  <Words>1633</Words>
  <Characters>9310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Bux</cp:lastModifiedBy>
  <cp:revision>33</cp:revision>
  <cp:lastPrinted>2017-03-23T04:05:00Z</cp:lastPrinted>
  <dcterms:created xsi:type="dcterms:W3CDTF">2017-01-19T04:39:00Z</dcterms:created>
  <dcterms:modified xsi:type="dcterms:W3CDTF">2017-09-18T09:12:00Z</dcterms:modified>
</cp:coreProperties>
</file>