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36" w:rsidRDefault="00A93636" w:rsidP="00427131">
      <w:pPr>
        <w:jc w:val="center"/>
        <w:rPr>
          <w:b/>
          <w:u w:val="single"/>
        </w:rPr>
      </w:pPr>
      <w:r>
        <w:rPr>
          <w:b/>
        </w:rPr>
        <w:t>АДМИНИСТРАЦИЯ</w:t>
      </w:r>
    </w:p>
    <w:p w:rsidR="00A93636" w:rsidRDefault="00A93636" w:rsidP="00427131">
      <w:pPr>
        <w:jc w:val="center"/>
        <w:rPr>
          <w:b/>
        </w:rPr>
      </w:pPr>
      <w:r>
        <w:rPr>
          <w:b/>
        </w:rPr>
        <w:t>ГОРОДА ТАТАРСКА НОВОСИБИРСКОЙ ОБЛАСТИ</w:t>
      </w:r>
    </w:p>
    <w:p w:rsidR="00A93636" w:rsidRDefault="00A93636" w:rsidP="00427131">
      <w:pPr>
        <w:jc w:val="center"/>
        <w:rPr>
          <w:b/>
        </w:rPr>
      </w:pPr>
    </w:p>
    <w:p w:rsidR="00A93636" w:rsidRDefault="00A93636" w:rsidP="00427131">
      <w:pPr>
        <w:jc w:val="center"/>
        <w:rPr>
          <w:b/>
          <w:u w:val="single"/>
        </w:rPr>
      </w:pPr>
    </w:p>
    <w:p w:rsidR="00A93636" w:rsidRDefault="00512021" w:rsidP="00427131">
      <w:pPr>
        <w:jc w:val="center"/>
        <w:rPr>
          <w:b/>
        </w:rPr>
      </w:pPr>
      <w:r>
        <w:rPr>
          <w:b/>
        </w:rPr>
        <w:t>РАСПОРЯЖЕНИЕ</w:t>
      </w:r>
    </w:p>
    <w:p w:rsidR="00A93636" w:rsidRDefault="00A93636" w:rsidP="00427131">
      <w:pPr>
        <w:jc w:val="center"/>
        <w:rPr>
          <w:b/>
        </w:rPr>
      </w:pPr>
    </w:p>
    <w:p w:rsidR="00A93636" w:rsidRDefault="00A93636" w:rsidP="00427131">
      <w:pPr>
        <w:jc w:val="center"/>
        <w:rPr>
          <w:b/>
        </w:rPr>
      </w:pPr>
    </w:p>
    <w:p w:rsidR="00A93636" w:rsidRDefault="00A93636" w:rsidP="00427131">
      <w:pPr>
        <w:jc w:val="center"/>
      </w:pPr>
      <w:r>
        <w:t xml:space="preserve">от  </w:t>
      </w:r>
      <w:r w:rsidR="00D30CCB">
        <w:t xml:space="preserve">18.12.2020 </w:t>
      </w:r>
      <w:r>
        <w:t xml:space="preserve">г.  № </w:t>
      </w:r>
      <w:r w:rsidR="00D30CCB">
        <w:t>634</w:t>
      </w:r>
    </w:p>
    <w:p w:rsidR="00A93636" w:rsidRDefault="00A93636" w:rsidP="00427131">
      <w:pPr>
        <w:jc w:val="center"/>
        <w:rPr>
          <w:b/>
        </w:rPr>
      </w:pPr>
    </w:p>
    <w:p w:rsidR="00A93636" w:rsidRDefault="00A93636" w:rsidP="00427131">
      <w:pPr>
        <w:jc w:val="center"/>
      </w:pPr>
    </w:p>
    <w:p w:rsidR="006D20D5" w:rsidRPr="006D20D5" w:rsidRDefault="006D20D5" w:rsidP="006D20D5">
      <w:pPr>
        <w:pStyle w:val="1"/>
        <w:shd w:val="clear" w:color="auto" w:fill="auto"/>
        <w:spacing w:line="230" w:lineRule="exact"/>
        <w:ind w:left="260"/>
        <w:rPr>
          <w:sz w:val="27"/>
          <w:szCs w:val="27"/>
        </w:rPr>
      </w:pPr>
      <w:r w:rsidRPr="006D20D5">
        <w:rPr>
          <w:color w:val="000000"/>
          <w:sz w:val="27"/>
          <w:szCs w:val="27"/>
        </w:rPr>
        <w:t>О подготовке к новогодним праздникам</w:t>
      </w:r>
    </w:p>
    <w:p w:rsidR="00A93636" w:rsidRPr="006D20D5" w:rsidRDefault="00A93636" w:rsidP="00A93636">
      <w:pPr>
        <w:rPr>
          <w:b/>
          <w:sz w:val="27"/>
          <w:szCs w:val="27"/>
        </w:rPr>
      </w:pPr>
    </w:p>
    <w:p w:rsidR="00A93636" w:rsidRPr="006D20D5" w:rsidRDefault="00A93636" w:rsidP="00A93636">
      <w:pPr>
        <w:rPr>
          <w:sz w:val="27"/>
          <w:szCs w:val="27"/>
        </w:rPr>
      </w:pPr>
      <w:bookmarkStart w:id="0" w:name="_GoBack"/>
      <w:bookmarkEnd w:id="0"/>
    </w:p>
    <w:p w:rsidR="00CD7718" w:rsidRPr="00633710" w:rsidRDefault="00217C0D" w:rsidP="00CD7718">
      <w:pPr>
        <w:ind w:firstLine="426"/>
        <w:jc w:val="both"/>
        <w:rPr>
          <w:sz w:val="27"/>
          <w:szCs w:val="27"/>
        </w:rPr>
      </w:pPr>
      <w:r w:rsidRPr="00633710">
        <w:rPr>
          <w:sz w:val="27"/>
          <w:szCs w:val="27"/>
        </w:rPr>
        <w:t xml:space="preserve">В целях </w:t>
      </w:r>
      <w:proofErr w:type="gramStart"/>
      <w:r w:rsidRPr="00633710">
        <w:rPr>
          <w:sz w:val="27"/>
          <w:szCs w:val="27"/>
        </w:rPr>
        <w:t>удовлетворения покупательского спроса населения</w:t>
      </w:r>
      <w:r w:rsidR="00CD7718" w:rsidRPr="00633710">
        <w:rPr>
          <w:sz w:val="27"/>
          <w:szCs w:val="27"/>
        </w:rPr>
        <w:t xml:space="preserve"> </w:t>
      </w:r>
      <w:r w:rsidRPr="00633710">
        <w:rPr>
          <w:sz w:val="27"/>
          <w:szCs w:val="27"/>
        </w:rPr>
        <w:t xml:space="preserve"> </w:t>
      </w:r>
      <w:r w:rsidR="00CD7718" w:rsidRPr="00633710">
        <w:rPr>
          <w:sz w:val="27"/>
          <w:szCs w:val="27"/>
        </w:rPr>
        <w:t>города Татарска Новосибирской области</w:t>
      </w:r>
      <w:proofErr w:type="gramEnd"/>
      <w:r w:rsidRPr="00633710">
        <w:rPr>
          <w:sz w:val="27"/>
          <w:szCs w:val="27"/>
        </w:rPr>
        <w:t xml:space="preserve"> в предновогодний период и в новогодние каникулы, недопущения необоснованного роста розничных цен на основные продукты питания, обеспечения безопасности жителей и предотвращения распространения новой коронавирусной инфекции</w:t>
      </w:r>
      <w:r w:rsidR="00CD7718" w:rsidRPr="00633710">
        <w:rPr>
          <w:sz w:val="27"/>
          <w:szCs w:val="27"/>
        </w:rPr>
        <w:t>.</w:t>
      </w:r>
    </w:p>
    <w:p w:rsidR="00CD7718" w:rsidRPr="00633710" w:rsidRDefault="00CD7718" w:rsidP="00CD7718">
      <w:pPr>
        <w:ind w:firstLine="426"/>
        <w:jc w:val="both"/>
        <w:rPr>
          <w:sz w:val="27"/>
          <w:szCs w:val="27"/>
        </w:rPr>
      </w:pPr>
      <w:r w:rsidRPr="00633710">
        <w:rPr>
          <w:sz w:val="27"/>
          <w:szCs w:val="27"/>
        </w:rPr>
        <w:t>Рекомендовать:</w:t>
      </w:r>
    </w:p>
    <w:p w:rsidR="00CD7718" w:rsidRPr="00633710" w:rsidRDefault="00CD7718" w:rsidP="00CD7718">
      <w:pPr>
        <w:pStyle w:val="1"/>
        <w:numPr>
          <w:ilvl w:val="0"/>
          <w:numId w:val="3"/>
        </w:numPr>
        <w:shd w:val="clear" w:color="auto" w:fill="auto"/>
        <w:spacing w:line="306" w:lineRule="exact"/>
        <w:ind w:left="0" w:right="20" w:firstLine="426"/>
        <w:jc w:val="both"/>
        <w:rPr>
          <w:color w:val="000000"/>
          <w:spacing w:val="0"/>
          <w:sz w:val="27"/>
          <w:szCs w:val="27"/>
          <w:lang w:eastAsia="ru-RU"/>
        </w:rPr>
      </w:pPr>
      <w:r w:rsidRPr="00633710">
        <w:rPr>
          <w:color w:val="000000"/>
          <w:spacing w:val="0"/>
          <w:sz w:val="27"/>
          <w:szCs w:val="27"/>
          <w:lang w:eastAsia="ru-RU"/>
        </w:rPr>
        <w:t>Руководителям предприятий потребительского рынка в целях бесперебойного обеспечения населения продуктами питания в новогодние праздники (каникулы) обеспечить наличие необходимых запасов продовольствия в предприятиях оптовой и розничной торговли;</w:t>
      </w:r>
    </w:p>
    <w:p w:rsidR="00CD7718" w:rsidRPr="00633710" w:rsidRDefault="00CD7718" w:rsidP="00CD7718">
      <w:pPr>
        <w:pStyle w:val="1"/>
        <w:numPr>
          <w:ilvl w:val="1"/>
          <w:numId w:val="6"/>
        </w:numPr>
        <w:shd w:val="clear" w:color="auto" w:fill="auto"/>
        <w:spacing w:line="306" w:lineRule="exact"/>
        <w:ind w:left="0" w:right="20" w:firstLine="284"/>
        <w:jc w:val="both"/>
        <w:rPr>
          <w:color w:val="000000"/>
          <w:spacing w:val="0"/>
          <w:sz w:val="27"/>
          <w:szCs w:val="27"/>
          <w:lang w:eastAsia="ru-RU"/>
        </w:rPr>
      </w:pPr>
      <w:r w:rsidRPr="00633710">
        <w:rPr>
          <w:color w:val="000000"/>
          <w:spacing w:val="0"/>
          <w:sz w:val="27"/>
          <w:szCs w:val="27"/>
          <w:lang w:eastAsia="ru-RU"/>
        </w:rPr>
        <w:t xml:space="preserve"> Организовать проведение предпраздничных акций по продаже товаров новогоднего ассортимента;</w:t>
      </w:r>
    </w:p>
    <w:p w:rsidR="00951636" w:rsidRDefault="00CD7718" w:rsidP="00951636">
      <w:pPr>
        <w:pStyle w:val="1"/>
        <w:numPr>
          <w:ilvl w:val="1"/>
          <w:numId w:val="6"/>
        </w:numPr>
        <w:shd w:val="clear" w:color="auto" w:fill="auto"/>
        <w:spacing w:line="306" w:lineRule="exact"/>
        <w:ind w:left="0" w:right="20" w:firstLine="284"/>
        <w:jc w:val="both"/>
        <w:rPr>
          <w:color w:val="000000"/>
          <w:spacing w:val="0"/>
          <w:sz w:val="27"/>
          <w:szCs w:val="27"/>
          <w:lang w:eastAsia="ru-RU"/>
        </w:rPr>
      </w:pPr>
      <w:r w:rsidRPr="00633710">
        <w:rPr>
          <w:color w:val="000000"/>
          <w:spacing w:val="0"/>
          <w:sz w:val="27"/>
          <w:szCs w:val="27"/>
          <w:lang w:eastAsia="ru-RU"/>
        </w:rPr>
        <w:t xml:space="preserve"> Неукоснительно соблюдать требования и рекомендации Роспотребнадзора по предотвращению распространения новой </w:t>
      </w:r>
      <w:proofErr w:type="spellStart"/>
      <w:r w:rsidRPr="00633710">
        <w:rPr>
          <w:color w:val="000000"/>
          <w:spacing w:val="0"/>
          <w:sz w:val="27"/>
          <w:szCs w:val="27"/>
          <w:lang w:eastAsia="ru-RU"/>
        </w:rPr>
        <w:t>коронавирусной</w:t>
      </w:r>
      <w:proofErr w:type="spellEnd"/>
      <w:r w:rsidRPr="00633710">
        <w:rPr>
          <w:color w:val="000000"/>
          <w:spacing w:val="0"/>
          <w:sz w:val="27"/>
          <w:szCs w:val="27"/>
          <w:lang w:eastAsia="ru-RU"/>
        </w:rPr>
        <w:t xml:space="preserve"> инфекции (COVID- 19).</w:t>
      </w:r>
    </w:p>
    <w:p w:rsidR="00044C39" w:rsidRPr="00951636" w:rsidRDefault="000E500F" w:rsidP="00951636">
      <w:pPr>
        <w:pStyle w:val="1"/>
        <w:numPr>
          <w:ilvl w:val="1"/>
          <w:numId w:val="6"/>
        </w:numPr>
        <w:shd w:val="clear" w:color="auto" w:fill="auto"/>
        <w:spacing w:line="306" w:lineRule="exact"/>
        <w:ind w:left="0" w:right="20" w:firstLine="284"/>
        <w:jc w:val="both"/>
        <w:rPr>
          <w:color w:val="000000"/>
          <w:spacing w:val="0"/>
          <w:sz w:val="27"/>
          <w:szCs w:val="27"/>
          <w:lang w:eastAsia="ru-RU"/>
        </w:rPr>
      </w:pPr>
      <w:r w:rsidRPr="00951636">
        <w:rPr>
          <w:color w:val="000000"/>
          <w:spacing w:val="0"/>
          <w:sz w:val="27"/>
          <w:szCs w:val="27"/>
          <w:lang w:eastAsia="ru-RU"/>
        </w:rPr>
        <w:t>Организовать проведение предновогодних расширенных продаж продукции продовольственных и непродовольственных товаров, ёлочных базаров.</w:t>
      </w:r>
    </w:p>
    <w:p w:rsidR="00633710" w:rsidRPr="00633710" w:rsidRDefault="00044C39" w:rsidP="00633710">
      <w:pPr>
        <w:pStyle w:val="1"/>
        <w:numPr>
          <w:ilvl w:val="0"/>
          <w:numId w:val="3"/>
        </w:numPr>
        <w:shd w:val="clear" w:color="auto" w:fill="auto"/>
        <w:spacing w:line="306" w:lineRule="exact"/>
        <w:ind w:left="0" w:right="20" w:firstLine="426"/>
        <w:jc w:val="both"/>
        <w:rPr>
          <w:color w:val="000000"/>
          <w:spacing w:val="0"/>
          <w:sz w:val="27"/>
          <w:szCs w:val="27"/>
          <w:lang w:eastAsia="ru-RU"/>
        </w:rPr>
      </w:pPr>
      <w:r w:rsidRPr="00633710">
        <w:rPr>
          <w:color w:val="000000"/>
          <w:spacing w:val="0"/>
          <w:sz w:val="27"/>
          <w:szCs w:val="27"/>
          <w:lang w:eastAsia="ru-RU"/>
        </w:rPr>
        <w:t xml:space="preserve"> В целях обеспечения безопасности населения и предотвращения чрезвычайных ситуаций в период организации праздничных мероприятий принять меры по обеспечению антитеррористической защищенности мест массового пребывания людей, включая места проведения детских новогодних ёлок, предприятия т</w:t>
      </w:r>
      <w:r w:rsidR="00633710" w:rsidRPr="00633710">
        <w:rPr>
          <w:color w:val="000000"/>
          <w:spacing w:val="0"/>
          <w:sz w:val="27"/>
          <w:szCs w:val="27"/>
          <w:lang w:eastAsia="ru-RU"/>
        </w:rPr>
        <w:t>орговли и общественного питания.</w:t>
      </w:r>
    </w:p>
    <w:p w:rsidR="006D20D5" w:rsidRDefault="00633710" w:rsidP="00633710">
      <w:pPr>
        <w:pStyle w:val="1"/>
        <w:numPr>
          <w:ilvl w:val="0"/>
          <w:numId w:val="3"/>
        </w:numPr>
        <w:shd w:val="clear" w:color="auto" w:fill="auto"/>
        <w:spacing w:line="306" w:lineRule="exact"/>
        <w:ind w:left="0" w:right="20" w:firstLine="426"/>
        <w:jc w:val="both"/>
        <w:rPr>
          <w:color w:val="000000"/>
          <w:spacing w:val="0"/>
          <w:sz w:val="27"/>
          <w:szCs w:val="27"/>
          <w:lang w:eastAsia="ru-RU"/>
        </w:rPr>
      </w:pPr>
      <w:r w:rsidRPr="00633710">
        <w:rPr>
          <w:sz w:val="27"/>
          <w:szCs w:val="27"/>
        </w:rPr>
        <w:t xml:space="preserve">Межмуниципальному отделу МВД России «Татарский» </w:t>
      </w:r>
      <w:r w:rsidR="00951636">
        <w:rPr>
          <w:sz w:val="27"/>
          <w:szCs w:val="27"/>
        </w:rPr>
        <w:t xml:space="preserve">совместно с </w:t>
      </w:r>
      <w:r w:rsidR="00044C39" w:rsidRPr="00633710">
        <w:rPr>
          <w:color w:val="000000"/>
          <w:spacing w:val="0"/>
          <w:sz w:val="27"/>
          <w:szCs w:val="27"/>
          <w:lang w:eastAsia="ru-RU"/>
        </w:rPr>
        <w:t xml:space="preserve"> </w:t>
      </w:r>
      <w:r w:rsidRPr="00633710">
        <w:rPr>
          <w:sz w:val="27"/>
          <w:szCs w:val="27"/>
        </w:rPr>
        <w:t>Отдел</w:t>
      </w:r>
      <w:r w:rsidR="00951636">
        <w:rPr>
          <w:sz w:val="27"/>
          <w:szCs w:val="27"/>
        </w:rPr>
        <w:t>ом</w:t>
      </w:r>
      <w:r w:rsidRPr="00633710">
        <w:rPr>
          <w:sz w:val="27"/>
          <w:szCs w:val="27"/>
        </w:rPr>
        <w:t xml:space="preserve"> надзорной деятельности по Татарскому  и </w:t>
      </w:r>
      <w:proofErr w:type="spellStart"/>
      <w:r w:rsidRPr="00633710">
        <w:rPr>
          <w:sz w:val="27"/>
          <w:szCs w:val="27"/>
        </w:rPr>
        <w:t>Усть-Таркскому</w:t>
      </w:r>
      <w:proofErr w:type="spellEnd"/>
      <w:r w:rsidRPr="00633710">
        <w:rPr>
          <w:sz w:val="27"/>
          <w:szCs w:val="27"/>
        </w:rPr>
        <w:t xml:space="preserve"> району ГУ МЧС России по Новосибирской области  </w:t>
      </w:r>
      <w:r w:rsidR="00951636">
        <w:rPr>
          <w:color w:val="000000"/>
          <w:spacing w:val="0"/>
          <w:sz w:val="27"/>
          <w:szCs w:val="27"/>
          <w:lang w:eastAsia="ru-RU"/>
        </w:rPr>
        <w:t>рекомендовать провести проверки соблюдения правил</w:t>
      </w:r>
      <w:r w:rsidR="00044C39" w:rsidRPr="00633710">
        <w:rPr>
          <w:color w:val="000000"/>
          <w:spacing w:val="0"/>
          <w:sz w:val="27"/>
          <w:szCs w:val="27"/>
          <w:lang w:eastAsia="ru-RU"/>
        </w:rPr>
        <w:t xml:space="preserve"> торговли пиротехническими изделиями </w:t>
      </w:r>
      <w:r w:rsidR="00951636">
        <w:rPr>
          <w:color w:val="000000"/>
          <w:spacing w:val="0"/>
          <w:sz w:val="27"/>
          <w:szCs w:val="27"/>
          <w:lang w:eastAsia="ru-RU"/>
        </w:rPr>
        <w:t xml:space="preserve">на территории города Татарска Новосибирской области </w:t>
      </w:r>
      <w:r w:rsidR="00044C39" w:rsidRPr="00633710">
        <w:rPr>
          <w:color w:val="000000"/>
          <w:spacing w:val="0"/>
          <w:sz w:val="27"/>
          <w:szCs w:val="27"/>
          <w:lang w:eastAsia="ru-RU"/>
        </w:rPr>
        <w:t>в соответствии с «Требованиями пожарной безопасности при распространении и использовании пиротехнических изделий», утвержденными Постановлением Правительства Российской Федерации от 22.12.2009 № 1052, и техническим регламентом Таможенного союза «О безопасности пиротехнических изделий» (</w:t>
      </w:r>
      <w:proofErr w:type="gramStart"/>
      <w:r w:rsidR="00044C39" w:rsidRPr="00633710">
        <w:rPr>
          <w:color w:val="000000"/>
          <w:spacing w:val="0"/>
          <w:sz w:val="27"/>
          <w:szCs w:val="27"/>
          <w:lang w:eastAsia="ru-RU"/>
        </w:rPr>
        <w:t>ТР</w:t>
      </w:r>
      <w:proofErr w:type="gramEnd"/>
      <w:r w:rsidR="00044C39" w:rsidRPr="00633710">
        <w:rPr>
          <w:color w:val="000000"/>
          <w:spacing w:val="0"/>
          <w:sz w:val="27"/>
          <w:szCs w:val="27"/>
          <w:lang w:eastAsia="ru-RU"/>
        </w:rPr>
        <w:t xml:space="preserve"> ТС 006/2011).</w:t>
      </w:r>
    </w:p>
    <w:p w:rsidR="002404BF" w:rsidRPr="000D36A4" w:rsidRDefault="000D36A4" w:rsidP="00633710">
      <w:pPr>
        <w:pStyle w:val="1"/>
        <w:numPr>
          <w:ilvl w:val="0"/>
          <w:numId w:val="3"/>
        </w:numPr>
        <w:shd w:val="clear" w:color="auto" w:fill="auto"/>
        <w:spacing w:line="306" w:lineRule="exact"/>
        <w:ind w:left="0" w:right="20" w:firstLine="426"/>
        <w:jc w:val="both"/>
        <w:rPr>
          <w:sz w:val="27"/>
          <w:szCs w:val="27"/>
        </w:rPr>
      </w:pPr>
      <w:r w:rsidRPr="000D36A4">
        <w:rPr>
          <w:sz w:val="27"/>
          <w:szCs w:val="27"/>
        </w:rPr>
        <w:t xml:space="preserve">Отделу организационно-контрольной, кадровой и правовой работы администрации города Татарска  Новосибирской области разместить данное распоряжение на официальном сайте администрации города Татарска Новосибирской области.    </w:t>
      </w:r>
    </w:p>
    <w:p w:rsidR="006D20D5" w:rsidRPr="000D36A4" w:rsidRDefault="006D20D5" w:rsidP="00633710">
      <w:pPr>
        <w:pStyle w:val="1"/>
        <w:numPr>
          <w:ilvl w:val="0"/>
          <w:numId w:val="3"/>
        </w:numPr>
        <w:shd w:val="clear" w:color="auto" w:fill="auto"/>
        <w:spacing w:line="306" w:lineRule="exact"/>
        <w:ind w:left="0" w:right="20" w:firstLine="426"/>
        <w:jc w:val="both"/>
        <w:rPr>
          <w:sz w:val="27"/>
          <w:szCs w:val="27"/>
        </w:rPr>
      </w:pPr>
      <w:r w:rsidRPr="000D36A4">
        <w:rPr>
          <w:iCs/>
          <w:sz w:val="27"/>
          <w:szCs w:val="27"/>
        </w:rPr>
        <w:lastRenderedPageBreak/>
        <w:t xml:space="preserve">Контроль за исполнением настоящего постановления возложить на заместителя </w:t>
      </w:r>
      <w:proofErr w:type="gramStart"/>
      <w:r w:rsidRPr="000D36A4">
        <w:rPr>
          <w:iCs/>
          <w:sz w:val="27"/>
          <w:szCs w:val="27"/>
        </w:rPr>
        <w:t>главы администрации города Татарска Новосибирской области Кузнецова</w:t>
      </w:r>
      <w:proofErr w:type="gramEnd"/>
      <w:r w:rsidRPr="000D36A4">
        <w:rPr>
          <w:iCs/>
          <w:sz w:val="27"/>
          <w:szCs w:val="27"/>
        </w:rPr>
        <w:t xml:space="preserve"> Л.Л.</w:t>
      </w:r>
    </w:p>
    <w:p w:rsidR="00217C0D" w:rsidRPr="000D36A4" w:rsidRDefault="00217C0D" w:rsidP="006D20D5">
      <w:pPr>
        <w:pStyle w:val="1"/>
        <w:shd w:val="clear" w:color="auto" w:fill="auto"/>
        <w:spacing w:line="306" w:lineRule="exact"/>
        <w:ind w:right="20"/>
        <w:jc w:val="both"/>
        <w:rPr>
          <w:sz w:val="27"/>
          <w:szCs w:val="27"/>
        </w:rPr>
      </w:pPr>
    </w:p>
    <w:p w:rsidR="00217C0D" w:rsidRPr="000D36A4" w:rsidRDefault="00217C0D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Pr="000D36A4" w:rsidRDefault="000D36A4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Pr="000D36A4" w:rsidRDefault="000D36A4" w:rsidP="000D36A4">
      <w:pPr>
        <w:rPr>
          <w:color w:val="auto"/>
          <w:spacing w:val="6"/>
          <w:sz w:val="27"/>
          <w:szCs w:val="27"/>
          <w:lang w:eastAsia="en-US"/>
        </w:rPr>
      </w:pPr>
      <w:r w:rsidRPr="000D36A4">
        <w:rPr>
          <w:color w:val="auto"/>
          <w:spacing w:val="6"/>
          <w:sz w:val="27"/>
          <w:szCs w:val="27"/>
          <w:lang w:eastAsia="en-US"/>
        </w:rPr>
        <w:t xml:space="preserve">И. о. Главы города Татарска   </w:t>
      </w:r>
    </w:p>
    <w:p w:rsidR="000D36A4" w:rsidRPr="000D36A4" w:rsidRDefault="000D36A4" w:rsidP="000D36A4">
      <w:pPr>
        <w:jc w:val="both"/>
        <w:rPr>
          <w:color w:val="auto"/>
          <w:spacing w:val="6"/>
          <w:sz w:val="27"/>
          <w:szCs w:val="27"/>
          <w:lang w:eastAsia="en-US"/>
        </w:rPr>
      </w:pPr>
      <w:r w:rsidRPr="000D36A4">
        <w:rPr>
          <w:color w:val="auto"/>
          <w:spacing w:val="6"/>
          <w:sz w:val="27"/>
          <w:szCs w:val="27"/>
          <w:lang w:eastAsia="en-US"/>
        </w:rPr>
        <w:t xml:space="preserve">Новосибирской области                                                                     Л.Л. Кузнецова                                                </w:t>
      </w:r>
    </w:p>
    <w:p w:rsidR="000D36A4" w:rsidRPr="000D36A4" w:rsidRDefault="000D36A4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Pr="000D36A4" w:rsidRDefault="000D36A4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Pr="000D36A4" w:rsidRDefault="000D36A4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Pr="000D36A4" w:rsidRDefault="000D36A4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Pr="000D36A4" w:rsidRDefault="000D36A4" w:rsidP="00CD7718">
      <w:pPr>
        <w:ind w:firstLine="426"/>
        <w:jc w:val="both"/>
        <w:rPr>
          <w:color w:val="auto"/>
          <w:spacing w:val="6"/>
          <w:sz w:val="27"/>
          <w:szCs w:val="27"/>
          <w:lang w:eastAsia="en-US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CD7718">
      <w:pPr>
        <w:ind w:firstLine="426"/>
        <w:jc w:val="both"/>
        <w:rPr>
          <w:sz w:val="27"/>
          <w:szCs w:val="27"/>
        </w:rPr>
      </w:pPr>
    </w:p>
    <w:p w:rsidR="000D36A4" w:rsidRDefault="000D36A4" w:rsidP="006D20D5">
      <w:pPr>
        <w:pStyle w:val="a6"/>
        <w:ind w:left="0"/>
        <w:jc w:val="both"/>
        <w:rPr>
          <w:i/>
        </w:rPr>
      </w:pPr>
    </w:p>
    <w:sectPr w:rsidR="000D36A4" w:rsidSect="004271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05A"/>
    <w:multiLevelType w:val="hybridMultilevel"/>
    <w:tmpl w:val="3CDE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3FC0"/>
    <w:multiLevelType w:val="multilevel"/>
    <w:tmpl w:val="967226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">
    <w:nsid w:val="2B7867A3"/>
    <w:multiLevelType w:val="multilevel"/>
    <w:tmpl w:val="2BE2E44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9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7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5F337892"/>
    <w:multiLevelType w:val="multilevel"/>
    <w:tmpl w:val="8796F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64749"/>
    <w:multiLevelType w:val="multilevel"/>
    <w:tmpl w:val="FD0421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F37BE1"/>
    <w:multiLevelType w:val="multilevel"/>
    <w:tmpl w:val="54EC7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6"/>
    <w:rsid w:val="00044C39"/>
    <w:rsid w:val="0008283C"/>
    <w:rsid w:val="000D36A4"/>
    <w:rsid w:val="000E500F"/>
    <w:rsid w:val="00217C0D"/>
    <w:rsid w:val="002404BF"/>
    <w:rsid w:val="00412311"/>
    <w:rsid w:val="00424A90"/>
    <w:rsid w:val="00427131"/>
    <w:rsid w:val="00512021"/>
    <w:rsid w:val="00584EB6"/>
    <w:rsid w:val="00633710"/>
    <w:rsid w:val="006D20D5"/>
    <w:rsid w:val="00936C4C"/>
    <w:rsid w:val="00951636"/>
    <w:rsid w:val="00A93636"/>
    <w:rsid w:val="00AC392C"/>
    <w:rsid w:val="00B4229A"/>
    <w:rsid w:val="00B439C8"/>
    <w:rsid w:val="00CD7718"/>
    <w:rsid w:val="00D30CCB"/>
    <w:rsid w:val="00F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3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D771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D7718"/>
    <w:pPr>
      <w:widowControl w:val="0"/>
      <w:shd w:val="clear" w:color="auto" w:fill="FFFFFF"/>
      <w:spacing w:line="310" w:lineRule="exact"/>
      <w:jc w:val="center"/>
    </w:pPr>
    <w:rPr>
      <w:color w:val="auto"/>
      <w:spacing w:val="6"/>
      <w:sz w:val="23"/>
      <w:szCs w:val="23"/>
      <w:lang w:eastAsia="en-US"/>
    </w:rPr>
  </w:style>
  <w:style w:type="character" w:styleId="a5">
    <w:name w:val="Emphasis"/>
    <w:qFormat/>
    <w:rsid w:val="006D20D5"/>
    <w:rPr>
      <w:i/>
      <w:iCs/>
    </w:rPr>
  </w:style>
  <w:style w:type="paragraph" w:styleId="a6">
    <w:name w:val="Body Text Indent"/>
    <w:basedOn w:val="a"/>
    <w:link w:val="a7"/>
    <w:rsid w:val="006D20D5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D2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6D20D5"/>
    <w:pPr>
      <w:widowControl w:val="0"/>
      <w:adjustRightInd w:val="0"/>
      <w:spacing w:after="160" w:line="240" w:lineRule="exact"/>
      <w:jc w:val="right"/>
    </w:pPr>
    <w:rPr>
      <w:rFonts w:ascii="Arial" w:hAnsi="Arial" w:cs="Arial"/>
      <w:color w:val="auto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9516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63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0">
    <w:name w:val="Знак Знак Знак1 Знак Знак Знак"/>
    <w:basedOn w:val="a"/>
    <w:rsid w:val="000D36A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3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D771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D7718"/>
    <w:pPr>
      <w:widowControl w:val="0"/>
      <w:shd w:val="clear" w:color="auto" w:fill="FFFFFF"/>
      <w:spacing w:line="310" w:lineRule="exact"/>
      <w:jc w:val="center"/>
    </w:pPr>
    <w:rPr>
      <w:color w:val="auto"/>
      <w:spacing w:val="6"/>
      <w:sz w:val="23"/>
      <w:szCs w:val="23"/>
      <w:lang w:eastAsia="en-US"/>
    </w:rPr>
  </w:style>
  <w:style w:type="character" w:styleId="a5">
    <w:name w:val="Emphasis"/>
    <w:qFormat/>
    <w:rsid w:val="006D20D5"/>
    <w:rPr>
      <w:i/>
      <w:iCs/>
    </w:rPr>
  </w:style>
  <w:style w:type="paragraph" w:styleId="a6">
    <w:name w:val="Body Text Indent"/>
    <w:basedOn w:val="a"/>
    <w:link w:val="a7"/>
    <w:rsid w:val="006D20D5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D2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6D20D5"/>
    <w:pPr>
      <w:widowControl w:val="0"/>
      <w:adjustRightInd w:val="0"/>
      <w:spacing w:after="160" w:line="240" w:lineRule="exact"/>
      <w:jc w:val="right"/>
    </w:pPr>
    <w:rPr>
      <w:rFonts w:ascii="Arial" w:hAnsi="Arial" w:cs="Arial"/>
      <w:color w:val="auto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9516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63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0">
    <w:name w:val="Знак Знак Знак1 Знак Знак Знак"/>
    <w:basedOn w:val="a"/>
    <w:rsid w:val="000D36A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</cp:lastModifiedBy>
  <cp:revision>4</cp:revision>
  <cp:lastPrinted>2020-12-18T03:15:00Z</cp:lastPrinted>
  <dcterms:created xsi:type="dcterms:W3CDTF">2020-12-18T03:10:00Z</dcterms:created>
  <dcterms:modified xsi:type="dcterms:W3CDTF">2020-12-18T08:07:00Z</dcterms:modified>
</cp:coreProperties>
</file>