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AC" w:rsidRPr="00E13AAC" w:rsidRDefault="00E13AAC" w:rsidP="00874E2B">
      <w:pPr>
        <w:pStyle w:val="af1"/>
        <w:rPr>
          <w:szCs w:val="28"/>
          <w:lang w:val="ru-RU"/>
        </w:rPr>
      </w:pPr>
      <w:bookmarkStart w:id="0" w:name="_GoBack"/>
      <w:bookmarkEnd w:id="0"/>
      <w:r w:rsidRPr="00E13AAC">
        <w:rPr>
          <w:szCs w:val="28"/>
          <w:lang w:val="ru-RU"/>
        </w:rPr>
        <w:t>АДМИНИСТРАЦИЯ</w:t>
      </w:r>
    </w:p>
    <w:p w:rsidR="00E13AAC" w:rsidRDefault="00E13AAC" w:rsidP="00874E2B">
      <w:pPr>
        <w:spacing w:after="0" w:line="240" w:lineRule="auto"/>
        <w:jc w:val="center"/>
        <w:rPr>
          <w:b/>
        </w:rPr>
      </w:pPr>
      <w:r w:rsidRPr="00E13AAC">
        <w:rPr>
          <w:b/>
        </w:rPr>
        <w:t>ГОРОДА ТАТАРСКА НОВОСИБИРСКОЙ ОБЛАСТИ</w:t>
      </w:r>
    </w:p>
    <w:p w:rsidR="0082725D" w:rsidRDefault="0082725D" w:rsidP="00874E2B">
      <w:pPr>
        <w:spacing w:after="0" w:line="240" w:lineRule="auto"/>
        <w:jc w:val="center"/>
        <w:rPr>
          <w:b/>
        </w:rPr>
      </w:pPr>
    </w:p>
    <w:p w:rsidR="0082725D" w:rsidRPr="00E13AAC" w:rsidRDefault="0082725D" w:rsidP="00874E2B">
      <w:pPr>
        <w:spacing w:after="0" w:line="240" w:lineRule="auto"/>
        <w:jc w:val="center"/>
        <w:rPr>
          <w:b/>
        </w:rPr>
      </w:pPr>
    </w:p>
    <w:p w:rsidR="00E13AAC" w:rsidRDefault="00E13AAC" w:rsidP="00874E2B">
      <w:pPr>
        <w:spacing w:after="0" w:line="240" w:lineRule="auto"/>
        <w:jc w:val="center"/>
        <w:rPr>
          <w:b/>
        </w:rPr>
      </w:pPr>
      <w:r w:rsidRPr="00E13AAC">
        <w:rPr>
          <w:b/>
        </w:rPr>
        <w:t>ПОСТАНОВЛЕНИЕ</w:t>
      </w:r>
    </w:p>
    <w:p w:rsidR="0082725D" w:rsidRDefault="0082725D" w:rsidP="00874E2B">
      <w:pPr>
        <w:spacing w:after="0" w:line="240" w:lineRule="auto"/>
        <w:jc w:val="center"/>
        <w:rPr>
          <w:b/>
        </w:rPr>
      </w:pPr>
    </w:p>
    <w:p w:rsidR="002608E8" w:rsidRDefault="002608E8" w:rsidP="00874E2B">
      <w:pPr>
        <w:spacing w:after="0" w:line="240" w:lineRule="auto"/>
        <w:jc w:val="center"/>
        <w:rPr>
          <w:b/>
        </w:rPr>
      </w:pPr>
    </w:p>
    <w:p w:rsidR="0082725D" w:rsidRPr="00E13AAC" w:rsidRDefault="0082725D" w:rsidP="00874E2B">
      <w:pPr>
        <w:spacing w:after="0" w:line="240" w:lineRule="auto"/>
        <w:jc w:val="center"/>
        <w:rPr>
          <w:b/>
        </w:rPr>
      </w:pPr>
    </w:p>
    <w:p w:rsidR="0082725D" w:rsidRDefault="00A461F9" w:rsidP="00874E2B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29</w:t>
      </w:r>
      <w:r w:rsidR="008B70C1">
        <w:rPr>
          <w:rFonts w:ascii="Times New Roman" w:hAnsi="Times New Roman"/>
          <w:b w:val="0"/>
        </w:rPr>
        <w:t>.12.2020</w:t>
      </w:r>
      <w:r w:rsidR="00A85DE8">
        <w:rPr>
          <w:rFonts w:ascii="Times New Roman" w:hAnsi="Times New Roman"/>
          <w:b w:val="0"/>
        </w:rPr>
        <w:t xml:space="preserve"> года №</w:t>
      </w:r>
      <w:r w:rsidR="00AA6A04">
        <w:rPr>
          <w:rFonts w:ascii="Times New Roman" w:hAnsi="Times New Roman"/>
          <w:b w:val="0"/>
        </w:rPr>
        <w:t xml:space="preserve"> </w:t>
      </w:r>
      <w:r w:rsidR="00AC68CA">
        <w:rPr>
          <w:rFonts w:ascii="Times New Roman" w:hAnsi="Times New Roman"/>
          <w:b w:val="0"/>
        </w:rPr>
        <w:t>241</w:t>
      </w:r>
    </w:p>
    <w:p w:rsidR="002608E8" w:rsidRPr="002608E8" w:rsidRDefault="002608E8" w:rsidP="00874E2B">
      <w:pPr>
        <w:spacing w:after="0" w:line="240" w:lineRule="auto"/>
      </w:pPr>
    </w:p>
    <w:p w:rsidR="00E858EF" w:rsidRPr="00E13AAC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ru-RU"/>
        </w:rPr>
      </w:pPr>
    </w:p>
    <w:p w:rsidR="00E13AAC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E13AAC">
        <w:rPr>
          <w:lang w:eastAsia="ru-RU"/>
        </w:rPr>
        <w:t xml:space="preserve">Об утверждении </w:t>
      </w:r>
      <w:r w:rsidR="00A14256">
        <w:rPr>
          <w:lang w:eastAsia="ru-RU"/>
        </w:rPr>
        <w:t>муниципальной</w:t>
      </w:r>
      <w:r w:rsidRPr="00E13AAC">
        <w:rPr>
          <w:lang w:eastAsia="ru-RU"/>
        </w:rPr>
        <w:t xml:space="preserve"> программы «Комплексные меры профилактики наркомании в </w:t>
      </w:r>
      <w:r w:rsidR="00E13AAC">
        <w:rPr>
          <w:lang w:eastAsia="ru-RU"/>
        </w:rPr>
        <w:t>городе Татарске Новосибирской области</w:t>
      </w:r>
    </w:p>
    <w:p w:rsidR="00E858EF" w:rsidRPr="00E13AAC" w:rsidRDefault="008800A5" w:rsidP="0087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lang w:eastAsia="ru-RU"/>
        </w:rPr>
        <w:t xml:space="preserve">на </w:t>
      </w:r>
      <w:r w:rsidR="008B70C1">
        <w:rPr>
          <w:lang w:eastAsia="ru-RU"/>
        </w:rPr>
        <w:t>2021</w:t>
      </w:r>
      <w:r w:rsidR="00E13AAC">
        <w:rPr>
          <w:lang w:eastAsia="ru-RU"/>
        </w:rPr>
        <w:t>-20</w:t>
      </w:r>
      <w:r w:rsidR="008B70C1">
        <w:rPr>
          <w:lang w:eastAsia="ru-RU"/>
        </w:rPr>
        <w:t>23</w:t>
      </w:r>
      <w:r w:rsidR="00E13AAC">
        <w:rPr>
          <w:lang w:eastAsia="ru-RU"/>
        </w:rPr>
        <w:t xml:space="preserve"> годы</w:t>
      </w:r>
      <w:r w:rsidR="00A14256">
        <w:rPr>
          <w:lang w:eastAsia="ru-RU"/>
        </w:rPr>
        <w:t>»</w:t>
      </w:r>
    </w:p>
    <w:p w:rsidR="00E858EF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A14256" w:rsidRDefault="00A14256" w:rsidP="00874E2B">
      <w:pPr>
        <w:spacing w:after="0" w:line="240" w:lineRule="auto"/>
        <w:jc w:val="both"/>
      </w:pPr>
    </w:p>
    <w:p w:rsidR="00A14256" w:rsidRDefault="00A14256" w:rsidP="00874E2B">
      <w:pPr>
        <w:spacing w:after="0" w:line="240" w:lineRule="auto"/>
        <w:ind w:firstLine="567"/>
        <w:jc w:val="both"/>
      </w:pPr>
      <w:r w:rsidRPr="00466039">
        <w:t xml:space="preserve">В соответствии с Федеральным законом от 08.01.1998 г. № 3-ФЗ «О наркотических средствах и психотропных веществах» (в ред. от 27.07.2013 г); Указом Президента Российской Федерации от 18 октября 2007 года №1374 (в ред. от 27.07.2013 г.)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466039">
        <w:t>прекурсоров</w:t>
      </w:r>
      <w:proofErr w:type="spellEnd"/>
      <w:r w:rsidRPr="00466039">
        <w:t xml:space="preserve">», Федеральным законом от 06.10.2003 № 131-ФЗ (ред. от 28.12.2013) «Об общих принципах организации местного самоуправления в Российской Федерации», </w:t>
      </w:r>
    </w:p>
    <w:p w:rsidR="00E858EF" w:rsidRPr="0000374B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lang w:eastAsia="ru-RU"/>
        </w:rPr>
      </w:pPr>
      <w:r w:rsidRPr="0000374B">
        <w:rPr>
          <w:lang w:eastAsia="ru-RU"/>
        </w:rPr>
        <w:t>ПОСТАНОВЛЯЕТ:</w:t>
      </w:r>
    </w:p>
    <w:p w:rsidR="00E858EF" w:rsidRPr="0000374B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00374B">
        <w:rPr>
          <w:lang w:eastAsia="ru-RU"/>
        </w:rPr>
        <w:t xml:space="preserve">1. Утвердить </w:t>
      </w:r>
      <w:r w:rsidR="00A14256">
        <w:rPr>
          <w:lang w:eastAsia="ru-RU"/>
        </w:rPr>
        <w:t>муниципальную</w:t>
      </w:r>
      <w:r w:rsidRPr="0000374B">
        <w:rPr>
          <w:lang w:eastAsia="ru-RU"/>
        </w:rPr>
        <w:t xml:space="preserve"> программу «Комплексные меры профилактики наркомании в </w:t>
      </w:r>
      <w:r w:rsidR="008800A5" w:rsidRPr="0000374B">
        <w:rPr>
          <w:lang w:eastAsia="ru-RU"/>
        </w:rPr>
        <w:t>городе Татарс</w:t>
      </w:r>
      <w:r w:rsidR="008B70C1">
        <w:rPr>
          <w:lang w:eastAsia="ru-RU"/>
        </w:rPr>
        <w:t>ке Новосибирской области на 2021</w:t>
      </w:r>
      <w:r w:rsidR="008800A5" w:rsidRPr="0000374B">
        <w:rPr>
          <w:lang w:eastAsia="ru-RU"/>
        </w:rPr>
        <w:t>-20</w:t>
      </w:r>
      <w:r w:rsidR="008B70C1">
        <w:rPr>
          <w:lang w:eastAsia="ru-RU"/>
        </w:rPr>
        <w:t>23</w:t>
      </w:r>
      <w:r w:rsidRPr="0000374B">
        <w:rPr>
          <w:lang w:eastAsia="ru-RU"/>
        </w:rPr>
        <w:t xml:space="preserve"> годы» (прилагается).</w:t>
      </w:r>
    </w:p>
    <w:p w:rsidR="0000374B" w:rsidRPr="00E662D3" w:rsidRDefault="0000374B" w:rsidP="00874E2B">
      <w:pPr>
        <w:spacing w:after="0" w:line="240" w:lineRule="auto"/>
        <w:ind w:firstLine="567"/>
        <w:jc w:val="both"/>
      </w:pPr>
      <w:r w:rsidRPr="0000374B">
        <w:t>2</w:t>
      </w:r>
      <w:r w:rsidR="00142C6B">
        <w:t>.</w:t>
      </w:r>
      <w:r w:rsidR="00874E2B">
        <w:t xml:space="preserve"> </w:t>
      </w:r>
      <w:r w:rsidR="008B70C1">
        <w:t>Отделу</w:t>
      </w:r>
      <w:r w:rsidR="008800A5" w:rsidRPr="0000374B">
        <w:t xml:space="preserve">  организационно-контрольной, кадровой и правовой работы администрации города Татарска </w:t>
      </w:r>
      <w:r w:rsidR="00E662D3">
        <w:t xml:space="preserve">опубликовать данное постановление в Бюллетене </w:t>
      </w:r>
      <w:proofErr w:type="gramStart"/>
      <w:r w:rsidR="00E662D3">
        <w:t>органов местного самоуправления города Татарска Новосибирской области</w:t>
      </w:r>
      <w:proofErr w:type="gramEnd"/>
      <w:r w:rsidR="00E662D3">
        <w:t xml:space="preserve"> </w:t>
      </w:r>
      <w:r w:rsidRPr="0000374B">
        <w:rPr>
          <w:lang w:eastAsia="ru-RU"/>
        </w:rPr>
        <w:t>разместить</w:t>
      </w:r>
      <w:r w:rsidR="00C56DD0" w:rsidRPr="00C56DD0">
        <w:t xml:space="preserve"> </w:t>
      </w:r>
      <w:r w:rsidR="008800A5" w:rsidRPr="0000374B">
        <w:t>на официальном сайте админис</w:t>
      </w:r>
      <w:r w:rsidR="00717224">
        <w:t>трации  города Татарска</w:t>
      </w:r>
      <w:r w:rsidR="00E662D3">
        <w:t xml:space="preserve"> Новосибирской области в информационно-телекоммуникационной </w:t>
      </w:r>
      <w:r w:rsidR="00717224">
        <w:t>сети «Интернет»</w:t>
      </w:r>
      <w:r w:rsidR="00E662D3">
        <w:t>.</w:t>
      </w:r>
    </w:p>
    <w:p w:rsidR="00E858EF" w:rsidRDefault="0000374B" w:rsidP="00874E2B">
      <w:pPr>
        <w:spacing w:after="0" w:line="240" w:lineRule="auto"/>
        <w:ind w:firstLine="567"/>
        <w:jc w:val="both"/>
      </w:pPr>
      <w:r>
        <w:t>3</w:t>
      </w:r>
      <w:r w:rsidRPr="0000374B">
        <w:t>.</w:t>
      </w:r>
      <w:r w:rsidR="00874E2B">
        <w:t xml:space="preserve"> </w:t>
      </w:r>
      <w:r w:rsidRPr="0000374B">
        <w:t xml:space="preserve">Контроль за исполнением </w:t>
      </w:r>
      <w:r w:rsidR="00FF3BE1">
        <w:t xml:space="preserve">настоящего </w:t>
      </w:r>
      <w:r>
        <w:t>постановления</w:t>
      </w:r>
      <w:r w:rsidR="00D26AE4">
        <w:t xml:space="preserve"> возложить на заместителя </w:t>
      </w:r>
      <w:proofErr w:type="gramStart"/>
      <w:r w:rsidR="00D26AE4">
        <w:t>главы администрации города Татарска Новосибирской области</w:t>
      </w:r>
      <w:proofErr w:type="gramEnd"/>
      <w:r w:rsidR="00D26AE4">
        <w:t xml:space="preserve"> </w:t>
      </w:r>
      <w:proofErr w:type="spellStart"/>
      <w:r w:rsidR="00D26AE4">
        <w:t>Л.Л.Кузнецову</w:t>
      </w:r>
      <w:proofErr w:type="spellEnd"/>
      <w:r w:rsidR="00D26AE4">
        <w:t>.</w:t>
      </w:r>
    </w:p>
    <w:p w:rsidR="00C56DD0" w:rsidRDefault="00C56DD0" w:rsidP="00874E2B">
      <w:pPr>
        <w:spacing w:after="0" w:line="240" w:lineRule="auto"/>
        <w:jc w:val="both"/>
      </w:pPr>
    </w:p>
    <w:p w:rsidR="00D3039E" w:rsidRDefault="00D3039E" w:rsidP="00874E2B">
      <w:pPr>
        <w:spacing w:after="0" w:line="240" w:lineRule="auto"/>
        <w:jc w:val="both"/>
      </w:pPr>
      <w:r>
        <w:t>И.</w:t>
      </w:r>
      <w:r w:rsidR="008B70C1">
        <w:t xml:space="preserve"> </w:t>
      </w:r>
      <w:r w:rsidR="00AC32FC">
        <w:t>о. Г</w:t>
      </w:r>
      <w:r w:rsidR="00C56DD0">
        <w:t>лав</w:t>
      </w:r>
      <w:r>
        <w:t>ы</w:t>
      </w:r>
      <w:r w:rsidR="00C56DD0">
        <w:t xml:space="preserve"> </w:t>
      </w:r>
      <w:r w:rsidR="008B70C1" w:rsidRPr="008B70C1">
        <w:t>города</w:t>
      </w:r>
    </w:p>
    <w:p w:rsidR="0074267B" w:rsidRDefault="00D3039E" w:rsidP="00874E2B">
      <w:pPr>
        <w:spacing w:after="0" w:line="240" w:lineRule="auto"/>
        <w:jc w:val="both"/>
      </w:pPr>
      <w:r>
        <w:t xml:space="preserve">Татарска </w:t>
      </w:r>
      <w:r w:rsidR="00C56DD0">
        <w:t xml:space="preserve">Новосибирской области                                   </w:t>
      </w:r>
      <w:r>
        <w:t xml:space="preserve">   </w:t>
      </w:r>
      <w:r w:rsidR="008B70C1">
        <w:t xml:space="preserve">   </w:t>
      </w:r>
      <w:r>
        <w:t xml:space="preserve">   </w:t>
      </w:r>
      <w:r w:rsidR="00874E2B">
        <w:t xml:space="preserve">             </w:t>
      </w:r>
      <w:r w:rsidR="00142C6B">
        <w:t>Л.Л. Кузнецова</w:t>
      </w:r>
    </w:p>
    <w:p w:rsidR="00D3039E" w:rsidRDefault="00D3039E" w:rsidP="00874E2B">
      <w:pPr>
        <w:pStyle w:val="af5"/>
        <w:spacing w:after="0" w:line="240" w:lineRule="auto"/>
        <w:ind w:left="0"/>
        <w:jc w:val="both"/>
      </w:pPr>
    </w:p>
    <w:p w:rsidR="00874E2B" w:rsidRDefault="00874E2B">
      <w:pPr>
        <w:spacing w:after="0" w:line="240" w:lineRule="auto"/>
      </w:pPr>
      <w:r>
        <w:br w:type="page"/>
      </w:r>
    </w:p>
    <w:p w:rsidR="002C27CA" w:rsidRPr="002C27CA" w:rsidRDefault="002C27CA" w:rsidP="00874E2B">
      <w:pPr>
        <w:pStyle w:val="af5"/>
        <w:spacing w:after="0" w:line="240" w:lineRule="auto"/>
        <w:ind w:left="0"/>
        <w:jc w:val="both"/>
      </w:pPr>
      <w:r w:rsidRPr="002C27CA">
        <w:lastRenderedPageBreak/>
        <w:t>Заместитель главы администрации</w:t>
      </w:r>
    </w:p>
    <w:p w:rsidR="002C27CA" w:rsidRDefault="002C27CA" w:rsidP="00874E2B">
      <w:pPr>
        <w:pStyle w:val="af5"/>
        <w:spacing w:after="0" w:line="240" w:lineRule="auto"/>
        <w:ind w:left="0"/>
        <w:jc w:val="both"/>
      </w:pPr>
      <w:r w:rsidRPr="002C27CA">
        <w:t>города Татарска</w:t>
      </w:r>
    </w:p>
    <w:p w:rsidR="00874E2B" w:rsidRPr="002C27CA" w:rsidRDefault="00874E2B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  <w:r w:rsidRPr="002C27CA">
        <w:t xml:space="preserve">                       </w:t>
      </w:r>
      <w:r w:rsidR="00874E2B">
        <w:t xml:space="preserve"> </w:t>
      </w:r>
      <w:r w:rsidRPr="002C27CA">
        <w:t xml:space="preserve">      </w:t>
      </w:r>
      <w:r>
        <w:t>Л.Л.</w:t>
      </w:r>
      <w:r w:rsidR="00874E2B">
        <w:t xml:space="preserve"> </w:t>
      </w:r>
      <w:r>
        <w:t>Кузнецова</w:t>
      </w:r>
    </w:p>
    <w:p w:rsidR="00874E2B" w:rsidRDefault="00874E2B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  <w:r>
        <w:t>Начальник отдела</w:t>
      </w:r>
    </w:p>
    <w:p w:rsidR="00874E2B" w:rsidRDefault="002C27CA" w:rsidP="00874E2B">
      <w:pPr>
        <w:pStyle w:val="af5"/>
        <w:spacing w:after="0" w:line="240" w:lineRule="auto"/>
        <w:ind w:left="0"/>
        <w:jc w:val="both"/>
      </w:pPr>
      <w:r>
        <w:t xml:space="preserve">                             </w:t>
      </w:r>
    </w:p>
    <w:p w:rsidR="002C27CA" w:rsidRPr="002C27CA" w:rsidRDefault="00874E2B" w:rsidP="00874E2B">
      <w:pPr>
        <w:pStyle w:val="af5"/>
        <w:spacing w:after="0" w:line="240" w:lineRule="auto"/>
        <w:ind w:left="0"/>
        <w:jc w:val="both"/>
      </w:pPr>
      <w:r>
        <w:t xml:space="preserve">                         </w:t>
      </w:r>
      <w:r w:rsidR="002C27CA">
        <w:t xml:space="preserve">  Ю.Ю.</w:t>
      </w:r>
      <w:r>
        <w:t xml:space="preserve"> </w:t>
      </w:r>
      <w:r w:rsidR="002C27CA">
        <w:t>Коновалова</w:t>
      </w: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2C27CA" w:rsidRDefault="002C27CA" w:rsidP="00874E2B">
      <w:pPr>
        <w:pStyle w:val="af5"/>
        <w:spacing w:after="0" w:line="240" w:lineRule="auto"/>
        <w:ind w:left="0"/>
        <w:jc w:val="both"/>
      </w:pPr>
    </w:p>
    <w:p w:rsidR="00874E2B" w:rsidRDefault="00874E2B">
      <w:pPr>
        <w:spacing w:after="0" w:line="240" w:lineRule="auto"/>
      </w:pPr>
      <w:r>
        <w:br w:type="page"/>
      </w:r>
    </w:p>
    <w:tbl>
      <w:tblPr>
        <w:tblW w:w="9958" w:type="dxa"/>
        <w:tblInd w:w="2" w:type="dxa"/>
        <w:tblLook w:val="01E0" w:firstRow="1" w:lastRow="1" w:firstColumn="1" w:lastColumn="1" w:noHBand="0" w:noVBand="0"/>
      </w:tblPr>
      <w:tblGrid>
        <w:gridCol w:w="4979"/>
        <w:gridCol w:w="4979"/>
      </w:tblGrid>
      <w:tr w:rsidR="00034C77" w:rsidRPr="00874E2B" w:rsidTr="00034C77">
        <w:tc>
          <w:tcPr>
            <w:tcW w:w="4979" w:type="dxa"/>
          </w:tcPr>
          <w:p w:rsidR="00034C77" w:rsidRPr="00874E2B" w:rsidRDefault="00034C77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</w:tcPr>
          <w:p w:rsidR="00034C77" w:rsidRPr="00874E2B" w:rsidRDefault="00034C77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ПРИЛОЖЕНИЕ №1</w:t>
            </w:r>
          </w:p>
          <w:p w:rsidR="00034C77" w:rsidRPr="00874E2B" w:rsidRDefault="00034C77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к муниципальной Программе</w:t>
            </w:r>
          </w:p>
          <w:p w:rsidR="00034C77" w:rsidRPr="00874E2B" w:rsidRDefault="00034C77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«Комплексные меры профилактики</w:t>
            </w:r>
          </w:p>
          <w:p w:rsidR="00034C77" w:rsidRPr="00874E2B" w:rsidRDefault="00034C77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наркомании в городе Татарске Новосибирской области</w:t>
            </w:r>
          </w:p>
          <w:p w:rsidR="00034C77" w:rsidRPr="00874E2B" w:rsidRDefault="008B70C1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на 2021 - 2023</w:t>
            </w:r>
            <w:r w:rsidR="00034C77" w:rsidRPr="00874E2B">
              <w:rPr>
                <w:sz w:val="24"/>
                <w:szCs w:val="24"/>
                <w:lang w:eastAsia="ru-RU"/>
              </w:rPr>
              <w:t xml:space="preserve"> годы»</w:t>
            </w:r>
          </w:p>
          <w:p w:rsidR="00034C77" w:rsidRPr="00874E2B" w:rsidRDefault="00034C77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56DD0" w:rsidRPr="00874E2B" w:rsidRDefault="00C56DD0" w:rsidP="00874E2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E858EF" w:rsidRPr="00874E2B" w:rsidRDefault="008B70C1" w:rsidP="00874E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М</w:t>
      </w:r>
      <w:r w:rsidR="00A14256" w:rsidRPr="00874E2B">
        <w:rPr>
          <w:b/>
          <w:bCs/>
          <w:sz w:val="24"/>
          <w:szCs w:val="24"/>
          <w:lang w:eastAsia="ru-RU"/>
        </w:rPr>
        <w:t>униципальная</w:t>
      </w:r>
      <w:r w:rsidRPr="00874E2B">
        <w:rPr>
          <w:b/>
          <w:bCs/>
          <w:sz w:val="24"/>
          <w:szCs w:val="24"/>
          <w:lang w:eastAsia="ru-RU"/>
        </w:rPr>
        <w:t xml:space="preserve"> программа</w:t>
      </w:r>
    </w:p>
    <w:p w:rsidR="00C56DD0" w:rsidRPr="00874E2B" w:rsidRDefault="00E858EF" w:rsidP="00874E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«Комплексные меры профилактики наркоман</w:t>
      </w:r>
      <w:r w:rsidR="001248F5" w:rsidRPr="00874E2B">
        <w:rPr>
          <w:b/>
          <w:bCs/>
          <w:sz w:val="24"/>
          <w:szCs w:val="24"/>
          <w:lang w:eastAsia="ru-RU"/>
        </w:rPr>
        <w:t>ии в городе</w:t>
      </w:r>
      <w:r w:rsidR="00C56DD0" w:rsidRPr="00874E2B">
        <w:rPr>
          <w:b/>
          <w:bCs/>
          <w:sz w:val="24"/>
          <w:szCs w:val="24"/>
          <w:lang w:eastAsia="ru-RU"/>
        </w:rPr>
        <w:t xml:space="preserve"> </w:t>
      </w:r>
      <w:r w:rsidR="001248F5" w:rsidRPr="00874E2B">
        <w:rPr>
          <w:b/>
          <w:bCs/>
          <w:sz w:val="24"/>
          <w:szCs w:val="24"/>
          <w:lang w:eastAsia="ru-RU"/>
        </w:rPr>
        <w:t>Татарс</w:t>
      </w:r>
      <w:r w:rsidR="00AD4AA0" w:rsidRPr="00874E2B">
        <w:rPr>
          <w:b/>
          <w:bCs/>
          <w:sz w:val="24"/>
          <w:szCs w:val="24"/>
          <w:lang w:eastAsia="ru-RU"/>
        </w:rPr>
        <w:t>ке Новосибирской области</w:t>
      </w:r>
    </w:p>
    <w:p w:rsidR="00E858EF" w:rsidRPr="00874E2B" w:rsidRDefault="008B70C1" w:rsidP="00874E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на 2021-2023</w:t>
      </w:r>
      <w:r w:rsidR="00E858EF" w:rsidRPr="00874E2B">
        <w:rPr>
          <w:b/>
          <w:bCs/>
          <w:sz w:val="24"/>
          <w:szCs w:val="24"/>
          <w:lang w:eastAsia="ru-RU"/>
        </w:rPr>
        <w:t xml:space="preserve"> годы»</w:t>
      </w:r>
    </w:p>
    <w:p w:rsidR="00E858EF" w:rsidRPr="00874E2B" w:rsidRDefault="00717224" w:rsidP="00874E2B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ab/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val="en-US" w:eastAsia="ru-RU"/>
        </w:rPr>
        <w:t>I</w:t>
      </w:r>
      <w:r w:rsidRPr="00874E2B">
        <w:rPr>
          <w:b/>
          <w:bCs/>
          <w:sz w:val="24"/>
          <w:szCs w:val="24"/>
          <w:lang w:eastAsia="ru-RU"/>
        </w:rPr>
        <w:t>. П А С П О Р Т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119"/>
      </w:tblGrid>
      <w:tr w:rsidR="00E858EF" w:rsidRPr="00874E2B" w:rsidTr="00C6688D">
        <w:tc>
          <w:tcPr>
            <w:tcW w:w="2160" w:type="dxa"/>
          </w:tcPr>
          <w:p w:rsidR="00E858EF" w:rsidRPr="00874E2B" w:rsidRDefault="00E858E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Наименование</w:t>
            </w:r>
          </w:p>
          <w:p w:rsidR="00E858EF" w:rsidRPr="00874E2B" w:rsidRDefault="00E858E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119" w:type="dxa"/>
          </w:tcPr>
          <w:p w:rsidR="00E858EF" w:rsidRPr="00874E2B" w:rsidRDefault="00A14256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kern w:val="16"/>
                <w:sz w:val="24"/>
                <w:szCs w:val="24"/>
                <w:lang w:eastAsia="ru-RU"/>
              </w:rPr>
              <w:t>Муниципальная</w:t>
            </w:r>
            <w:r w:rsidR="00E858EF" w:rsidRPr="00874E2B">
              <w:rPr>
                <w:kern w:val="16"/>
                <w:sz w:val="24"/>
                <w:szCs w:val="24"/>
                <w:lang w:eastAsia="ru-RU"/>
              </w:rPr>
              <w:t xml:space="preserve"> программа «</w:t>
            </w:r>
            <w:r w:rsidR="00E858EF" w:rsidRPr="00874E2B">
              <w:rPr>
                <w:sz w:val="24"/>
                <w:szCs w:val="24"/>
                <w:lang w:eastAsia="ru-RU"/>
              </w:rPr>
              <w:t xml:space="preserve">Комплексные меры профилактики наркомании в </w:t>
            </w:r>
            <w:r w:rsidR="000D0AD1" w:rsidRPr="00874E2B">
              <w:rPr>
                <w:sz w:val="24"/>
                <w:szCs w:val="24"/>
                <w:lang w:eastAsia="ru-RU"/>
              </w:rPr>
              <w:t>городе Татарс</w:t>
            </w:r>
            <w:r w:rsidR="008B70C1" w:rsidRPr="00874E2B">
              <w:rPr>
                <w:sz w:val="24"/>
                <w:szCs w:val="24"/>
                <w:lang w:eastAsia="ru-RU"/>
              </w:rPr>
              <w:t>ке Новосибирской области на 2021</w:t>
            </w:r>
            <w:r w:rsidR="000D0AD1" w:rsidRPr="00874E2B">
              <w:rPr>
                <w:sz w:val="24"/>
                <w:szCs w:val="24"/>
                <w:lang w:eastAsia="ru-RU"/>
              </w:rPr>
              <w:t>-20</w:t>
            </w:r>
            <w:r w:rsidR="008B70C1" w:rsidRPr="00874E2B">
              <w:rPr>
                <w:sz w:val="24"/>
                <w:szCs w:val="24"/>
                <w:lang w:eastAsia="ru-RU"/>
              </w:rPr>
              <w:t>23</w:t>
            </w:r>
            <w:r w:rsidR="00E858EF" w:rsidRPr="00874E2B">
              <w:rPr>
                <w:sz w:val="24"/>
                <w:szCs w:val="24"/>
                <w:lang w:eastAsia="ru-RU"/>
              </w:rPr>
              <w:t xml:space="preserve"> годы» (далее – Программа)</w:t>
            </w:r>
          </w:p>
        </w:tc>
      </w:tr>
      <w:tr w:rsidR="00E858EF" w:rsidRPr="00874E2B" w:rsidTr="00C6688D">
        <w:tc>
          <w:tcPr>
            <w:tcW w:w="2160" w:type="dxa"/>
          </w:tcPr>
          <w:p w:rsidR="00E858EF" w:rsidRPr="00874E2B" w:rsidRDefault="00A37A4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8119" w:type="dxa"/>
          </w:tcPr>
          <w:p w:rsidR="00E858EF" w:rsidRPr="00874E2B" w:rsidRDefault="00E858E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 xml:space="preserve">- </w:t>
            </w:r>
            <w:r w:rsidR="000D0AD1" w:rsidRPr="00874E2B">
              <w:rPr>
                <w:sz w:val="24"/>
                <w:szCs w:val="24"/>
                <w:lang w:eastAsia="ru-RU"/>
              </w:rPr>
              <w:t>администрация города Татарска Новосибирской области</w:t>
            </w:r>
          </w:p>
        </w:tc>
      </w:tr>
      <w:tr w:rsidR="00E858EF" w:rsidRPr="00874E2B" w:rsidTr="00C6688D">
        <w:tc>
          <w:tcPr>
            <w:tcW w:w="2160" w:type="dxa"/>
          </w:tcPr>
          <w:p w:rsidR="00E858EF" w:rsidRPr="00874E2B" w:rsidRDefault="00E858E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8119" w:type="dxa"/>
          </w:tcPr>
          <w:p w:rsidR="00E858EF" w:rsidRPr="00874E2B" w:rsidRDefault="00A14256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874E2B">
              <w:rPr>
                <w:spacing w:val="9"/>
                <w:sz w:val="24"/>
                <w:szCs w:val="24"/>
                <w:lang w:eastAsia="ru-RU"/>
              </w:rPr>
              <w:t xml:space="preserve">Заместитель </w:t>
            </w:r>
            <w:r w:rsidR="008B70C1" w:rsidRPr="00874E2B">
              <w:rPr>
                <w:spacing w:val="9"/>
                <w:sz w:val="24"/>
                <w:szCs w:val="24"/>
                <w:lang w:eastAsia="ru-RU"/>
              </w:rPr>
              <w:t xml:space="preserve">главы </w:t>
            </w:r>
            <w:r w:rsidRPr="00874E2B">
              <w:rPr>
                <w:spacing w:val="9"/>
                <w:sz w:val="24"/>
                <w:szCs w:val="24"/>
                <w:lang w:eastAsia="ru-RU"/>
              </w:rPr>
              <w:t xml:space="preserve">администрации </w:t>
            </w:r>
            <w:r w:rsidR="000D0AD1" w:rsidRPr="00874E2B">
              <w:rPr>
                <w:spacing w:val="9"/>
                <w:sz w:val="24"/>
                <w:szCs w:val="24"/>
                <w:lang w:eastAsia="ru-RU"/>
              </w:rPr>
              <w:t xml:space="preserve"> </w:t>
            </w:r>
            <w:r w:rsidR="000D0AD1" w:rsidRPr="00874E2B">
              <w:rPr>
                <w:spacing w:val="1"/>
                <w:sz w:val="24"/>
                <w:szCs w:val="24"/>
                <w:lang w:eastAsia="ru-RU"/>
              </w:rPr>
              <w:t>города Татарска Новосибирской области</w:t>
            </w:r>
            <w:r w:rsidR="00E858EF" w:rsidRPr="00874E2B">
              <w:rPr>
                <w:spacing w:val="1"/>
                <w:sz w:val="24"/>
                <w:szCs w:val="24"/>
                <w:lang w:eastAsia="ru-RU"/>
              </w:rPr>
              <w:t>,</w:t>
            </w:r>
            <w:r w:rsidRPr="00874E2B">
              <w:rPr>
                <w:spacing w:val="1"/>
                <w:sz w:val="24"/>
                <w:szCs w:val="24"/>
                <w:lang w:eastAsia="ru-RU"/>
              </w:rPr>
              <w:t xml:space="preserve"> заместитель председателя</w:t>
            </w:r>
            <w:r w:rsidR="00E858EF" w:rsidRPr="00874E2B">
              <w:rPr>
                <w:spacing w:val="1"/>
                <w:sz w:val="24"/>
                <w:szCs w:val="24"/>
                <w:lang w:eastAsia="ru-RU"/>
              </w:rPr>
              <w:t xml:space="preserve"> антинаркотической комиссии</w:t>
            </w:r>
          </w:p>
        </w:tc>
      </w:tr>
      <w:tr w:rsidR="00F05A31" w:rsidRPr="00874E2B" w:rsidTr="00C6688D">
        <w:tc>
          <w:tcPr>
            <w:tcW w:w="2160" w:type="dxa"/>
          </w:tcPr>
          <w:p w:rsidR="00F05A31" w:rsidRPr="00874E2B" w:rsidRDefault="00F05A31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8119" w:type="dxa"/>
          </w:tcPr>
          <w:p w:rsidR="00F05A31" w:rsidRPr="00874E2B" w:rsidRDefault="00C44C84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9"/>
                <w:sz w:val="24"/>
                <w:szCs w:val="24"/>
                <w:lang w:eastAsia="ru-RU"/>
              </w:rPr>
            </w:pPr>
            <w:r w:rsidRPr="00874E2B">
              <w:rPr>
                <w:spacing w:val="9"/>
                <w:sz w:val="24"/>
                <w:szCs w:val="24"/>
                <w:lang w:eastAsia="ru-RU"/>
              </w:rPr>
              <w:t>Заместитель главы администрации  города Татарска Новосибирской области, заместитель председателя антинаркотической комиссии</w:t>
            </w:r>
          </w:p>
        </w:tc>
      </w:tr>
      <w:tr w:rsidR="00E858EF" w:rsidRPr="00874E2B" w:rsidTr="00C6688D">
        <w:tc>
          <w:tcPr>
            <w:tcW w:w="2160" w:type="dxa"/>
          </w:tcPr>
          <w:p w:rsidR="00E858EF" w:rsidRPr="00874E2B" w:rsidRDefault="00E858E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Цель и задачи Программы</w:t>
            </w:r>
          </w:p>
          <w:p w:rsidR="00C44C84" w:rsidRPr="00874E2B" w:rsidRDefault="00C44C84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C44C84" w:rsidRPr="00874E2B" w:rsidRDefault="00C44C84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C44C84" w:rsidRPr="00874E2B" w:rsidRDefault="00C44C84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C44C84" w:rsidRPr="00874E2B" w:rsidRDefault="00C44C84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C44C84" w:rsidRPr="00874E2B" w:rsidRDefault="00C44C84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C44C84" w:rsidRPr="00874E2B" w:rsidRDefault="00C44C84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C44C84" w:rsidRPr="00874E2B" w:rsidRDefault="00C44C84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C44C84" w:rsidRPr="00874E2B" w:rsidRDefault="00C44C84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E858EF" w:rsidRPr="00874E2B" w:rsidRDefault="00E858E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9" w:type="dxa"/>
          </w:tcPr>
          <w:p w:rsidR="00E858EF" w:rsidRPr="00874E2B" w:rsidRDefault="00E858E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 xml:space="preserve">Цель </w:t>
            </w:r>
            <w:r w:rsidRPr="00874E2B">
              <w:rPr>
                <w:color w:val="000000"/>
                <w:spacing w:val="7"/>
                <w:sz w:val="24"/>
                <w:szCs w:val="24"/>
                <w:lang w:eastAsia="ru-RU"/>
              </w:rPr>
              <w:t>- создание условий для приостановления роста злоупотребления наркотическими средствами и их незаконного оборота, поэтапного сокращения распространения наркомании и связанной с ней преступности и правонарушений.</w:t>
            </w:r>
          </w:p>
          <w:p w:rsidR="00E858EF" w:rsidRPr="00874E2B" w:rsidRDefault="00E858E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E858EF" w:rsidRPr="00874E2B" w:rsidRDefault="00E858EF" w:rsidP="00874E2B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 xml:space="preserve">Повышение информированности населения </w:t>
            </w:r>
            <w:r w:rsidR="000D0AD1" w:rsidRPr="00874E2B">
              <w:rPr>
                <w:sz w:val="24"/>
                <w:szCs w:val="24"/>
                <w:lang w:eastAsia="ru-RU"/>
              </w:rPr>
              <w:t xml:space="preserve">города </w:t>
            </w:r>
            <w:r w:rsidRPr="00874E2B">
              <w:rPr>
                <w:sz w:val="24"/>
                <w:szCs w:val="24"/>
                <w:lang w:eastAsia="ru-RU"/>
              </w:rPr>
              <w:t>о неблагоприятных последствиях употребления наркотических средств, психотропных веществ.</w:t>
            </w:r>
          </w:p>
          <w:p w:rsidR="00E858EF" w:rsidRPr="00874E2B" w:rsidRDefault="00E858EF" w:rsidP="00874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Формирование у детей и молодежи антинаркотических установок </w:t>
            </w:r>
            <w:r w:rsidRPr="00874E2B">
              <w:rPr>
                <w:color w:val="111111"/>
                <w:sz w:val="24"/>
                <w:szCs w:val="24"/>
                <w:lang w:eastAsia="ru-RU"/>
              </w:rPr>
              <w:t xml:space="preserve">и активной психологической защиты от злоупотребления </w:t>
            </w:r>
            <w:proofErr w:type="spellStart"/>
            <w:r w:rsidRPr="00874E2B"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874E2B">
              <w:rPr>
                <w:sz w:val="24"/>
                <w:szCs w:val="24"/>
                <w:lang w:eastAsia="ru-RU"/>
              </w:rPr>
              <w:t xml:space="preserve"> веществ</w:t>
            </w:r>
            <w:r w:rsidRPr="00874E2B">
              <w:rPr>
                <w:color w:val="111111"/>
                <w:sz w:val="24"/>
                <w:szCs w:val="24"/>
                <w:lang w:eastAsia="ru-RU"/>
              </w:rPr>
              <w:t>.</w:t>
            </w:r>
          </w:p>
          <w:p w:rsidR="00E858EF" w:rsidRPr="00874E2B" w:rsidRDefault="00E858EF" w:rsidP="00874E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color w:val="000000"/>
                <w:spacing w:val="10"/>
                <w:sz w:val="24"/>
                <w:szCs w:val="24"/>
                <w:lang w:eastAsia="ru-RU"/>
              </w:rPr>
              <w:t xml:space="preserve">Оказание населению консультативной </w:t>
            </w:r>
            <w:proofErr w:type="spellStart"/>
            <w:r w:rsidRPr="00874E2B">
              <w:rPr>
                <w:color w:val="000000"/>
                <w:spacing w:val="10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874E2B">
              <w:rPr>
                <w:color w:val="000000"/>
                <w:spacing w:val="10"/>
                <w:sz w:val="24"/>
                <w:szCs w:val="24"/>
                <w:lang w:eastAsia="ru-RU"/>
              </w:rPr>
              <w:t xml:space="preserve"> и реабилитационной помощи.</w:t>
            </w:r>
          </w:p>
          <w:p w:rsidR="00E858EF" w:rsidRPr="00874E2B" w:rsidRDefault="00514B7A" w:rsidP="00874E2B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9"/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 xml:space="preserve">- </w:t>
            </w:r>
            <w:r w:rsidR="00E858EF" w:rsidRPr="00874E2B">
              <w:rPr>
                <w:sz w:val="24"/>
                <w:szCs w:val="24"/>
                <w:lang w:eastAsia="ru-RU"/>
              </w:rPr>
              <w:t>количество публикаций в СМИ.</w:t>
            </w:r>
          </w:p>
        </w:tc>
      </w:tr>
      <w:tr w:rsidR="00C44C84" w:rsidRPr="00874E2B" w:rsidTr="00C6688D">
        <w:tc>
          <w:tcPr>
            <w:tcW w:w="2160" w:type="dxa"/>
          </w:tcPr>
          <w:p w:rsidR="00C44C84" w:rsidRPr="00874E2B" w:rsidRDefault="00C44C84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Целевые индикаторы</w:t>
            </w:r>
          </w:p>
        </w:tc>
        <w:tc>
          <w:tcPr>
            <w:tcW w:w="8119" w:type="dxa"/>
          </w:tcPr>
          <w:p w:rsidR="00706C26" w:rsidRPr="00874E2B" w:rsidRDefault="00706C26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- количество граждан в городе Татарске Новосибирской области, принявших участие в профилактических мероприятиях, от общего числа населения;</w:t>
            </w:r>
          </w:p>
          <w:p w:rsidR="00706C26" w:rsidRPr="00874E2B" w:rsidRDefault="00706C26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- количество проведённых рейдов, оперативных мероприятий;</w:t>
            </w:r>
          </w:p>
          <w:p w:rsidR="00706C26" w:rsidRPr="00874E2B" w:rsidRDefault="00706C26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- число лиц от общего количества стоящих на учёте с диагнозом «наркозависимость», прошедших консультативно - реабилитационный курс;</w:t>
            </w:r>
          </w:p>
          <w:p w:rsidR="00706C26" w:rsidRPr="00874E2B" w:rsidRDefault="00706C26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 xml:space="preserve">- количество специалистов, прошедших квалификационные курсы по профилактике </w:t>
            </w:r>
            <w:proofErr w:type="spellStart"/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психоактивных</w:t>
            </w:r>
            <w:proofErr w:type="spellEnd"/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 xml:space="preserve"> веществ;</w:t>
            </w:r>
          </w:p>
          <w:p w:rsidR="00706C26" w:rsidRPr="00874E2B" w:rsidRDefault="00706C26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- количество несовершеннолетних «группы риска», принявших участие в профилактических мероприятиях;</w:t>
            </w:r>
          </w:p>
          <w:p w:rsidR="00C44C84" w:rsidRPr="00874E2B" w:rsidRDefault="00706C26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874E2B">
              <w:rPr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- количество публикаций в СМИ.</w:t>
            </w:r>
          </w:p>
        </w:tc>
      </w:tr>
      <w:tr w:rsidR="00E858EF" w:rsidRPr="00874E2B" w:rsidTr="00C6688D">
        <w:tc>
          <w:tcPr>
            <w:tcW w:w="2160" w:type="dxa"/>
          </w:tcPr>
          <w:p w:rsidR="00E858EF" w:rsidRPr="00874E2B" w:rsidRDefault="00E858E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Исполнители основных мероприятий</w:t>
            </w:r>
          </w:p>
        </w:tc>
        <w:tc>
          <w:tcPr>
            <w:tcW w:w="8119" w:type="dxa"/>
          </w:tcPr>
          <w:p w:rsidR="006626A1" w:rsidRPr="00874E2B" w:rsidRDefault="00E858E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 xml:space="preserve">- </w:t>
            </w:r>
            <w:r w:rsidR="006626A1" w:rsidRPr="00874E2B">
              <w:rPr>
                <w:rFonts w:eastAsia="SimSun"/>
                <w:sz w:val="24"/>
                <w:szCs w:val="24"/>
                <w:lang w:eastAsia="zh-CN"/>
              </w:rPr>
              <w:t>администрация города Татарска Новосибирской области;</w:t>
            </w:r>
          </w:p>
          <w:p w:rsidR="00A85DE8" w:rsidRPr="00874E2B" w:rsidRDefault="001617EC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 xml:space="preserve">- </w:t>
            </w:r>
            <w:r w:rsidR="006626A1" w:rsidRPr="00874E2B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F953DD" w:rsidRPr="00874E2B">
              <w:rPr>
                <w:rFonts w:eastAsia="SimSun"/>
                <w:sz w:val="24"/>
                <w:szCs w:val="24"/>
                <w:lang w:eastAsia="zh-CN"/>
              </w:rPr>
              <w:t>муниципальное бюджетное учреждение культуры</w:t>
            </w:r>
            <w:r w:rsidR="006626A1" w:rsidRPr="00874E2B">
              <w:rPr>
                <w:rFonts w:eastAsia="SimSun"/>
                <w:sz w:val="24"/>
                <w:szCs w:val="24"/>
                <w:lang w:eastAsia="zh-CN"/>
              </w:rPr>
              <w:t xml:space="preserve"> «</w:t>
            </w:r>
            <w:r w:rsidR="006626A1" w:rsidRPr="00874E2B">
              <w:rPr>
                <w:sz w:val="24"/>
                <w:szCs w:val="24"/>
              </w:rPr>
              <w:t>«Историко-краеведческий музей им. Н.Я. Савченко»</w:t>
            </w:r>
            <w:r w:rsidR="00F953DD" w:rsidRPr="00874E2B">
              <w:rPr>
                <w:sz w:val="24"/>
                <w:szCs w:val="24"/>
              </w:rPr>
              <w:t xml:space="preserve"> (далее – музей)</w:t>
            </w:r>
            <w:r w:rsidR="00A85DE8" w:rsidRPr="00874E2B">
              <w:rPr>
                <w:sz w:val="24"/>
                <w:szCs w:val="24"/>
              </w:rPr>
              <w:t>;</w:t>
            </w:r>
          </w:p>
          <w:p w:rsidR="002B7039" w:rsidRPr="00874E2B" w:rsidRDefault="002B7039" w:rsidP="00874E2B">
            <w:pPr>
              <w:numPr>
                <w:ilvl w:val="0"/>
                <w:numId w:val="34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- управление образования администрации Татарского района (далее – УО);</w:t>
            </w:r>
          </w:p>
          <w:p w:rsidR="002B7039" w:rsidRPr="00874E2B" w:rsidRDefault="002B7039" w:rsidP="00874E2B">
            <w:pPr>
              <w:numPr>
                <w:ilvl w:val="0"/>
                <w:numId w:val="34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- </w:t>
            </w:r>
            <w:r w:rsidR="00F953DD" w:rsidRPr="00874E2B">
              <w:rPr>
                <w:sz w:val="24"/>
                <w:szCs w:val="24"/>
              </w:rPr>
              <w:t>муниципальное казенное учреждение «Управление благоустройством и хозяйственной деятельности» (далее МКУ «</w:t>
            </w:r>
            <w:proofErr w:type="spellStart"/>
            <w:r w:rsidR="00F953DD" w:rsidRPr="00874E2B">
              <w:rPr>
                <w:sz w:val="24"/>
                <w:szCs w:val="24"/>
              </w:rPr>
              <w:t>УБиХО</w:t>
            </w:r>
            <w:proofErr w:type="spellEnd"/>
            <w:r w:rsidR="00F953DD" w:rsidRPr="00874E2B">
              <w:rPr>
                <w:sz w:val="24"/>
                <w:szCs w:val="24"/>
              </w:rPr>
              <w:t>»)</w:t>
            </w:r>
            <w:r w:rsidRPr="00874E2B">
              <w:rPr>
                <w:sz w:val="24"/>
                <w:szCs w:val="24"/>
              </w:rPr>
              <w:t>;</w:t>
            </w:r>
          </w:p>
          <w:p w:rsidR="003C640E" w:rsidRPr="00874E2B" w:rsidRDefault="002B7039" w:rsidP="00874E2B">
            <w:pPr>
              <w:numPr>
                <w:ilvl w:val="0"/>
                <w:numId w:val="34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-</w:t>
            </w:r>
            <w:r w:rsidR="003C640E" w:rsidRPr="00874E2B">
              <w:rPr>
                <w:sz w:val="24"/>
                <w:szCs w:val="24"/>
              </w:rPr>
              <w:t>отдел</w:t>
            </w:r>
            <w:r w:rsidRPr="00874E2B">
              <w:rPr>
                <w:sz w:val="24"/>
                <w:szCs w:val="24"/>
              </w:rPr>
              <w:t xml:space="preserve"> культуры</w:t>
            </w:r>
            <w:r w:rsidR="003C640E" w:rsidRPr="00874E2B">
              <w:rPr>
                <w:sz w:val="24"/>
                <w:szCs w:val="24"/>
              </w:rPr>
              <w:t xml:space="preserve"> и молодежной политики  администрации Татарского района (далее - </w:t>
            </w:r>
            <w:proofErr w:type="gramStart"/>
            <w:r w:rsidR="003C640E" w:rsidRPr="00874E2B">
              <w:rPr>
                <w:sz w:val="24"/>
                <w:szCs w:val="24"/>
              </w:rPr>
              <w:t>ОК</w:t>
            </w:r>
            <w:proofErr w:type="gramEnd"/>
            <w:r w:rsidR="003C640E" w:rsidRPr="00874E2B">
              <w:rPr>
                <w:sz w:val="24"/>
                <w:szCs w:val="24"/>
              </w:rPr>
              <w:t>);</w:t>
            </w:r>
          </w:p>
          <w:p w:rsidR="002B7039" w:rsidRPr="00874E2B" w:rsidRDefault="003C640E" w:rsidP="00874E2B">
            <w:pPr>
              <w:numPr>
                <w:ilvl w:val="0"/>
                <w:numId w:val="34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- отдел физкультуры и молодежной </w:t>
            </w:r>
            <w:r w:rsidR="002B7039" w:rsidRPr="00874E2B">
              <w:rPr>
                <w:sz w:val="24"/>
                <w:szCs w:val="24"/>
              </w:rPr>
              <w:t xml:space="preserve">администрации Татарского района (далее – </w:t>
            </w:r>
            <w:r w:rsidRPr="00874E2B">
              <w:rPr>
                <w:sz w:val="24"/>
                <w:szCs w:val="24"/>
              </w:rPr>
              <w:t>ОФК);</w:t>
            </w:r>
          </w:p>
          <w:p w:rsidR="002B7039" w:rsidRPr="00874E2B" w:rsidRDefault="002B7039" w:rsidP="00874E2B">
            <w:pPr>
              <w:numPr>
                <w:ilvl w:val="0"/>
                <w:numId w:val="34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- Межмуниципальный отдел МВД России «Татарский»;</w:t>
            </w:r>
          </w:p>
          <w:p w:rsidR="002B7039" w:rsidRPr="00874E2B" w:rsidRDefault="002B7039" w:rsidP="00874E2B">
            <w:pPr>
              <w:numPr>
                <w:ilvl w:val="0"/>
                <w:numId w:val="34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- ГБУЗ НСО «</w:t>
            </w:r>
            <w:proofErr w:type="gramStart"/>
            <w:r w:rsidRPr="00874E2B">
              <w:rPr>
                <w:sz w:val="24"/>
                <w:szCs w:val="24"/>
              </w:rPr>
              <w:t>Татарская</w:t>
            </w:r>
            <w:proofErr w:type="gramEnd"/>
            <w:r w:rsidRPr="00874E2B">
              <w:rPr>
                <w:sz w:val="24"/>
                <w:szCs w:val="24"/>
              </w:rPr>
              <w:t xml:space="preserve"> ЦРБ имени 70-летия Новосибирской области» (далее – ЦРБ);</w:t>
            </w:r>
          </w:p>
          <w:p w:rsidR="002B7039" w:rsidRPr="00874E2B" w:rsidRDefault="002B7039" w:rsidP="00874E2B">
            <w:pPr>
              <w:numPr>
                <w:ilvl w:val="0"/>
                <w:numId w:val="34"/>
              </w:numPr>
              <w:tabs>
                <w:tab w:val="num" w:pos="2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- муниципальное бюджетное учреждение  «Комплексный  центр  социального  обслуживания  населения» Татарского  района (далее – КЦСОН);</w:t>
            </w:r>
          </w:p>
          <w:p w:rsidR="002B7039" w:rsidRPr="00874E2B" w:rsidRDefault="002B7039" w:rsidP="00874E2B">
            <w:pPr>
              <w:tabs>
                <w:tab w:val="num" w:pos="2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- - муниципальное бюджетное учреждение  «Молодёжный центр Татарского района» (далее - МЦТР);</w:t>
            </w:r>
          </w:p>
          <w:p w:rsidR="002B7039" w:rsidRPr="00874E2B" w:rsidRDefault="002B7039" w:rsidP="00874E2B">
            <w:pPr>
              <w:tabs>
                <w:tab w:val="num" w:pos="2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- - муниципальное казенное учреждение  дополнительного образования  - Центр детского творчества (далее – ЦДТ);</w:t>
            </w:r>
          </w:p>
          <w:p w:rsidR="002B7039" w:rsidRPr="00874E2B" w:rsidRDefault="002B7039" w:rsidP="00874E2B">
            <w:pPr>
              <w:tabs>
                <w:tab w:val="num" w:pos="2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-- муниципальное казенное  учреждение  дополнительного образования «Детская юношеская спортивная школа»   (далее ДЮСШ);</w:t>
            </w:r>
          </w:p>
          <w:p w:rsidR="00E858EF" w:rsidRPr="00874E2B" w:rsidRDefault="002B7039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 -  государственное автономное профессиональное   образовательное учреждение   Новосибирской области «Тат</w:t>
            </w:r>
            <w:r w:rsidR="003C640E" w:rsidRPr="00874E2B">
              <w:rPr>
                <w:sz w:val="24"/>
                <w:szCs w:val="24"/>
              </w:rPr>
              <w:t>арский политехнический колледж</w:t>
            </w:r>
            <w:proofErr w:type="gramStart"/>
            <w:r w:rsidR="003C640E" w:rsidRPr="00874E2B">
              <w:rPr>
                <w:sz w:val="24"/>
                <w:szCs w:val="24"/>
              </w:rPr>
              <w:t>»(</w:t>
            </w:r>
            <w:proofErr w:type="gramEnd"/>
            <w:r w:rsidR="003C640E" w:rsidRPr="00874E2B">
              <w:rPr>
                <w:sz w:val="24"/>
                <w:szCs w:val="24"/>
              </w:rPr>
              <w:t xml:space="preserve"> далее ГАПОУ  НСО «ТПК»)</w:t>
            </w:r>
          </w:p>
          <w:p w:rsidR="00874E2B" w:rsidRPr="00874E2B" w:rsidRDefault="00874E2B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74E2B" w:rsidRPr="00874E2B" w:rsidRDefault="00874E2B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D475D" w:rsidRPr="00874E2B" w:rsidTr="00C6688D">
        <w:tc>
          <w:tcPr>
            <w:tcW w:w="2160" w:type="dxa"/>
          </w:tcPr>
          <w:p w:rsidR="001D475D" w:rsidRPr="00874E2B" w:rsidRDefault="001D475D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Сроки и этапы реализации программы</w:t>
            </w:r>
            <w:r w:rsidRPr="00874E2B">
              <w:rPr>
                <w:rFonts w:eastAsia="SimSun"/>
                <w:sz w:val="24"/>
                <w:szCs w:val="24"/>
                <w:lang w:eastAsia="zh-CN"/>
              </w:rPr>
              <w:tab/>
            </w:r>
          </w:p>
        </w:tc>
        <w:tc>
          <w:tcPr>
            <w:tcW w:w="8119" w:type="dxa"/>
          </w:tcPr>
          <w:p w:rsidR="001D475D" w:rsidRPr="00874E2B" w:rsidRDefault="001D475D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Программа будет реализована в течение 3 лет, с 2021 – 2023 годы. Этапы программы не выделяются.</w:t>
            </w:r>
          </w:p>
        </w:tc>
      </w:tr>
      <w:tr w:rsidR="00C44C84" w:rsidRPr="00874E2B" w:rsidTr="00C6688D">
        <w:tc>
          <w:tcPr>
            <w:tcW w:w="2160" w:type="dxa"/>
          </w:tcPr>
          <w:p w:rsidR="00C44C84" w:rsidRPr="00874E2B" w:rsidRDefault="00C44C84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Перечень подпрограмм</w:t>
            </w:r>
          </w:p>
        </w:tc>
        <w:tc>
          <w:tcPr>
            <w:tcW w:w="8119" w:type="dxa"/>
          </w:tcPr>
          <w:p w:rsidR="00C44C84" w:rsidRPr="00874E2B" w:rsidRDefault="00C44C84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rFonts w:eastAsia="SimSun"/>
                <w:sz w:val="24"/>
                <w:szCs w:val="24"/>
                <w:lang w:eastAsia="zh-CN"/>
              </w:rPr>
              <w:t>Подпрограммы не выделяются</w:t>
            </w:r>
          </w:p>
        </w:tc>
      </w:tr>
      <w:tr w:rsidR="00E858EF" w:rsidRPr="00874E2B" w:rsidTr="00C6688D">
        <w:tc>
          <w:tcPr>
            <w:tcW w:w="2160" w:type="dxa"/>
          </w:tcPr>
          <w:p w:rsidR="00E858EF" w:rsidRPr="00874E2B" w:rsidRDefault="00E858E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4E2B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8119" w:type="dxa"/>
          </w:tcPr>
          <w:p w:rsidR="00E858EF" w:rsidRPr="00874E2B" w:rsidRDefault="00E858E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В резуль</w:t>
            </w:r>
            <w:r w:rsidR="00717224" w:rsidRPr="00874E2B">
              <w:rPr>
                <w:sz w:val="24"/>
                <w:szCs w:val="24"/>
                <w:lang w:eastAsia="ru-RU"/>
              </w:rPr>
              <w:t xml:space="preserve">тате реализации Программы к </w:t>
            </w:r>
            <w:r w:rsidR="008B70C1" w:rsidRPr="00874E2B">
              <w:rPr>
                <w:sz w:val="24"/>
                <w:szCs w:val="24"/>
                <w:lang w:eastAsia="ru-RU"/>
              </w:rPr>
              <w:t>2023</w:t>
            </w:r>
            <w:r w:rsidRPr="00874E2B">
              <w:rPr>
                <w:sz w:val="24"/>
                <w:szCs w:val="24"/>
                <w:lang w:eastAsia="ru-RU"/>
              </w:rPr>
              <w:t xml:space="preserve"> году предполагается:</w:t>
            </w:r>
          </w:p>
          <w:p w:rsidR="00514B7A" w:rsidRPr="00874E2B" w:rsidRDefault="00514B7A" w:rsidP="00874E2B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74E2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стабилизация </w:t>
            </w:r>
            <w:proofErr w:type="gramStart"/>
            <w:r w:rsidRPr="00874E2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криминогенной обстановки</w:t>
            </w:r>
            <w:proofErr w:type="gramEnd"/>
            <w:r w:rsidRPr="00874E2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514B7A" w:rsidRPr="00874E2B" w:rsidRDefault="00514B7A" w:rsidP="00874E2B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74E2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совершенствование и развитие антинаркотической пропаганды;</w:t>
            </w:r>
          </w:p>
          <w:p w:rsidR="00514B7A" w:rsidRPr="00874E2B" w:rsidRDefault="00514B7A" w:rsidP="00874E2B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74E2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обеспечение комплексной, системной работы всех структур, работающих в сфере системы профилактики на территории города;</w:t>
            </w:r>
          </w:p>
          <w:p w:rsidR="00514B7A" w:rsidRPr="00874E2B" w:rsidRDefault="00514B7A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74E2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формирование среди молодежи активной жизненной позиции и интереса к здоровому образу жизни через проведение конкурсов, акций</w:t>
            </w:r>
          </w:p>
          <w:p w:rsidR="00E858EF" w:rsidRPr="00874E2B" w:rsidRDefault="00E858EF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color w:val="000000"/>
                <w:spacing w:val="5"/>
                <w:sz w:val="24"/>
                <w:szCs w:val="24"/>
                <w:lang w:eastAsia="ru-RU"/>
              </w:rPr>
              <w:t>- распространить информационные бюллетени, буклеты, учебно-методические посо</w:t>
            </w:r>
            <w:r w:rsidRPr="00874E2B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бия по профилактике </w:t>
            </w:r>
            <w:proofErr w:type="spellStart"/>
            <w:r w:rsidRPr="00874E2B"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874E2B">
              <w:rPr>
                <w:sz w:val="24"/>
                <w:szCs w:val="24"/>
                <w:lang w:eastAsia="ru-RU"/>
              </w:rPr>
              <w:t xml:space="preserve"> веще</w:t>
            </w:r>
            <w:proofErr w:type="gramStart"/>
            <w:r w:rsidRPr="00874E2B">
              <w:rPr>
                <w:sz w:val="24"/>
                <w:szCs w:val="24"/>
                <w:lang w:eastAsia="ru-RU"/>
              </w:rPr>
              <w:t>ств</w:t>
            </w:r>
            <w:r w:rsidRPr="00874E2B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ср</w:t>
            </w:r>
            <w:proofErr w:type="gramEnd"/>
            <w:r w:rsidRPr="00874E2B">
              <w:rPr>
                <w:color w:val="000000"/>
                <w:spacing w:val="1"/>
                <w:sz w:val="24"/>
                <w:szCs w:val="24"/>
                <w:lang w:eastAsia="ru-RU"/>
              </w:rPr>
              <w:t>еди населения</w:t>
            </w:r>
            <w:r w:rsidR="00164A9D" w:rsidRPr="00874E2B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города Татарска Новосибирской области</w:t>
            </w:r>
            <w:r w:rsidRPr="00874E2B">
              <w:rPr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747870" w:rsidRPr="00874E2B" w:rsidTr="00874E2B">
        <w:trPr>
          <w:trHeight w:val="1153"/>
        </w:trPr>
        <w:tc>
          <w:tcPr>
            <w:tcW w:w="2160" w:type="dxa"/>
          </w:tcPr>
          <w:p w:rsidR="00747870" w:rsidRPr="00874E2B" w:rsidRDefault="00747870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Электронный адрес размещения муниципальной программы в сети Интернет</w:t>
            </w:r>
          </w:p>
          <w:p w:rsidR="00747870" w:rsidRPr="00874E2B" w:rsidRDefault="00747870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8119" w:type="dxa"/>
          </w:tcPr>
          <w:p w:rsidR="00747870" w:rsidRPr="00874E2B" w:rsidRDefault="00747870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admtatarsk.nso.ru/</w:t>
            </w:r>
          </w:p>
        </w:tc>
      </w:tr>
    </w:tbl>
    <w:p w:rsidR="00E858EF" w:rsidRPr="00874E2B" w:rsidRDefault="00E858EF" w:rsidP="00874E2B">
      <w:pPr>
        <w:spacing w:after="0" w:line="240" w:lineRule="auto"/>
        <w:jc w:val="both"/>
        <w:rPr>
          <w:sz w:val="24"/>
          <w:szCs w:val="24"/>
        </w:rPr>
      </w:pPr>
    </w:p>
    <w:p w:rsidR="00E858EF" w:rsidRPr="00874E2B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874E2B">
        <w:rPr>
          <w:rFonts w:eastAsia="SimSun"/>
          <w:b/>
          <w:bCs/>
          <w:sz w:val="24"/>
          <w:szCs w:val="24"/>
          <w:lang w:eastAsia="zh-CN"/>
        </w:rPr>
        <w:t xml:space="preserve">Раздел </w:t>
      </w:r>
      <w:r w:rsidRPr="00874E2B">
        <w:rPr>
          <w:rFonts w:eastAsia="SimSun"/>
          <w:b/>
          <w:bCs/>
          <w:sz w:val="24"/>
          <w:szCs w:val="24"/>
          <w:lang w:val="en-US" w:eastAsia="zh-CN"/>
        </w:rPr>
        <w:t>II</w:t>
      </w:r>
      <w:r w:rsidRPr="00874E2B">
        <w:rPr>
          <w:rFonts w:eastAsia="SimSun"/>
          <w:b/>
          <w:bCs/>
          <w:sz w:val="24"/>
          <w:szCs w:val="24"/>
          <w:lang w:eastAsia="zh-CN"/>
        </w:rPr>
        <w:t>. Общие положения</w:t>
      </w:r>
    </w:p>
    <w:p w:rsidR="00E858EF" w:rsidRPr="00874E2B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E858EF" w:rsidRPr="00874E2B" w:rsidRDefault="00E858EF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Необходимость подготовки и реализации </w:t>
      </w:r>
      <w:r w:rsidR="002B7039" w:rsidRPr="00874E2B">
        <w:rPr>
          <w:kern w:val="16"/>
          <w:sz w:val="24"/>
          <w:szCs w:val="24"/>
          <w:lang w:eastAsia="ru-RU"/>
        </w:rPr>
        <w:t>муниципальной</w:t>
      </w:r>
      <w:r w:rsidRPr="00874E2B">
        <w:rPr>
          <w:kern w:val="16"/>
          <w:sz w:val="24"/>
          <w:szCs w:val="24"/>
          <w:lang w:eastAsia="ru-RU"/>
        </w:rPr>
        <w:t xml:space="preserve"> программы «</w:t>
      </w:r>
      <w:r w:rsidRPr="00874E2B">
        <w:rPr>
          <w:sz w:val="24"/>
          <w:szCs w:val="24"/>
          <w:lang w:eastAsia="ru-RU"/>
        </w:rPr>
        <w:t xml:space="preserve">Комплексные меры профилактики наркомании в </w:t>
      </w:r>
      <w:r w:rsidR="00164A9D" w:rsidRPr="00874E2B">
        <w:rPr>
          <w:sz w:val="24"/>
          <w:szCs w:val="24"/>
          <w:lang w:eastAsia="ru-RU"/>
        </w:rPr>
        <w:t>городе Татарс</w:t>
      </w:r>
      <w:r w:rsidR="008B70C1" w:rsidRPr="00874E2B">
        <w:rPr>
          <w:sz w:val="24"/>
          <w:szCs w:val="24"/>
          <w:lang w:eastAsia="ru-RU"/>
        </w:rPr>
        <w:t>ке Новосибирской области на 2021</w:t>
      </w:r>
      <w:r w:rsidR="00164A9D" w:rsidRPr="00874E2B">
        <w:rPr>
          <w:sz w:val="24"/>
          <w:szCs w:val="24"/>
          <w:lang w:eastAsia="ru-RU"/>
        </w:rPr>
        <w:t>-20</w:t>
      </w:r>
      <w:r w:rsidR="008B70C1" w:rsidRPr="00874E2B">
        <w:rPr>
          <w:sz w:val="24"/>
          <w:szCs w:val="24"/>
          <w:lang w:eastAsia="ru-RU"/>
        </w:rPr>
        <w:t>23</w:t>
      </w:r>
      <w:r w:rsidRPr="00874E2B">
        <w:rPr>
          <w:sz w:val="24"/>
          <w:szCs w:val="24"/>
          <w:lang w:eastAsia="ru-RU"/>
        </w:rPr>
        <w:t xml:space="preserve"> годы» (далее – Программа) вызвана тем, что современная ситуация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веществ, что представляет серьезную угрозу здоровью населения.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Объектом Программы я</w:t>
      </w:r>
      <w:r w:rsidR="00A15470" w:rsidRPr="00874E2B">
        <w:rPr>
          <w:sz w:val="24"/>
          <w:szCs w:val="24"/>
          <w:lang w:eastAsia="ru-RU"/>
        </w:rPr>
        <w:t xml:space="preserve">вляются граждане, склонные к </w:t>
      </w:r>
      <w:r w:rsidR="00874E2B" w:rsidRPr="00874E2B">
        <w:rPr>
          <w:sz w:val="24"/>
          <w:szCs w:val="24"/>
          <w:lang w:eastAsia="ru-RU"/>
        </w:rPr>
        <w:t>аддитивному</w:t>
      </w:r>
      <w:r w:rsidRPr="00874E2B">
        <w:rPr>
          <w:sz w:val="24"/>
          <w:szCs w:val="24"/>
          <w:lang w:eastAsia="ru-RU"/>
        </w:rPr>
        <w:t xml:space="preserve"> поведению и больные наркоманией.</w:t>
      </w:r>
    </w:p>
    <w:p w:rsidR="00E858EF" w:rsidRPr="00874E2B" w:rsidRDefault="00FF3BE1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Г</w:t>
      </w:r>
      <w:r w:rsidR="00E858EF" w:rsidRPr="00874E2B">
        <w:rPr>
          <w:sz w:val="24"/>
          <w:szCs w:val="24"/>
          <w:lang w:eastAsia="ru-RU"/>
        </w:rPr>
        <w:t>руппами профилактики наркомании являются: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1) граждане, не имеющие опыта употребления наркотических средств и психотропных веществ, а также лица, их употребляющие, у которых еще не возникла зависимость от наркотических средств и психотропных веществ;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2) граждане со сформировавшейся зависимостью от наркотических средств и психотропных веществ;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3) граждане, употреблявшие наркотические средства и психотропные вещества, прошедшие курс лечения и реабилитации, либо граждане с </w:t>
      </w:r>
      <w:proofErr w:type="spellStart"/>
      <w:r w:rsidRPr="00874E2B">
        <w:rPr>
          <w:sz w:val="24"/>
          <w:szCs w:val="24"/>
          <w:lang w:eastAsia="ru-RU"/>
        </w:rPr>
        <w:t>аддиктивным</w:t>
      </w:r>
      <w:proofErr w:type="spellEnd"/>
      <w:r w:rsidRPr="00874E2B">
        <w:rPr>
          <w:sz w:val="24"/>
          <w:szCs w:val="24"/>
          <w:lang w:eastAsia="ru-RU"/>
        </w:rPr>
        <w:t xml:space="preserve"> поведением.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Предмет регулирования - система мероприятий, способствующих профилактике наркомании и связанных с ней социально негативных явлений и формирования здорового образа жизни среди молодого населения</w:t>
      </w:r>
      <w:r w:rsidR="00A34992" w:rsidRPr="00874E2B">
        <w:rPr>
          <w:sz w:val="24"/>
          <w:szCs w:val="24"/>
          <w:lang w:eastAsia="ru-RU"/>
        </w:rPr>
        <w:t xml:space="preserve"> города Татарска Новосибирской области</w:t>
      </w:r>
      <w:r w:rsidRPr="00874E2B">
        <w:rPr>
          <w:sz w:val="24"/>
          <w:szCs w:val="24"/>
          <w:lang w:eastAsia="ru-RU"/>
        </w:rPr>
        <w:t>.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Сфера действия – социальная.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color w:val="000000"/>
          <w:sz w:val="24"/>
          <w:szCs w:val="24"/>
          <w:lang w:eastAsia="ru-RU"/>
        </w:rPr>
        <w:t>Основные понятия и</w:t>
      </w:r>
      <w:r w:rsidRPr="00874E2B">
        <w:rPr>
          <w:b/>
          <w:bCs/>
          <w:sz w:val="24"/>
          <w:szCs w:val="24"/>
          <w:lang w:eastAsia="ru-RU"/>
        </w:rPr>
        <w:t xml:space="preserve"> термины</w:t>
      </w:r>
      <w:r w:rsidRPr="00874E2B">
        <w:rPr>
          <w:b/>
          <w:bCs/>
          <w:color w:val="000000"/>
          <w:sz w:val="24"/>
          <w:szCs w:val="24"/>
          <w:lang w:eastAsia="ru-RU"/>
        </w:rPr>
        <w:t xml:space="preserve">, </w:t>
      </w:r>
      <w:r w:rsidRPr="00874E2B">
        <w:rPr>
          <w:b/>
          <w:bCs/>
          <w:sz w:val="24"/>
          <w:szCs w:val="24"/>
          <w:lang w:eastAsia="ru-RU"/>
        </w:rPr>
        <w:t>используемые в Программе:</w:t>
      </w:r>
    </w:p>
    <w:p w:rsidR="00E858EF" w:rsidRPr="00874E2B" w:rsidRDefault="00874E2B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аддитивное</w:t>
      </w:r>
      <w:r w:rsidR="00E858EF" w:rsidRPr="00874E2B">
        <w:rPr>
          <w:b/>
          <w:bCs/>
          <w:sz w:val="24"/>
          <w:szCs w:val="24"/>
          <w:lang w:eastAsia="ru-RU"/>
        </w:rPr>
        <w:t xml:space="preserve"> поведение</w:t>
      </w:r>
      <w:r w:rsidR="00E858EF" w:rsidRPr="00874E2B">
        <w:rPr>
          <w:sz w:val="24"/>
          <w:szCs w:val="24"/>
          <w:lang w:eastAsia="ru-RU"/>
        </w:rPr>
        <w:t xml:space="preserve"> - стремление к уходу от реальности путем искусственного изменения своего психического состояния посредством употребления наркотических средств и психотропных веществ с </w:t>
      </w:r>
      <w:r w:rsidRPr="00874E2B">
        <w:rPr>
          <w:sz w:val="24"/>
          <w:szCs w:val="24"/>
          <w:lang w:eastAsia="ru-RU"/>
        </w:rPr>
        <w:t>не лечебной</w:t>
      </w:r>
      <w:r w:rsidR="00E858EF" w:rsidRPr="00874E2B">
        <w:rPr>
          <w:sz w:val="24"/>
          <w:szCs w:val="24"/>
          <w:lang w:eastAsia="ru-RU"/>
        </w:rPr>
        <w:t xml:space="preserve"> целью;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антинаркотическая пропаганда</w:t>
      </w:r>
      <w:r w:rsidRPr="00874E2B">
        <w:rPr>
          <w:sz w:val="24"/>
          <w:szCs w:val="24"/>
          <w:lang w:eastAsia="ru-RU"/>
        </w:rPr>
        <w:t xml:space="preserve"> -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наркомании;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группа риска</w:t>
      </w:r>
      <w:r w:rsidRPr="00874E2B">
        <w:rPr>
          <w:sz w:val="24"/>
          <w:szCs w:val="24"/>
          <w:lang w:eastAsia="ru-RU"/>
        </w:rPr>
        <w:t xml:space="preserve"> - лица с </w:t>
      </w:r>
      <w:r w:rsidR="00874E2B" w:rsidRPr="00874E2B">
        <w:rPr>
          <w:sz w:val="24"/>
          <w:szCs w:val="24"/>
          <w:lang w:eastAsia="ru-RU"/>
        </w:rPr>
        <w:t>аддитивным</w:t>
      </w:r>
      <w:r w:rsidRPr="00874E2B">
        <w:rPr>
          <w:sz w:val="24"/>
          <w:szCs w:val="24"/>
          <w:lang w:eastAsia="ru-RU"/>
        </w:rPr>
        <w:t xml:space="preserve"> поведением;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 xml:space="preserve">наркомания </w:t>
      </w:r>
      <w:r w:rsidRPr="00874E2B">
        <w:rPr>
          <w:sz w:val="24"/>
          <w:szCs w:val="24"/>
          <w:lang w:eastAsia="ru-RU"/>
        </w:rPr>
        <w:t>- заболевание, обусловленное зависимостью от наркотического средства или психотропного вещества;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наркотические средства</w:t>
      </w:r>
      <w:r w:rsidRPr="00874E2B">
        <w:rPr>
          <w:sz w:val="24"/>
          <w:szCs w:val="24"/>
          <w:lang w:eastAsia="ru-RU"/>
        </w:rPr>
        <w:t xml:space="preserve"> - вещества синтетического или естественного происхождения, препараты, растения, включенные в </w:t>
      </w:r>
      <w:hyperlink r:id="rId12" w:history="1">
        <w:r w:rsidRPr="00874E2B">
          <w:rPr>
            <w:sz w:val="24"/>
            <w:szCs w:val="24"/>
            <w:lang w:eastAsia="ru-RU"/>
          </w:rPr>
          <w:t>перечень</w:t>
        </w:r>
      </w:hyperlink>
      <w:r w:rsidRPr="00874E2B">
        <w:rPr>
          <w:sz w:val="24"/>
          <w:szCs w:val="24"/>
          <w:lang w:eastAsia="ru-RU"/>
        </w:rPr>
        <w:t xml:space="preserve"> наркотических средств, психотропных веществ и их </w:t>
      </w:r>
      <w:proofErr w:type="spellStart"/>
      <w:r w:rsidRPr="00874E2B">
        <w:rPr>
          <w:sz w:val="24"/>
          <w:szCs w:val="24"/>
          <w:lang w:eastAsia="ru-RU"/>
        </w:rPr>
        <w:t>прекурсоров</w:t>
      </w:r>
      <w:proofErr w:type="spellEnd"/>
      <w:r w:rsidRPr="00874E2B">
        <w:rPr>
          <w:sz w:val="24"/>
          <w:szCs w:val="24"/>
          <w:lang w:eastAsia="ru-RU"/>
        </w:rPr>
        <w:t>, подлежащих контролю в Российской Федерации в соответствии с законодательством Российской Федерации и международными договорами Российской Федерации, в том числе Единой конвенцией о наркотических средствах 1961 года;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 xml:space="preserve">ПАВ – </w:t>
      </w:r>
      <w:proofErr w:type="spellStart"/>
      <w:r w:rsidRPr="00874E2B">
        <w:rPr>
          <w:sz w:val="24"/>
          <w:szCs w:val="24"/>
          <w:lang w:eastAsia="ru-RU"/>
        </w:rPr>
        <w:t>психоактивные</w:t>
      </w:r>
      <w:proofErr w:type="spellEnd"/>
      <w:r w:rsidRPr="00874E2B">
        <w:rPr>
          <w:sz w:val="24"/>
          <w:szCs w:val="24"/>
          <w:lang w:eastAsia="ru-RU"/>
        </w:rPr>
        <w:t xml:space="preserve"> вещества;</w:t>
      </w:r>
    </w:p>
    <w:p w:rsidR="00E858EF" w:rsidRPr="00874E2B" w:rsidRDefault="00E858EF" w:rsidP="00874E2B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первичная профилактика употребления ПАВ</w:t>
      </w:r>
      <w:r w:rsidRPr="00874E2B">
        <w:rPr>
          <w:sz w:val="24"/>
          <w:szCs w:val="24"/>
          <w:lang w:eastAsia="ru-RU"/>
        </w:rPr>
        <w:t xml:space="preserve"> – это комплекс социальных, педагогических, медицинских и психологических мероприятий, предупреждающих формирование вредной привычки, то есть приобщение </w:t>
      </w:r>
      <w:proofErr w:type="gramStart"/>
      <w:r w:rsidRPr="00874E2B">
        <w:rPr>
          <w:sz w:val="24"/>
          <w:szCs w:val="24"/>
          <w:lang w:eastAsia="ru-RU"/>
        </w:rPr>
        <w:t>к</w:t>
      </w:r>
      <w:proofErr w:type="gramEnd"/>
      <w:r w:rsidRPr="00874E2B">
        <w:rPr>
          <w:sz w:val="24"/>
          <w:szCs w:val="24"/>
          <w:lang w:eastAsia="ru-RU"/>
        </w:rPr>
        <w:t xml:space="preserve"> ПАВ;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психотропные вещества</w:t>
      </w:r>
      <w:r w:rsidRPr="00874E2B">
        <w:rPr>
          <w:sz w:val="24"/>
          <w:szCs w:val="24"/>
          <w:lang w:eastAsia="ru-RU"/>
        </w:rPr>
        <w:t xml:space="preserve"> - вещества синтетического или естественного происхождения, препараты, природные материалы, включенные в </w:t>
      </w:r>
      <w:hyperlink r:id="rId13" w:history="1">
        <w:r w:rsidRPr="00874E2B">
          <w:rPr>
            <w:sz w:val="24"/>
            <w:szCs w:val="24"/>
            <w:lang w:eastAsia="ru-RU"/>
          </w:rPr>
          <w:t>перечень</w:t>
        </w:r>
      </w:hyperlink>
      <w:r w:rsidRPr="00874E2B">
        <w:rPr>
          <w:sz w:val="24"/>
          <w:szCs w:val="24"/>
          <w:lang w:eastAsia="ru-RU"/>
        </w:rPr>
        <w:t xml:space="preserve"> наркотических средств, психотропных веществ и их </w:t>
      </w:r>
      <w:proofErr w:type="spellStart"/>
      <w:r w:rsidRPr="00874E2B">
        <w:rPr>
          <w:sz w:val="24"/>
          <w:szCs w:val="24"/>
          <w:lang w:eastAsia="ru-RU"/>
        </w:rPr>
        <w:t>прекурсоров</w:t>
      </w:r>
      <w:proofErr w:type="spellEnd"/>
      <w:r w:rsidRPr="00874E2B">
        <w:rPr>
          <w:sz w:val="24"/>
          <w:szCs w:val="24"/>
          <w:lang w:eastAsia="ru-RU"/>
        </w:rPr>
        <w:t>, подлежащих контролю в Российской Федерации в соответствии с законодательством Российской Федерации и международными договорами Российской Федерации, в том числе</w:t>
      </w:r>
      <w:r w:rsidR="00A15470" w:rsidRPr="00874E2B">
        <w:rPr>
          <w:sz w:val="24"/>
          <w:szCs w:val="24"/>
        </w:rPr>
        <w:t xml:space="preserve"> с</w:t>
      </w:r>
      <w:r w:rsidRPr="00874E2B">
        <w:rPr>
          <w:sz w:val="24"/>
          <w:szCs w:val="24"/>
          <w:lang w:eastAsia="ru-RU"/>
        </w:rPr>
        <w:t xml:space="preserve"> конвенцией о психотропных веществах 1971 года;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>реабилитация</w:t>
      </w:r>
      <w:r w:rsidRPr="00874E2B">
        <w:rPr>
          <w:sz w:val="24"/>
          <w:szCs w:val="24"/>
          <w:lang w:eastAsia="ru-RU"/>
        </w:rPr>
        <w:t xml:space="preserve"> - совокупность медицинских (лечебных), психологических, социальных, образовательных и трудовых мер, направленных на восстановление физического и психического состояния больного наркоманией, коррекцию, восстановление или формирование его социально приемлемых поведенческих, личностных и социальных качеств, способности приспособления к окружающей среде, полноценного функционирования в обществе без употребления </w:t>
      </w:r>
      <w:proofErr w:type="spellStart"/>
      <w:r w:rsidRPr="00874E2B">
        <w:rPr>
          <w:sz w:val="24"/>
          <w:szCs w:val="24"/>
          <w:lang w:eastAsia="ru-RU"/>
        </w:rPr>
        <w:t>психоактивных</w:t>
      </w:r>
      <w:proofErr w:type="spellEnd"/>
      <w:r w:rsidRPr="00874E2B">
        <w:rPr>
          <w:sz w:val="24"/>
          <w:szCs w:val="24"/>
          <w:lang w:eastAsia="ru-RU"/>
        </w:rPr>
        <w:t xml:space="preserve"> веществ, вызывающих наркологическое заболевание.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Программа разработана в соответствии со следующими нормативными правовыми актами: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Конституцией Российской Федерации;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Федеральный </w:t>
      </w:r>
      <w:hyperlink r:id="rId14" w:history="1">
        <w:r w:rsidRPr="00874E2B">
          <w:rPr>
            <w:sz w:val="24"/>
            <w:szCs w:val="24"/>
            <w:lang w:eastAsia="ru-RU"/>
          </w:rPr>
          <w:t>закон</w:t>
        </w:r>
      </w:hyperlink>
      <w:r w:rsidRPr="00874E2B">
        <w:rPr>
          <w:sz w:val="24"/>
          <w:szCs w:val="24"/>
          <w:lang w:eastAsia="ru-RU"/>
        </w:rPr>
        <w:t xml:space="preserve"> от 08.01.1998 №3-ФЗ «О наркотических средствах и психотропных веществах»;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Федеральный </w:t>
      </w:r>
      <w:hyperlink r:id="rId15" w:history="1">
        <w:r w:rsidRPr="00874E2B">
          <w:rPr>
            <w:sz w:val="24"/>
            <w:szCs w:val="24"/>
            <w:lang w:eastAsia="ru-RU"/>
          </w:rPr>
          <w:t>закон</w:t>
        </w:r>
      </w:hyperlink>
      <w:r w:rsidRPr="00874E2B">
        <w:rPr>
          <w:sz w:val="24"/>
          <w:szCs w:val="24"/>
          <w:lang w:eastAsia="ru-RU"/>
        </w:rPr>
        <w:t xml:space="preserve"> от 24.06.1999 №120-ФЗ «Об основах системы профилактики безнадзорности и правонарушений несовершеннолетних»;</w:t>
      </w:r>
    </w:p>
    <w:p w:rsidR="00653F9E" w:rsidRPr="00874E2B" w:rsidRDefault="00653F9E" w:rsidP="00874E2B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874E2B">
        <w:rPr>
          <w:sz w:val="24"/>
          <w:szCs w:val="24"/>
        </w:rPr>
        <w:t>- Муниципальная программа «Комплексные меры профилактики наркомании в Татарском районе на 2018 – 2020 годы»;</w:t>
      </w:r>
    </w:p>
    <w:p w:rsidR="00E858EF" w:rsidRPr="00874E2B" w:rsidRDefault="00E858EF" w:rsidP="00874E2B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874E2B">
        <w:rPr>
          <w:sz w:val="24"/>
          <w:szCs w:val="24"/>
          <w:lang w:eastAsia="ru-RU"/>
        </w:rPr>
        <w:t xml:space="preserve">- </w:t>
      </w:r>
      <w:hyperlink r:id="rId16" w:history="1">
        <w:r w:rsidRPr="00874E2B">
          <w:rPr>
            <w:sz w:val="24"/>
            <w:szCs w:val="24"/>
            <w:lang w:eastAsia="ru-RU"/>
          </w:rPr>
          <w:t>Закон</w:t>
        </w:r>
      </w:hyperlink>
      <w:r w:rsidRPr="00874E2B">
        <w:rPr>
          <w:sz w:val="24"/>
          <w:szCs w:val="24"/>
          <w:lang w:eastAsia="ru-RU"/>
        </w:rPr>
        <w:t xml:space="preserve"> Новосибирской области от 02.07.2008 №249-ОЗ «О профилактике наркомании в Новосибирской области».</w:t>
      </w:r>
    </w:p>
    <w:p w:rsidR="00E858EF" w:rsidRPr="00874E2B" w:rsidRDefault="00E858EF" w:rsidP="00874E2B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874E2B">
        <w:rPr>
          <w:b/>
          <w:bCs/>
          <w:sz w:val="24"/>
          <w:szCs w:val="24"/>
          <w:lang w:eastAsia="ru-RU"/>
        </w:rPr>
        <w:t xml:space="preserve">Раздел </w:t>
      </w:r>
      <w:r w:rsidRPr="00874E2B">
        <w:rPr>
          <w:b/>
          <w:bCs/>
          <w:sz w:val="24"/>
          <w:szCs w:val="24"/>
          <w:lang w:val="en-US" w:eastAsia="ru-RU"/>
        </w:rPr>
        <w:t>III</w:t>
      </w:r>
      <w:r w:rsidRPr="00874E2B">
        <w:rPr>
          <w:b/>
          <w:bCs/>
          <w:sz w:val="24"/>
          <w:szCs w:val="24"/>
          <w:lang w:eastAsia="ru-RU"/>
        </w:rPr>
        <w:t>. Характеристика сферы действия Программы</w:t>
      </w:r>
    </w:p>
    <w:p w:rsidR="00E858EF" w:rsidRPr="00874E2B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E858EF" w:rsidRPr="00874E2B" w:rsidRDefault="00E858EF" w:rsidP="00874E2B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874E2B">
        <w:rPr>
          <w:sz w:val="24"/>
          <w:szCs w:val="24"/>
        </w:rPr>
        <w:t>Анализ ситуации, сложившейся в</w:t>
      </w:r>
      <w:r w:rsidR="00164A9D" w:rsidRPr="00874E2B">
        <w:rPr>
          <w:sz w:val="24"/>
          <w:szCs w:val="24"/>
        </w:rPr>
        <w:t xml:space="preserve"> городе Татарске Новосибирской области</w:t>
      </w:r>
      <w:r w:rsidRPr="00874E2B">
        <w:rPr>
          <w:sz w:val="24"/>
          <w:szCs w:val="24"/>
        </w:rPr>
        <w:t>, свидетельствует о существовании проблемы наркомании.</w:t>
      </w:r>
    </w:p>
    <w:p w:rsidR="00E858EF" w:rsidRPr="00874E2B" w:rsidRDefault="00E858EF" w:rsidP="00874E2B">
      <w:pPr>
        <w:spacing w:after="0" w:line="240" w:lineRule="auto"/>
        <w:ind w:firstLine="567"/>
        <w:outlineLvl w:val="0"/>
        <w:rPr>
          <w:sz w:val="24"/>
          <w:szCs w:val="24"/>
          <w:lang w:eastAsia="ru-RU"/>
        </w:rPr>
      </w:pPr>
      <w:r w:rsidRPr="00874E2B">
        <w:rPr>
          <w:sz w:val="24"/>
          <w:szCs w:val="24"/>
        </w:rPr>
        <w:t>Проблема распространения и незаконного оборота наркотических средств,</w:t>
      </w:r>
      <w:r w:rsidRPr="00874E2B">
        <w:rPr>
          <w:color w:val="000000"/>
          <w:sz w:val="24"/>
          <w:szCs w:val="24"/>
          <w:lang w:eastAsia="ru-RU"/>
        </w:rPr>
        <w:t xml:space="preserve"> психотропных и сильнодействующих веще</w:t>
      </w:r>
      <w:proofErr w:type="gramStart"/>
      <w:r w:rsidRPr="00874E2B">
        <w:rPr>
          <w:color w:val="000000"/>
          <w:sz w:val="24"/>
          <w:szCs w:val="24"/>
          <w:lang w:eastAsia="ru-RU"/>
        </w:rPr>
        <w:t>ств пр</w:t>
      </w:r>
      <w:proofErr w:type="gramEnd"/>
      <w:r w:rsidRPr="00874E2B">
        <w:rPr>
          <w:color w:val="000000"/>
          <w:sz w:val="24"/>
          <w:szCs w:val="24"/>
          <w:lang w:eastAsia="ru-RU"/>
        </w:rPr>
        <w:t xml:space="preserve">одолжает обостряться, несмотря на принимаемые меры, что крайне отрицательно влияет на здоровье населения </w:t>
      </w:r>
      <w:r w:rsidR="00FF3BE1" w:rsidRPr="00874E2B">
        <w:rPr>
          <w:color w:val="000000"/>
          <w:sz w:val="24"/>
          <w:szCs w:val="24"/>
          <w:lang w:eastAsia="ru-RU"/>
        </w:rPr>
        <w:t>города</w:t>
      </w:r>
      <w:r w:rsidRPr="00874E2B">
        <w:rPr>
          <w:color w:val="000000"/>
          <w:sz w:val="24"/>
          <w:szCs w:val="24"/>
          <w:lang w:eastAsia="ru-RU"/>
        </w:rPr>
        <w:t>, социально-психологическую атмосферу в обществе и правопорядок.</w:t>
      </w:r>
    </w:p>
    <w:p w:rsidR="00543BA0" w:rsidRPr="00874E2B" w:rsidRDefault="00164A9D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 xml:space="preserve">Ежегодно </w:t>
      </w:r>
      <w:r w:rsidR="00E858EF" w:rsidRPr="00874E2B">
        <w:rPr>
          <w:color w:val="000000"/>
          <w:sz w:val="24"/>
          <w:szCs w:val="24"/>
          <w:lang w:eastAsia="ru-RU"/>
        </w:rPr>
        <w:t xml:space="preserve">в ходе оперативно-розыскных мероприятий </w:t>
      </w:r>
      <w:r w:rsidRPr="00874E2B">
        <w:rPr>
          <w:color w:val="000000"/>
          <w:sz w:val="24"/>
          <w:szCs w:val="24"/>
          <w:lang w:eastAsia="ru-RU"/>
        </w:rPr>
        <w:t xml:space="preserve">выявляются </w:t>
      </w:r>
      <w:r w:rsidRPr="00874E2B">
        <w:rPr>
          <w:sz w:val="24"/>
          <w:szCs w:val="24"/>
          <w:lang w:eastAsia="ru-RU"/>
        </w:rPr>
        <w:t>преступления, связанные</w:t>
      </w:r>
      <w:r w:rsidR="00E858EF" w:rsidRPr="00874E2B">
        <w:rPr>
          <w:sz w:val="24"/>
          <w:szCs w:val="24"/>
          <w:lang w:eastAsia="ru-RU"/>
        </w:rPr>
        <w:t xml:space="preserve"> с незаконным оборотом наркотических средств. </w:t>
      </w:r>
    </w:p>
    <w:p w:rsidR="00E858EF" w:rsidRPr="00874E2B" w:rsidRDefault="008B70C1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Только за 2020</w:t>
      </w:r>
      <w:r w:rsidR="00A15470" w:rsidRPr="00874E2B">
        <w:rPr>
          <w:sz w:val="24"/>
          <w:szCs w:val="24"/>
          <w:lang w:eastAsia="ru-RU"/>
        </w:rPr>
        <w:t xml:space="preserve"> год выявлено </w:t>
      </w:r>
      <w:r w:rsidR="00142C6B" w:rsidRPr="00874E2B">
        <w:rPr>
          <w:sz w:val="24"/>
          <w:szCs w:val="24"/>
          <w:lang w:eastAsia="ru-RU"/>
        </w:rPr>
        <w:t>2</w:t>
      </w:r>
      <w:r w:rsidR="003C640E" w:rsidRPr="00874E2B">
        <w:rPr>
          <w:sz w:val="24"/>
          <w:szCs w:val="24"/>
          <w:lang w:eastAsia="ru-RU"/>
        </w:rPr>
        <w:t xml:space="preserve"> очага</w:t>
      </w:r>
      <w:r w:rsidR="00E858EF" w:rsidRPr="00874E2B">
        <w:rPr>
          <w:sz w:val="24"/>
          <w:szCs w:val="24"/>
          <w:lang w:eastAsia="ru-RU"/>
        </w:rPr>
        <w:t xml:space="preserve"> произрастания дикорастущих </w:t>
      </w:r>
      <w:proofErr w:type="spellStart"/>
      <w:r w:rsidR="00E858EF" w:rsidRPr="00874E2B">
        <w:rPr>
          <w:sz w:val="24"/>
          <w:szCs w:val="24"/>
          <w:lang w:eastAsia="ru-RU"/>
        </w:rPr>
        <w:t>наркотикосодержащих</w:t>
      </w:r>
      <w:proofErr w:type="spellEnd"/>
      <w:r w:rsidR="00E858EF" w:rsidRPr="00874E2B">
        <w:rPr>
          <w:sz w:val="24"/>
          <w:szCs w:val="24"/>
          <w:lang w:eastAsia="ru-RU"/>
        </w:rPr>
        <w:t xml:space="preserve"> растений (конопля). Уничтожено </w:t>
      </w:r>
      <w:r w:rsidR="003870D6" w:rsidRPr="00874E2B">
        <w:rPr>
          <w:sz w:val="24"/>
          <w:szCs w:val="24"/>
          <w:lang w:eastAsia="ru-RU"/>
        </w:rPr>
        <w:t xml:space="preserve">более </w:t>
      </w:r>
      <w:r w:rsidR="003C640E" w:rsidRPr="00874E2B">
        <w:rPr>
          <w:sz w:val="24"/>
          <w:szCs w:val="24"/>
          <w:lang w:eastAsia="ru-RU"/>
        </w:rPr>
        <w:t xml:space="preserve">175 </w:t>
      </w:r>
      <w:proofErr w:type="spellStart"/>
      <w:r w:rsidR="00A15470" w:rsidRPr="00874E2B">
        <w:rPr>
          <w:sz w:val="24"/>
          <w:szCs w:val="24"/>
          <w:lang w:eastAsia="ru-RU"/>
        </w:rPr>
        <w:t>кв.м</w:t>
      </w:r>
      <w:proofErr w:type="spellEnd"/>
      <w:r w:rsidR="00A15470" w:rsidRPr="00874E2B">
        <w:rPr>
          <w:sz w:val="24"/>
          <w:szCs w:val="24"/>
          <w:lang w:eastAsia="ru-RU"/>
        </w:rPr>
        <w:t xml:space="preserve">. </w:t>
      </w:r>
    </w:p>
    <w:p w:rsidR="00E858EF" w:rsidRPr="00874E2B" w:rsidRDefault="00E858EF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За последние три года наркотическая ситуация остаётся достаточно серьёзной, но стабильной. Число </w:t>
      </w:r>
      <w:proofErr w:type="gramStart"/>
      <w:r w:rsidRPr="00874E2B">
        <w:rPr>
          <w:sz w:val="24"/>
          <w:szCs w:val="24"/>
          <w:lang w:eastAsia="ru-RU"/>
        </w:rPr>
        <w:t>стоящих</w:t>
      </w:r>
      <w:proofErr w:type="gramEnd"/>
      <w:r w:rsidRPr="00874E2B">
        <w:rPr>
          <w:sz w:val="24"/>
          <w:szCs w:val="24"/>
          <w:lang w:eastAsia="ru-RU"/>
        </w:rPr>
        <w:t xml:space="preserve"> на учёте в наркологическом диспансере остаётся примерно на одном уровне</w:t>
      </w:r>
      <w:r w:rsidR="00543BA0" w:rsidRPr="00874E2B">
        <w:rPr>
          <w:sz w:val="24"/>
          <w:szCs w:val="24"/>
          <w:lang w:eastAsia="ru-RU"/>
        </w:rPr>
        <w:t xml:space="preserve">. </w:t>
      </w:r>
      <w:r w:rsidRPr="00874E2B">
        <w:rPr>
          <w:sz w:val="24"/>
          <w:szCs w:val="24"/>
          <w:lang w:eastAsia="ru-RU"/>
        </w:rPr>
        <w:t>По оценкам специалистов латентное, не выявленное число потребителей наркотических веществ, может превышать официальные статистические да</w:t>
      </w:r>
      <w:r w:rsidR="00543BA0" w:rsidRPr="00874E2B">
        <w:rPr>
          <w:sz w:val="24"/>
          <w:szCs w:val="24"/>
          <w:lang w:eastAsia="ru-RU"/>
        </w:rPr>
        <w:t>нные. Реальное число больных в 5</w:t>
      </w:r>
      <w:r w:rsidRPr="00874E2B">
        <w:rPr>
          <w:sz w:val="24"/>
          <w:szCs w:val="24"/>
          <w:lang w:eastAsia="ru-RU"/>
        </w:rPr>
        <w:t xml:space="preserve"> раз больше учетных норм.</w:t>
      </w:r>
    </w:p>
    <w:p w:rsidR="00E858EF" w:rsidRPr="00874E2B" w:rsidRDefault="00E858EF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Особую обеспокоенность вызывает распространенность наркомании среди молодежи. Страдают наркоманией преимущественно лица до 39 лет.</w:t>
      </w:r>
    </w:p>
    <w:p w:rsidR="00E858EF" w:rsidRPr="00874E2B" w:rsidRDefault="00E858EF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Распространение наркомании непосредственно влечет рост заболеваемости такими социально опасными заболеваниями, как СПИД, инфекционные гепатиты, туберкулез. </w:t>
      </w:r>
    </w:p>
    <w:p w:rsidR="00E858EF" w:rsidRPr="00874E2B" w:rsidRDefault="00E858EF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Анализ и прогноз развития наркологической ситуации говорит о необходимости интеграции усилий всех заинтересованных ведомств, принятие дополнительных организационных, социальных, медицинских, правовых мер, направленных на противодействие злоупотреблению наркотическими средствами, психотропными, токсическими веществами и их незаконному обороту.</w:t>
      </w:r>
    </w:p>
    <w:p w:rsidR="00E858EF" w:rsidRPr="00874E2B" w:rsidRDefault="00E858EF" w:rsidP="00874E2B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Решение проблемы борьбы с наркоманией невозможно осуществить в пределах одного финансового года по причине необходимости проведения большого количества долгосрочных мероприятий социального характера, направленных на лечение и реабилитацию лиц, больных наркоманией, разработку новых методик и технологий пресечения незаконного оборота наркотиков, подготовку специалистов.</w:t>
      </w:r>
    </w:p>
    <w:p w:rsidR="00E858EF" w:rsidRPr="00874E2B" w:rsidRDefault="00E858EF" w:rsidP="00874E2B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pacing w:val="4"/>
          <w:sz w:val="24"/>
          <w:szCs w:val="24"/>
          <w:lang w:eastAsia="ru-RU"/>
        </w:rPr>
        <w:t xml:space="preserve">Настоящая программа </w:t>
      </w:r>
      <w:r w:rsidRPr="00874E2B">
        <w:rPr>
          <w:sz w:val="24"/>
          <w:szCs w:val="24"/>
          <w:lang w:eastAsia="ru-RU"/>
        </w:rPr>
        <w:t>позволит перспективным образом использовать целевые средства на выполнение мероприятий первичного профилактического подхода к решению проблем наркомании.</w:t>
      </w:r>
    </w:p>
    <w:p w:rsidR="00E858EF" w:rsidRPr="00874E2B" w:rsidRDefault="00E858EF" w:rsidP="00874E2B">
      <w:p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874E2B">
        <w:rPr>
          <w:b/>
          <w:bCs/>
          <w:sz w:val="24"/>
          <w:szCs w:val="24"/>
          <w:lang w:eastAsia="ru-RU"/>
        </w:rPr>
        <w:t xml:space="preserve">Раздел </w:t>
      </w:r>
      <w:r w:rsidRPr="00874E2B">
        <w:rPr>
          <w:b/>
          <w:bCs/>
          <w:sz w:val="24"/>
          <w:szCs w:val="24"/>
          <w:lang w:val="en-US" w:eastAsia="ru-RU"/>
        </w:rPr>
        <w:t>IV</w:t>
      </w:r>
      <w:r w:rsidRPr="00874E2B">
        <w:rPr>
          <w:b/>
          <w:bCs/>
          <w:sz w:val="24"/>
          <w:szCs w:val="24"/>
          <w:lang w:eastAsia="ru-RU"/>
        </w:rPr>
        <w:t>.</w:t>
      </w:r>
      <w:r w:rsidRPr="00874E2B">
        <w:rPr>
          <w:sz w:val="24"/>
          <w:szCs w:val="24"/>
          <w:lang w:eastAsia="ru-RU"/>
        </w:rPr>
        <w:t xml:space="preserve"> </w:t>
      </w:r>
      <w:r w:rsidRPr="00874E2B">
        <w:rPr>
          <w:rFonts w:eastAsia="SimSun"/>
          <w:b/>
          <w:bCs/>
          <w:sz w:val="24"/>
          <w:szCs w:val="24"/>
          <w:lang w:eastAsia="zh-CN"/>
        </w:rPr>
        <w:t>Цель и з</w:t>
      </w:r>
      <w:r w:rsidRPr="00874E2B">
        <w:rPr>
          <w:b/>
          <w:bCs/>
          <w:sz w:val="24"/>
          <w:szCs w:val="24"/>
          <w:lang w:eastAsia="ru-RU"/>
        </w:rPr>
        <w:t>адачи</w:t>
      </w:r>
      <w:r w:rsidRPr="00874E2B">
        <w:rPr>
          <w:rFonts w:eastAsia="SimSun"/>
          <w:b/>
          <w:bCs/>
          <w:sz w:val="24"/>
          <w:szCs w:val="24"/>
          <w:lang w:eastAsia="zh-CN"/>
        </w:rPr>
        <w:t xml:space="preserve"> Программы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rFonts w:eastAsia="SimSun"/>
          <w:sz w:val="24"/>
          <w:szCs w:val="24"/>
          <w:lang w:eastAsia="zh-CN"/>
        </w:rPr>
        <w:t xml:space="preserve">Цель Программы: </w:t>
      </w:r>
      <w:r w:rsidRPr="00874E2B">
        <w:rPr>
          <w:sz w:val="24"/>
          <w:szCs w:val="24"/>
          <w:lang w:eastAsia="ru-RU"/>
        </w:rPr>
        <w:t>создание условий для приостановления роста злоупотребления наркотическими средствами и психотропными веществами среди населения.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Задачи Программы: </w:t>
      </w:r>
    </w:p>
    <w:p w:rsidR="00E858EF" w:rsidRPr="00874E2B" w:rsidRDefault="00E858EF" w:rsidP="00874E2B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Повышение информированности населения </w:t>
      </w:r>
      <w:r w:rsidR="00FF3BE1" w:rsidRPr="00874E2B">
        <w:rPr>
          <w:sz w:val="24"/>
          <w:szCs w:val="24"/>
          <w:lang w:eastAsia="ru-RU"/>
        </w:rPr>
        <w:t>города</w:t>
      </w:r>
      <w:r w:rsidRPr="00874E2B">
        <w:rPr>
          <w:sz w:val="24"/>
          <w:szCs w:val="24"/>
          <w:lang w:eastAsia="ru-RU"/>
        </w:rPr>
        <w:t xml:space="preserve"> о неблагоприятных последствиях употребления наркотических средств, психотропных веществ.</w:t>
      </w:r>
    </w:p>
    <w:p w:rsidR="00E858EF" w:rsidRPr="00874E2B" w:rsidRDefault="00E858EF" w:rsidP="00874E2B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pacing w:val="2"/>
          <w:sz w:val="24"/>
          <w:szCs w:val="24"/>
          <w:lang w:eastAsia="ru-RU"/>
        </w:rPr>
        <w:t xml:space="preserve">Формирование у детей и молодежи антинаркотических установок </w:t>
      </w:r>
      <w:r w:rsidRPr="00874E2B">
        <w:rPr>
          <w:color w:val="111111"/>
          <w:sz w:val="24"/>
          <w:szCs w:val="24"/>
          <w:lang w:eastAsia="ru-RU"/>
        </w:rPr>
        <w:t>и активной психологической защиты от злоупотребления ПАВ.</w:t>
      </w:r>
      <w:r w:rsidRPr="00874E2B">
        <w:rPr>
          <w:color w:val="000000"/>
          <w:spacing w:val="2"/>
          <w:sz w:val="24"/>
          <w:szCs w:val="24"/>
          <w:lang w:eastAsia="ru-RU"/>
        </w:rPr>
        <w:t xml:space="preserve"> </w:t>
      </w:r>
    </w:p>
    <w:p w:rsidR="00E858EF" w:rsidRPr="00874E2B" w:rsidRDefault="00E858EF" w:rsidP="00874E2B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pacing w:val="10"/>
          <w:sz w:val="24"/>
          <w:szCs w:val="24"/>
          <w:lang w:eastAsia="ru-RU"/>
        </w:rPr>
        <w:t xml:space="preserve">Оказание населению консультативной </w:t>
      </w:r>
      <w:proofErr w:type="spellStart"/>
      <w:r w:rsidRPr="00874E2B">
        <w:rPr>
          <w:color w:val="000000"/>
          <w:spacing w:val="10"/>
          <w:sz w:val="24"/>
          <w:szCs w:val="24"/>
          <w:lang w:eastAsia="ru-RU"/>
        </w:rPr>
        <w:t>психокоррекционной</w:t>
      </w:r>
      <w:proofErr w:type="spellEnd"/>
      <w:r w:rsidRPr="00874E2B">
        <w:rPr>
          <w:color w:val="000000"/>
          <w:spacing w:val="10"/>
          <w:sz w:val="24"/>
          <w:szCs w:val="24"/>
          <w:lang w:eastAsia="ru-RU"/>
        </w:rPr>
        <w:t xml:space="preserve"> и реабилитационной помощи.</w:t>
      </w:r>
    </w:p>
    <w:p w:rsidR="00E858EF" w:rsidRPr="00874E2B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Более подробно цели, задачи и характеризующие их целевые индикаторы приводятся согласно приложению №1.</w:t>
      </w:r>
    </w:p>
    <w:p w:rsidR="00E858EF" w:rsidRPr="00874E2B" w:rsidRDefault="00E858EF" w:rsidP="00874E2B">
      <w:pPr>
        <w:suppressAutoHyphens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Показателями оценки достижения</w:t>
      </w:r>
      <w:r w:rsidRPr="00874E2B">
        <w:rPr>
          <w:color w:val="000000"/>
          <w:sz w:val="24"/>
          <w:szCs w:val="24"/>
          <w:lang w:eastAsia="ru-RU"/>
        </w:rPr>
        <w:t xml:space="preserve"> цели Программы являются:</w:t>
      </w:r>
    </w:p>
    <w:p w:rsidR="00E858EF" w:rsidRPr="00874E2B" w:rsidRDefault="00E858EF" w:rsidP="00874E2B">
      <w:pPr>
        <w:widowControl w:val="0"/>
        <w:numPr>
          <w:ilvl w:val="1"/>
          <w:numId w:val="1"/>
        </w:numPr>
        <w:tabs>
          <w:tab w:val="num" w:pos="79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количество граждан в</w:t>
      </w:r>
      <w:r w:rsidR="0088474C" w:rsidRPr="00874E2B">
        <w:rPr>
          <w:sz w:val="24"/>
          <w:szCs w:val="24"/>
          <w:lang w:eastAsia="ru-RU"/>
        </w:rPr>
        <w:t xml:space="preserve"> городе Татарске</w:t>
      </w:r>
      <w:r w:rsidRPr="00874E2B">
        <w:rPr>
          <w:sz w:val="24"/>
          <w:szCs w:val="24"/>
          <w:lang w:eastAsia="ru-RU"/>
        </w:rPr>
        <w:t>, принявших участие в профилактических мероприятиях, от общего числа населения;</w:t>
      </w:r>
    </w:p>
    <w:p w:rsidR="00E858EF" w:rsidRPr="00874E2B" w:rsidRDefault="00E858EF" w:rsidP="00874E2B">
      <w:pPr>
        <w:widowControl w:val="0"/>
        <w:numPr>
          <w:ilvl w:val="1"/>
          <w:numId w:val="1"/>
        </w:numPr>
        <w:tabs>
          <w:tab w:val="num" w:pos="79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количество проведённых рейдов, оперативных мероприятий;</w:t>
      </w:r>
    </w:p>
    <w:p w:rsidR="00E858EF" w:rsidRPr="00874E2B" w:rsidRDefault="00E858EF" w:rsidP="00874E2B">
      <w:pPr>
        <w:widowControl w:val="0"/>
        <w:numPr>
          <w:ilvl w:val="1"/>
          <w:numId w:val="1"/>
        </w:numPr>
        <w:tabs>
          <w:tab w:val="num" w:pos="79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число лиц от общего количества стоящих на учёте с диагнозом «наркозависимость», прошедших консультативно - реабилитационный курс;</w:t>
      </w:r>
    </w:p>
    <w:p w:rsidR="00E858EF" w:rsidRPr="00874E2B" w:rsidRDefault="00E858EF" w:rsidP="00874E2B">
      <w:pPr>
        <w:widowControl w:val="0"/>
        <w:numPr>
          <w:ilvl w:val="1"/>
          <w:numId w:val="1"/>
        </w:numPr>
        <w:tabs>
          <w:tab w:val="num" w:pos="79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количество специалистов, прошедших квалификационные курсы по профилактике ПАВ;</w:t>
      </w:r>
    </w:p>
    <w:p w:rsidR="00E858EF" w:rsidRPr="00874E2B" w:rsidRDefault="00E858EF" w:rsidP="00874E2B">
      <w:pPr>
        <w:widowControl w:val="0"/>
        <w:numPr>
          <w:ilvl w:val="1"/>
          <w:numId w:val="1"/>
        </w:numPr>
        <w:tabs>
          <w:tab w:val="num" w:pos="79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количество несовершеннолетних «группы риска», принявших участие в профилактических мероприятиях;</w:t>
      </w:r>
    </w:p>
    <w:p w:rsidR="00E858EF" w:rsidRPr="00874E2B" w:rsidRDefault="00E858EF" w:rsidP="00874E2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количество публикаций в СМИ.</w:t>
      </w:r>
    </w:p>
    <w:p w:rsidR="00E858EF" w:rsidRPr="00874E2B" w:rsidRDefault="00E858EF" w:rsidP="00874E2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 xml:space="preserve">Эффективность реализации Программы будет обеспечена достижением целевых показателей, четкой организацией и </w:t>
      </w:r>
      <w:proofErr w:type="gramStart"/>
      <w:r w:rsidRPr="00874E2B">
        <w:rPr>
          <w:color w:val="000000"/>
          <w:sz w:val="24"/>
          <w:szCs w:val="24"/>
          <w:lang w:eastAsia="ru-RU"/>
        </w:rPr>
        <w:t>контролем за</w:t>
      </w:r>
      <w:proofErr w:type="gramEnd"/>
      <w:r w:rsidRPr="00874E2B">
        <w:rPr>
          <w:color w:val="000000"/>
          <w:sz w:val="24"/>
          <w:szCs w:val="24"/>
          <w:lang w:eastAsia="ru-RU"/>
        </w:rPr>
        <w:t xml:space="preserve"> полнотой и своевременностью исполнения мероприятий Программы.</w:t>
      </w:r>
    </w:p>
    <w:p w:rsidR="00E858EF" w:rsidRPr="00874E2B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b/>
          <w:bCs/>
          <w:sz w:val="24"/>
          <w:szCs w:val="24"/>
          <w:lang w:eastAsia="zh-CN"/>
        </w:rPr>
      </w:pPr>
    </w:p>
    <w:p w:rsidR="00E858EF" w:rsidRPr="00874E2B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874E2B">
        <w:rPr>
          <w:rFonts w:eastAsia="SimSun"/>
          <w:b/>
          <w:bCs/>
          <w:sz w:val="24"/>
          <w:szCs w:val="24"/>
          <w:lang w:eastAsia="zh-CN"/>
        </w:rPr>
        <w:t xml:space="preserve">Раздел </w:t>
      </w:r>
      <w:r w:rsidRPr="00874E2B">
        <w:rPr>
          <w:rFonts w:eastAsia="SimSun"/>
          <w:b/>
          <w:bCs/>
          <w:sz w:val="24"/>
          <w:szCs w:val="24"/>
          <w:lang w:val="en-US" w:eastAsia="zh-CN"/>
        </w:rPr>
        <w:t>V</w:t>
      </w:r>
      <w:r w:rsidRPr="00874E2B">
        <w:rPr>
          <w:rFonts w:eastAsia="SimSun"/>
          <w:b/>
          <w:bCs/>
          <w:sz w:val="24"/>
          <w:szCs w:val="24"/>
          <w:lang w:eastAsia="zh-CN"/>
        </w:rPr>
        <w:t>. Перечень программных мероприятий</w:t>
      </w:r>
    </w:p>
    <w:p w:rsidR="00E858EF" w:rsidRPr="00874E2B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b/>
          <w:bCs/>
          <w:sz w:val="24"/>
          <w:szCs w:val="24"/>
          <w:lang w:eastAsia="zh-CN"/>
        </w:rPr>
      </w:pPr>
    </w:p>
    <w:p w:rsidR="00E858EF" w:rsidRPr="00874E2B" w:rsidRDefault="00E858EF" w:rsidP="00874E2B">
      <w:pPr>
        <w:suppressAutoHyphens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>Программные мероприятия сформированы по нескольким направлениям (приложение № 2).</w:t>
      </w:r>
    </w:p>
    <w:p w:rsidR="00E858EF" w:rsidRPr="00874E2B" w:rsidRDefault="00E858EF" w:rsidP="00874E2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>Комплекс программных мероприятий предусматривает охват профилактическими мероприятиями все категории населения</w:t>
      </w:r>
      <w:r w:rsidR="00E01CF0" w:rsidRPr="00874E2B">
        <w:rPr>
          <w:color w:val="000000"/>
          <w:sz w:val="24"/>
          <w:szCs w:val="24"/>
          <w:lang w:eastAsia="ru-RU"/>
        </w:rPr>
        <w:t xml:space="preserve"> города Татарска</w:t>
      </w:r>
      <w:r w:rsidRPr="00874E2B">
        <w:rPr>
          <w:color w:val="000000"/>
          <w:sz w:val="24"/>
          <w:szCs w:val="24"/>
          <w:lang w:eastAsia="ru-RU"/>
        </w:rPr>
        <w:t xml:space="preserve">, с целью </w:t>
      </w:r>
      <w:r w:rsidRPr="00874E2B">
        <w:rPr>
          <w:sz w:val="24"/>
          <w:szCs w:val="24"/>
          <w:lang w:eastAsia="ru-RU"/>
        </w:rPr>
        <w:t>снижения роста негативных социальных явлений и формирования активной жизненной позиции среди населения.</w:t>
      </w:r>
    </w:p>
    <w:p w:rsidR="00E858EF" w:rsidRPr="00874E2B" w:rsidRDefault="00E858EF" w:rsidP="00874E2B">
      <w:pPr>
        <w:suppressAutoHyphens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>Выбор программных мероприятий обусловлен целями и задачами Программы. Программные мероприятия сформированы по следующим направлениям: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u w:val="single"/>
          <w:lang w:eastAsia="ru-RU"/>
        </w:rPr>
      </w:pPr>
      <w:r w:rsidRPr="00874E2B">
        <w:rPr>
          <w:sz w:val="24"/>
          <w:szCs w:val="24"/>
          <w:u w:val="single"/>
          <w:lang w:eastAsia="ru-RU"/>
        </w:rPr>
        <w:t>повышение профессионализма организаторов и специалистов по вопросам профилактики, внедрение в их деятельность современных форм, методов и средств воспитательной работы:</w:t>
      </w:r>
    </w:p>
    <w:p w:rsidR="00E858EF" w:rsidRPr="00874E2B" w:rsidRDefault="00FE1DDE" w:rsidP="00874E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u w:val="single"/>
          <w:lang w:eastAsia="ru-RU"/>
        </w:rPr>
      </w:pPr>
      <w:r w:rsidRPr="00874E2B">
        <w:rPr>
          <w:sz w:val="24"/>
          <w:szCs w:val="24"/>
          <w:lang w:eastAsia="ru-RU"/>
        </w:rPr>
        <w:t xml:space="preserve">- </w:t>
      </w:r>
      <w:r w:rsidR="00E858EF" w:rsidRPr="00874E2B">
        <w:rPr>
          <w:sz w:val="24"/>
          <w:szCs w:val="24"/>
          <w:lang w:eastAsia="ru-RU"/>
        </w:rPr>
        <w:t xml:space="preserve">повышение квалификации для </w:t>
      </w:r>
      <w:r w:rsidR="00E858EF" w:rsidRPr="00874E2B">
        <w:rPr>
          <w:spacing w:val="12"/>
          <w:sz w:val="24"/>
          <w:szCs w:val="24"/>
          <w:lang w:eastAsia="ru-RU"/>
        </w:rPr>
        <w:t>специалистов различных направлений по вопросам профи</w:t>
      </w:r>
      <w:r w:rsidR="00E858EF" w:rsidRPr="00874E2B">
        <w:rPr>
          <w:spacing w:val="1"/>
          <w:sz w:val="24"/>
          <w:szCs w:val="24"/>
          <w:lang w:eastAsia="ru-RU"/>
        </w:rPr>
        <w:t>лактики, диагностики и лечения наркомании</w:t>
      </w:r>
      <w:r w:rsidR="00E858EF" w:rsidRPr="00874E2B">
        <w:rPr>
          <w:sz w:val="24"/>
          <w:szCs w:val="24"/>
          <w:lang w:eastAsia="ru-RU"/>
        </w:rPr>
        <w:t>;</w:t>
      </w:r>
    </w:p>
    <w:p w:rsidR="00E858EF" w:rsidRPr="00874E2B" w:rsidRDefault="00FE1DDE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</w:t>
      </w:r>
      <w:r w:rsidR="00E858EF" w:rsidRPr="00874E2B">
        <w:rPr>
          <w:sz w:val="24"/>
          <w:szCs w:val="24"/>
          <w:lang w:eastAsia="ru-RU"/>
        </w:rPr>
        <w:t>организация и проведение семинаров для специалистов учреждений – исполнителей Программы, обмен опытом, ознакомление с передовыми методами по вопросам профилактики;</w:t>
      </w:r>
    </w:p>
    <w:p w:rsidR="00E858EF" w:rsidRPr="00874E2B" w:rsidRDefault="00FE1DDE" w:rsidP="00874E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</w:t>
      </w:r>
      <w:r w:rsidR="00E858EF" w:rsidRPr="00874E2B">
        <w:rPr>
          <w:sz w:val="24"/>
          <w:szCs w:val="24"/>
          <w:lang w:eastAsia="ru-RU"/>
        </w:rPr>
        <w:t>проведение мониторинга незаконного оборота наркотическ</w:t>
      </w:r>
      <w:r w:rsidRPr="00874E2B">
        <w:rPr>
          <w:sz w:val="24"/>
          <w:szCs w:val="24"/>
          <w:lang w:eastAsia="ru-RU"/>
        </w:rPr>
        <w:t>их средств, сильнодействующих и</w:t>
      </w:r>
      <w:r w:rsidR="00874E2B">
        <w:rPr>
          <w:sz w:val="24"/>
          <w:szCs w:val="24"/>
          <w:lang w:eastAsia="ru-RU"/>
        </w:rPr>
        <w:t xml:space="preserve"> </w:t>
      </w:r>
      <w:r w:rsidR="00E858EF" w:rsidRPr="00874E2B">
        <w:rPr>
          <w:sz w:val="24"/>
          <w:szCs w:val="24"/>
          <w:lang w:eastAsia="ru-RU"/>
        </w:rPr>
        <w:t>психотропных веществ и связанной с наркоманией преступности</w:t>
      </w:r>
    </w:p>
    <w:p w:rsidR="00E858EF" w:rsidRPr="00874E2B" w:rsidRDefault="00F36630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  <w:lang w:eastAsia="ru-RU"/>
        </w:rPr>
      </w:pPr>
      <w:r w:rsidRPr="00874E2B">
        <w:rPr>
          <w:color w:val="000000"/>
          <w:spacing w:val="6"/>
          <w:sz w:val="24"/>
          <w:szCs w:val="24"/>
          <w:lang w:eastAsia="ru-RU"/>
        </w:rPr>
        <w:t xml:space="preserve">- </w:t>
      </w:r>
      <w:r w:rsidR="00E858EF" w:rsidRPr="00874E2B">
        <w:rPr>
          <w:color w:val="000000"/>
          <w:spacing w:val="6"/>
          <w:sz w:val="24"/>
          <w:szCs w:val="24"/>
          <w:lang w:eastAsia="ru-RU"/>
        </w:rPr>
        <w:t>размещение информации в местных СМИ о мерах профилактики, лечении и реабили</w:t>
      </w:r>
      <w:r w:rsidRPr="00874E2B">
        <w:rPr>
          <w:color w:val="000000"/>
          <w:spacing w:val="3"/>
          <w:sz w:val="24"/>
          <w:szCs w:val="24"/>
          <w:lang w:eastAsia="ru-RU"/>
        </w:rPr>
        <w:t>тации лиц</w:t>
      </w:r>
      <w:r w:rsidR="00874E2B">
        <w:rPr>
          <w:color w:val="000000"/>
          <w:spacing w:val="3"/>
          <w:sz w:val="24"/>
          <w:szCs w:val="24"/>
          <w:lang w:eastAsia="ru-RU"/>
        </w:rPr>
        <w:t xml:space="preserve"> </w:t>
      </w:r>
      <w:r w:rsidR="00E858EF" w:rsidRPr="00874E2B">
        <w:rPr>
          <w:color w:val="000000"/>
          <w:spacing w:val="3"/>
          <w:sz w:val="24"/>
          <w:szCs w:val="24"/>
          <w:lang w:eastAsia="ru-RU"/>
        </w:rPr>
        <w:t xml:space="preserve">больных наркоманией; </w:t>
      </w:r>
    </w:p>
    <w:p w:rsidR="00E858EF" w:rsidRPr="00874E2B" w:rsidRDefault="00F36630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  <w:lang w:eastAsia="ru-RU"/>
        </w:rPr>
      </w:pPr>
      <w:r w:rsidRPr="00874E2B">
        <w:rPr>
          <w:color w:val="000000"/>
          <w:spacing w:val="5"/>
          <w:sz w:val="24"/>
          <w:szCs w:val="24"/>
          <w:lang w:eastAsia="ru-RU"/>
        </w:rPr>
        <w:t xml:space="preserve">- </w:t>
      </w:r>
      <w:r w:rsidR="00E858EF" w:rsidRPr="00874E2B">
        <w:rPr>
          <w:color w:val="000000"/>
          <w:spacing w:val="5"/>
          <w:sz w:val="24"/>
          <w:szCs w:val="24"/>
          <w:lang w:eastAsia="ru-RU"/>
        </w:rPr>
        <w:t>распространение информационных бюллетеней, буклетов, учебно-методических посо</w:t>
      </w:r>
      <w:r w:rsidR="00E858EF" w:rsidRPr="00874E2B">
        <w:rPr>
          <w:color w:val="000000"/>
          <w:spacing w:val="1"/>
          <w:sz w:val="24"/>
          <w:szCs w:val="24"/>
          <w:lang w:eastAsia="ru-RU"/>
        </w:rPr>
        <w:t>бий по профилактике ПАВ.</w:t>
      </w:r>
    </w:p>
    <w:p w:rsidR="00E858EF" w:rsidRPr="00874E2B" w:rsidRDefault="00E858EF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u w:val="single"/>
          <w:lang w:eastAsia="ru-RU"/>
        </w:rPr>
      </w:pPr>
      <w:r w:rsidRPr="00874E2B">
        <w:rPr>
          <w:sz w:val="24"/>
          <w:szCs w:val="24"/>
          <w:u w:val="single"/>
          <w:lang w:eastAsia="ru-RU"/>
        </w:rPr>
        <w:t xml:space="preserve">организация деятельности, направленной на формирование активной жизненной позиции и пропаганду здорового образа жизни </w:t>
      </w:r>
      <w:r w:rsidRPr="00874E2B">
        <w:rPr>
          <w:color w:val="000000"/>
          <w:spacing w:val="10"/>
          <w:sz w:val="24"/>
          <w:szCs w:val="24"/>
          <w:u w:val="single"/>
          <w:lang w:eastAsia="ru-RU"/>
        </w:rPr>
        <w:t>среди детей, учащейся молод</w:t>
      </w:r>
      <w:r w:rsidRPr="00874E2B">
        <w:rPr>
          <w:color w:val="000000"/>
          <w:spacing w:val="2"/>
          <w:sz w:val="24"/>
          <w:szCs w:val="24"/>
          <w:u w:val="single"/>
          <w:lang w:eastAsia="ru-RU"/>
        </w:rPr>
        <w:t>ежи, в семьях и других слоёв населения:</w:t>
      </w:r>
    </w:p>
    <w:p w:rsidR="00E858EF" w:rsidRPr="00874E2B" w:rsidRDefault="00F36630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pacing w:val="12"/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</w:t>
      </w:r>
      <w:r w:rsidR="00E858EF" w:rsidRPr="00874E2B">
        <w:rPr>
          <w:sz w:val="24"/>
          <w:szCs w:val="24"/>
          <w:lang w:eastAsia="ru-RU"/>
        </w:rPr>
        <w:t>проведение информационных акций, бесед;</w:t>
      </w:r>
    </w:p>
    <w:p w:rsidR="00E858EF" w:rsidRPr="00874E2B" w:rsidRDefault="00F36630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pacing w:val="12"/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</w:t>
      </w:r>
      <w:r w:rsidR="00E858EF" w:rsidRPr="00874E2B">
        <w:rPr>
          <w:sz w:val="24"/>
          <w:szCs w:val="24"/>
          <w:lang w:eastAsia="ru-RU"/>
        </w:rPr>
        <w:t>реализация социальных проектов, направленных на формирование здорового образа жизни;</w:t>
      </w:r>
    </w:p>
    <w:p w:rsidR="00E858EF" w:rsidRPr="00874E2B" w:rsidRDefault="00F36630" w:rsidP="00874E2B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  <w:lang w:eastAsia="ru-RU"/>
        </w:rPr>
      </w:pPr>
      <w:r w:rsidRPr="00874E2B">
        <w:rPr>
          <w:sz w:val="24"/>
          <w:szCs w:val="24"/>
          <w:lang w:eastAsia="ru-RU"/>
        </w:rPr>
        <w:t xml:space="preserve">- </w:t>
      </w:r>
      <w:r w:rsidR="00E858EF" w:rsidRPr="00874E2B">
        <w:rPr>
          <w:sz w:val="24"/>
          <w:szCs w:val="24"/>
          <w:lang w:eastAsia="ru-RU"/>
        </w:rPr>
        <w:t>проведение спортивных мероприятий различного уровня;</w:t>
      </w:r>
    </w:p>
    <w:p w:rsidR="00E858EF" w:rsidRPr="00874E2B" w:rsidRDefault="00E858EF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3"/>
          <w:sz w:val="24"/>
          <w:szCs w:val="24"/>
          <w:u w:val="single"/>
          <w:lang w:eastAsia="ru-RU"/>
        </w:rPr>
      </w:pPr>
      <w:r w:rsidRPr="00874E2B">
        <w:rPr>
          <w:color w:val="000000"/>
          <w:spacing w:val="12"/>
          <w:sz w:val="24"/>
          <w:szCs w:val="24"/>
          <w:u w:val="single"/>
          <w:lang w:eastAsia="ru-RU"/>
        </w:rPr>
        <w:t>выявление и пресечение</w:t>
      </w:r>
      <w:r w:rsidRPr="00874E2B">
        <w:rPr>
          <w:color w:val="000000"/>
          <w:spacing w:val="3"/>
          <w:sz w:val="24"/>
          <w:szCs w:val="24"/>
          <w:u w:val="single"/>
          <w:lang w:eastAsia="ru-RU"/>
        </w:rPr>
        <w:t xml:space="preserve"> распространения наркотических средств:</w:t>
      </w:r>
    </w:p>
    <w:p w:rsidR="00E858EF" w:rsidRPr="00874E2B" w:rsidRDefault="00F36630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</w:t>
      </w:r>
      <w:r w:rsidR="00E858EF" w:rsidRPr="00874E2B">
        <w:rPr>
          <w:sz w:val="24"/>
          <w:szCs w:val="24"/>
          <w:lang w:eastAsia="ru-RU"/>
        </w:rPr>
        <w:t>проведение оперативно-розыскных и профилактических мероприятий правоохранительными органами;</w:t>
      </w:r>
    </w:p>
    <w:p w:rsidR="00E858EF" w:rsidRPr="00874E2B" w:rsidRDefault="00E858EF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10"/>
          <w:sz w:val="24"/>
          <w:szCs w:val="24"/>
          <w:u w:val="single"/>
          <w:lang w:eastAsia="ru-RU"/>
        </w:rPr>
      </w:pPr>
      <w:r w:rsidRPr="00874E2B">
        <w:rPr>
          <w:color w:val="000000"/>
          <w:spacing w:val="10"/>
          <w:sz w:val="24"/>
          <w:szCs w:val="24"/>
          <w:u w:val="single"/>
          <w:lang w:eastAsia="ru-RU"/>
        </w:rPr>
        <w:t xml:space="preserve">оказание населению консультативной </w:t>
      </w:r>
      <w:proofErr w:type="spellStart"/>
      <w:r w:rsidRPr="00874E2B">
        <w:rPr>
          <w:color w:val="000000"/>
          <w:spacing w:val="10"/>
          <w:sz w:val="24"/>
          <w:szCs w:val="24"/>
          <w:u w:val="single"/>
          <w:lang w:eastAsia="ru-RU"/>
        </w:rPr>
        <w:t>психокоррекционной</w:t>
      </w:r>
      <w:proofErr w:type="spellEnd"/>
      <w:r w:rsidRPr="00874E2B">
        <w:rPr>
          <w:color w:val="000000"/>
          <w:spacing w:val="10"/>
          <w:sz w:val="24"/>
          <w:szCs w:val="24"/>
          <w:u w:val="single"/>
          <w:lang w:eastAsia="ru-RU"/>
        </w:rPr>
        <w:t xml:space="preserve"> и реабилитационной помощи:</w:t>
      </w:r>
    </w:p>
    <w:p w:rsidR="00E858EF" w:rsidRPr="00874E2B" w:rsidRDefault="00F36630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  <w:u w:val="single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 xml:space="preserve">- </w:t>
      </w:r>
      <w:r w:rsidR="00E858EF" w:rsidRPr="00874E2B">
        <w:rPr>
          <w:color w:val="000000"/>
          <w:sz w:val="24"/>
          <w:szCs w:val="24"/>
          <w:lang w:eastAsia="ru-RU"/>
        </w:rPr>
        <w:t xml:space="preserve">оказание консультативной помощи родителям по вопросам наркозависимости детей и подростков, помощь семье в установлении контактов со специалистами; </w:t>
      </w:r>
    </w:p>
    <w:p w:rsidR="00E858EF" w:rsidRPr="00874E2B" w:rsidRDefault="00F36630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 xml:space="preserve">- </w:t>
      </w:r>
      <w:r w:rsidR="00E858EF" w:rsidRPr="00874E2B">
        <w:rPr>
          <w:color w:val="000000"/>
          <w:sz w:val="24"/>
          <w:szCs w:val="24"/>
          <w:lang w:eastAsia="ru-RU"/>
        </w:rPr>
        <w:t>проведение коррекционной работы с детьми «группы риска», индивидуальные и групповые консультации для молодёжи.</w:t>
      </w:r>
    </w:p>
    <w:p w:rsidR="00E858EF" w:rsidRPr="00874E2B" w:rsidRDefault="00E858EF" w:rsidP="00874E2B">
      <w:pPr>
        <w:widowControl w:val="0"/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highlight w:val="yellow"/>
          <w:lang w:eastAsia="ru-RU"/>
        </w:rPr>
      </w:pPr>
      <w:r w:rsidRPr="00874E2B">
        <w:rPr>
          <w:rFonts w:eastAsia="SimSun"/>
          <w:b/>
          <w:bCs/>
          <w:sz w:val="24"/>
          <w:szCs w:val="24"/>
          <w:lang w:eastAsia="zh-CN"/>
        </w:rPr>
        <w:t xml:space="preserve">Раздел </w:t>
      </w:r>
      <w:r w:rsidRPr="00874E2B">
        <w:rPr>
          <w:rFonts w:eastAsia="SimSun"/>
          <w:b/>
          <w:bCs/>
          <w:sz w:val="24"/>
          <w:szCs w:val="24"/>
          <w:lang w:val="en-US" w:eastAsia="zh-CN"/>
        </w:rPr>
        <w:t>VI</w:t>
      </w:r>
      <w:r w:rsidRPr="00874E2B">
        <w:rPr>
          <w:rFonts w:eastAsia="SimSun"/>
          <w:b/>
          <w:bCs/>
          <w:sz w:val="24"/>
          <w:szCs w:val="24"/>
          <w:lang w:eastAsia="zh-CN"/>
        </w:rPr>
        <w:t>. Механизм реализации Программы</w:t>
      </w:r>
    </w:p>
    <w:p w:rsidR="00E858EF" w:rsidRPr="00874E2B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>Разработчиком Программы</w:t>
      </w:r>
      <w:r w:rsidR="00DC3DEA" w:rsidRPr="00874E2B">
        <w:rPr>
          <w:color w:val="000000"/>
          <w:sz w:val="24"/>
          <w:szCs w:val="24"/>
          <w:lang w:eastAsia="ru-RU"/>
        </w:rPr>
        <w:t xml:space="preserve"> является администрация города Татарска Новосибирской области</w:t>
      </w:r>
      <w:r w:rsidRPr="00874E2B">
        <w:rPr>
          <w:sz w:val="24"/>
          <w:szCs w:val="24"/>
          <w:lang w:eastAsia="ru-RU"/>
        </w:rPr>
        <w:t>.</w:t>
      </w:r>
      <w:r w:rsidRPr="00874E2B"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874E2B">
        <w:rPr>
          <w:color w:val="000000"/>
          <w:sz w:val="24"/>
          <w:szCs w:val="24"/>
          <w:lang w:eastAsia="ru-RU"/>
        </w:rPr>
        <w:t xml:space="preserve">Реализация Программы </w:t>
      </w:r>
      <w:r w:rsidRPr="00874E2B">
        <w:rPr>
          <w:sz w:val="24"/>
          <w:szCs w:val="24"/>
          <w:lang w:eastAsia="ru-RU"/>
        </w:rPr>
        <w:t>осуществляется исполнителями Программы в пределах их компетенции.</w:t>
      </w:r>
    </w:p>
    <w:p w:rsidR="00E858EF" w:rsidRPr="00874E2B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874E2B">
        <w:rPr>
          <w:sz w:val="24"/>
          <w:szCs w:val="24"/>
          <w:u w:val="single"/>
          <w:lang w:eastAsia="ru-RU"/>
        </w:rPr>
        <w:t>Исполнители Программы</w:t>
      </w:r>
      <w:r w:rsidRPr="00874E2B">
        <w:rPr>
          <w:sz w:val="24"/>
          <w:szCs w:val="24"/>
          <w:lang w:eastAsia="ru-RU"/>
        </w:rPr>
        <w:t xml:space="preserve">: </w:t>
      </w:r>
      <w:r w:rsidR="00543BA0" w:rsidRPr="00874E2B">
        <w:rPr>
          <w:rFonts w:eastAsia="SimSun"/>
          <w:sz w:val="24"/>
          <w:szCs w:val="24"/>
          <w:lang w:eastAsia="zh-CN"/>
        </w:rPr>
        <w:t>администрация города Татарска Новосибирск</w:t>
      </w:r>
      <w:r w:rsidR="00E01CF0" w:rsidRPr="00874E2B">
        <w:rPr>
          <w:rFonts w:eastAsia="SimSun"/>
          <w:sz w:val="24"/>
          <w:szCs w:val="24"/>
          <w:lang w:eastAsia="zh-CN"/>
        </w:rPr>
        <w:t>ой области</w:t>
      </w:r>
      <w:r w:rsidR="002B7039" w:rsidRPr="00874E2B">
        <w:rPr>
          <w:rFonts w:eastAsia="SimSun"/>
          <w:sz w:val="24"/>
          <w:szCs w:val="24"/>
          <w:lang w:eastAsia="zh-CN"/>
        </w:rPr>
        <w:t xml:space="preserve">; </w:t>
      </w:r>
      <w:r w:rsidR="00CD27BC" w:rsidRPr="00874E2B">
        <w:rPr>
          <w:rFonts w:eastAsia="SimSun"/>
          <w:sz w:val="24"/>
          <w:szCs w:val="24"/>
          <w:lang w:eastAsia="zh-CN"/>
        </w:rPr>
        <w:t>муниципальное бюджетное учреждение культуры «Городской дом культуры» (далее МБУК «ГДК»); муниципальное бюджетное учреждение культуры «</w:t>
      </w:r>
      <w:r w:rsidR="00CD27BC" w:rsidRPr="00874E2B">
        <w:rPr>
          <w:sz w:val="24"/>
          <w:szCs w:val="24"/>
        </w:rPr>
        <w:t>«Историко-краеведческий музей им. Н.Я. Савченко» (далее – музей);</w:t>
      </w:r>
      <w:r w:rsidR="00CD27BC" w:rsidRPr="00874E2B">
        <w:rPr>
          <w:rFonts w:eastAsia="SimSun"/>
          <w:sz w:val="24"/>
          <w:szCs w:val="24"/>
          <w:lang w:eastAsia="zh-CN"/>
        </w:rPr>
        <w:t xml:space="preserve"> </w:t>
      </w:r>
      <w:r w:rsidR="00CD27BC" w:rsidRPr="00874E2B">
        <w:rPr>
          <w:sz w:val="24"/>
          <w:szCs w:val="24"/>
        </w:rPr>
        <w:t>управление образования администрации Татарского района (далее – УО);</w:t>
      </w:r>
      <w:r w:rsidR="00CD27BC" w:rsidRPr="00874E2B">
        <w:rPr>
          <w:rFonts w:eastAsia="SimSun"/>
          <w:sz w:val="24"/>
          <w:szCs w:val="24"/>
          <w:lang w:eastAsia="zh-CN"/>
        </w:rPr>
        <w:t xml:space="preserve"> </w:t>
      </w:r>
      <w:r w:rsidR="00CD27BC" w:rsidRPr="00874E2B">
        <w:rPr>
          <w:sz w:val="24"/>
          <w:szCs w:val="24"/>
        </w:rPr>
        <w:t>муниципальное казенное учреждение «Управление благоустройством и хозяйственной деятельности» (далее МКУ «</w:t>
      </w:r>
      <w:proofErr w:type="spellStart"/>
      <w:r w:rsidR="00CD27BC" w:rsidRPr="00874E2B">
        <w:rPr>
          <w:sz w:val="24"/>
          <w:szCs w:val="24"/>
        </w:rPr>
        <w:t>УБиХО</w:t>
      </w:r>
      <w:proofErr w:type="spellEnd"/>
      <w:r w:rsidR="00CD27BC" w:rsidRPr="00874E2B">
        <w:rPr>
          <w:sz w:val="24"/>
          <w:szCs w:val="24"/>
        </w:rPr>
        <w:t>»);</w:t>
      </w:r>
      <w:r w:rsidR="00CD27BC" w:rsidRPr="00874E2B">
        <w:rPr>
          <w:rFonts w:eastAsia="SimSun"/>
          <w:sz w:val="24"/>
          <w:szCs w:val="24"/>
          <w:lang w:eastAsia="zh-CN"/>
        </w:rPr>
        <w:t xml:space="preserve"> </w:t>
      </w:r>
      <w:proofErr w:type="gramStart"/>
      <w:r w:rsidR="002B7039" w:rsidRPr="00874E2B">
        <w:rPr>
          <w:sz w:val="24"/>
          <w:szCs w:val="24"/>
        </w:rPr>
        <w:t xml:space="preserve">управление культуры, спорта, делам молодежи и социальной политики администрации Татарского района (далее – </w:t>
      </w:r>
      <w:proofErr w:type="spellStart"/>
      <w:r w:rsidR="002B7039" w:rsidRPr="00874E2B">
        <w:rPr>
          <w:sz w:val="24"/>
          <w:szCs w:val="24"/>
        </w:rPr>
        <w:t>УКСДМиСП</w:t>
      </w:r>
      <w:proofErr w:type="spellEnd"/>
      <w:r w:rsidR="002B7039" w:rsidRPr="00874E2B">
        <w:rPr>
          <w:sz w:val="24"/>
          <w:szCs w:val="24"/>
        </w:rPr>
        <w:t>);</w:t>
      </w:r>
      <w:r w:rsidR="002B7039" w:rsidRPr="00874E2B">
        <w:rPr>
          <w:rFonts w:eastAsia="SimSun"/>
          <w:sz w:val="24"/>
          <w:szCs w:val="24"/>
          <w:lang w:eastAsia="zh-CN"/>
        </w:rPr>
        <w:t xml:space="preserve"> </w:t>
      </w:r>
      <w:r w:rsidR="002B7039" w:rsidRPr="00874E2B">
        <w:rPr>
          <w:sz w:val="24"/>
          <w:szCs w:val="24"/>
        </w:rPr>
        <w:t>Межмуниципальный отдел МВД России «Татарский»;</w:t>
      </w:r>
      <w:r w:rsidR="002B7039" w:rsidRPr="00874E2B">
        <w:rPr>
          <w:rFonts w:eastAsia="SimSun"/>
          <w:sz w:val="24"/>
          <w:szCs w:val="24"/>
          <w:lang w:eastAsia="zh-CN"/>
        </w:rPr>
        <w:t xml:space="preserve"> </w:t>
      </w:r>
      <w:r w:rsidR="002B7039" w:rsidRPr="00874E2B">
        <w:rPr>
          <w:sz w:val="24"/>
          <w:szCs w:val="24"/>
        </w:rPr>
        <w:t xml:space="preserve"> ГБУЗ НСО «Татарская ЦРБ имени 70-летия Новосибирской области» (далее – ЦРБ);</w:t>
      </w:r>
      <w:r w:rsidR="002B7039" w:rsidRPr="00874E2B">
        <w:rPr>
          <w:rFonts w:eastAsia="SimSun"/>
          <w:sz w:val="24"/>
          <w:szCs w:val="24"/>
          <w:lang w:eastAsia="zh-CN"/>
        </w:rPr>
        <w:t xml:space="preserve"> </w:t>
      </w:r>
      <w:r w:rsidR="002B7039" w:rsidRPr="00874E2B">
        <w:rPr>
          <w:sz w:val="24"/>
          <w:szCs w:val="24"/>
        </w:rPr>
        <w:t>муниципальное бюджетное учреждение  «Комплексный  центр  социального  обслуживания  населения» Татарского  района (далее – КЦСОН);</w:t>
      </w:r>
      <w:r w:rsidR="002B7039" w:rsidRPr="00874E2B">
        <w:rPr>
          <w:rFonts w:eastAsia="SimSun"/>
          <w:sz w:val="24"/>
          <w:szCs w:val="24"/>
          <w:lang w:eastAsia="zh-CN"/>
        </w:rPr>
        <w:t xml:space="preserve"> </w:t>
      </w:r>
      <w:r w:rsidR="002B7039" w:rsidRPr="00874E2B">
        <w:rPr>
          <w:sz w:val="24"/>
          <w:szCs w:val="24"/>
        </w:rPr>
        <w:t>муниципальное бюджетное учреждение  «Молодёжный центр Татарского района» (далее - МЦТР);</w:t>
      </w:r>
      <w:r w:rsidR="002B7039" w:rsidRPr="00874E2B">
        <w:rPr>
          <w:rFonts w:eastAsia="SimSun"/>
          <w:sz w:val="24"/>
          <w:szCs w:val="24"/>
          <w:lang w:eastAsia="zh-CN"/>
        </w:rPr>
        <w:t xml:space="preserve"> </w:t>
      </w:r>
      <w:r w:rsidR="002B7039" w:rsidRPr="00874E2B">
        <w:rPr>
          <w:sz w:val="24"/>
          <w:szCs w:val="24"/>
        </w:rPr>
        <w:t>муниципальное казенное учреждение  дополнительного образования  - Центр детского творчества (далее – ЦДТ);</w:t>
      </w:r>
      <w:proofErr w:type="gramEnd"/>
      <w:r w:rsidR="002B7039" w:rsidRPr="00874E2B">
        <w:rPr>
          <w:rFonts w:eastAsia="SimSun"/>
          <w:sz w:val="24"/>
          <w:szCs w:val="24"/>
          <w:lang w:eastAsia="zh-CN"/>
        </w:rPr>
        <w:t xml:space="preserve"> </w:t>
      </w:r>
      <w:r w:rsidR="002B7039" w:rsidRPr="00874E2B">
        <w:rPr>
          <w:sz w:val="24"/>
          <w:szCs w:val="24"/>
        </w:rPr>
        <w:t>муниципальное казенное  учреждение  дополнительного образования «Детская юношеская спортивная школа»   (далее ДЮСШ);</w:t>
      </w:r>
      <w:r w:rsidR="002B7039" w:rsidRPr="00874E2B">
        <w:rPr>
          <w:rFonts w:eastAsia="SimSun"/>
          <w:sz w:val="24"/>
          <w:szCs w:val="24"/>
          <w:lang w:eastAsia="zh-CN"/>
        </w:rPr>
        <w:t xml:space="preserve"> </w:t>
      </w:r>
      <w:r w:rsidR="002B7039" w:rsidRPr="00874E2B">
        <w:rPr>
          <w:sz w:val="24"/>
          <w:szCs w:val="24"/>
        </w:rPr>
        <w:t>государственное автономное профессиональное   образовательное учреждение   Новосибирской области «Татарский политехнический колледж»</w:t>
      </w:r>
      <w:proofErr w:type="gramStart"/>
      <w:r w:rsidR="002B7039" w:rsidRPr="00874E2B">
        <w:rPr>
          <w:sz w:val="24"/>
          <w:szCs w:val="24"/>
        </w:rPr>
        <w:t>.</w:t>
      </w:r>
      <w:proofErr w:type="gramEnd"/>
      <w:r w:rsidR="00543BA0" w:rsidRPr="00874E2B">
        <w:rPr>
          <w:color w:val="000000"/>
          <w:sz w:val="24"/>
          <w:szCs w:val="24"/>
          <w:lang w:eastAsia="ru-RU"/>
        </w:rPr>
        <w:t xml:space="preserve"> </w:t>
      </w:r>
      <w:r w:rsidRPr="00874E2B">
        <w:rPr>
          <w:color w:val="000000"/>
          <w:sz w:val="24"/>
          <w:szCs w:val="24"/>
          <w:lang w:eastAsia="ru-RU"/>
        </w:rPr>
        <w:t xml:space="preserve">- </w:t>
      </w:r>
      <w:proofErr w:type="gramStart"/>
      <w:r w:rsidRPr="00874E2B">
        <w:rPr>
          <w:sz w:val="24"/>
          <w:szCs w:val="24"/>
          <w:lang w:eastAsia="ru-RU"/>
        </w:rPr>
        <w:t>п</w:t>
      </w:r>
      <w:proofErr w:type="gramEnd"/>
      <w:r w:rsidRPr="00874E2B">
        <w:rPr>
          <w:sz w:val="24"/>
          <w:szCs w:val="24"/>
          <w:lang w:eastAsia="ru-RU"/>
        </w:rPr>
        <w:t xml:space="preserve">ри реализации Программы </w:t>
      </w:r>
      <w:r w:rsidRPr="00874E2B">
        <w:rPr>
          <w:sz w:val="24"/>
          <w:szCs w:val="24"/>
          <w:u w:val="single"/>
          <w:lang w:eastAsia="ru-RU"/>
        </w:rPr>
        <w:t>выполняют следующие функции</w:t>
      </w:r>
      <w:r w:rsidRPr="00874E2B">
        <w:rPr>
          <w:sz w:val="24"/>
          <w:szCs w:val="24"/>
          <w:lang w:eastAsia="ru-RU"/>
        </w:rPr>
        <w:t>:</w:t>
      </w:r>
    </w:p>
    <w:p w:rsidR="00E858EF" w:rsidRPr="00874E2B" w:rsidRDefault="00F36630" w:rsidP="00874E2B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 xml:space="preserve">- </w:t>
      </w:r>
      <w:r w:rsidR="00E858EF" w:rsidRPr="00874E2B">
        <w:rPr>
          <w:color w:val="000000"/>
          <w:sz w:val="24"/>
          <w:szCs w:val="24"/>
          <w:lang w:eastAsia="ru-RU"/>
        </w:rPr>
        <w:t>организуют реализацию программных мероприятий;</w:t>
      </w:r>
    </w:p>
    <w:p w:rsidR="00E858EF" w:rsidRPr="00874E2B" w:rsidRDefault="00F36630" w:rsidP="00874E2B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</w:t>
      </w:r>
      <w:r w:rsidR="00E858EF" w:rsidRPr="00874E2B">
        <w:rPr>
          <w:sz w:val="24"/>
          <w:szCs w:val="24"/>
          <w:lang w:eastAsia="ru-RU"/>
        </w:rPr>
        <w:t>осуществляют деятельность по комплексному информационному сопровождению реализации Программы, в том числе в печатных и электронных средствах массовой информации и на рекламных носителях;</w:t>
      </w:r>
    </w:p>
    <w:p w:rsidR="00E858EF" w:rsidRPr="00874E2B" w:rsidRDefault="00F36630" w:rsidP="00874E2B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</w:t>
      </w:r>
      <w:r w:rsidR="00E858EF" w:rsidRPr="00874E2B">
        <w:rPr>
          <w:sz w:val="24"/>
          <w:szCs w:val="24"/>
          <w:lang w:eastAsia="ru-RU"/>
        </w:rPr>
        <w:t>анализируют, корректируют ход выполнения Программы и вносят предложения по совершенствованию реализации Программы.</w:t>
      </w:r>
    </w:p>
    <w:p w:rsidR="00E858EF" w:rsidRPr="00874E2B" w:rsidRDefault="00E858EF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Исполнители Программы ежеквартально до 10-го числа месяца, следующего за отчетным кварталом, предоставляют информацию по запросу Руководителя Программы.</w:t>
      </w:r>
    </w:p>
    <w:p w:rsidR="00E858EF" w:rsidRPr="00874E2B" w:rsidRDefault="00E858EF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u w:val="single"/>
          <w:lang w:eastAsia="ru-RU"/>
        </w:rPr>
        <w:t>Руководитель Программы</w:t>
      </w:r>
      <w:r w:rsidRPr="00874E2B">
        <w:rPr>
          <w:sz w:val="24"/>
          <w:szCs w:val="24"/>
          <w:lang w:eastAsia="ru-RU"/>
        </w:rPr>
        <w:t xml:space="preserve"> </w:t>
      </w:r>
      <w:r w:rsidR="00DC3DEA" w:rsidRPr="00874E2B">
        <w:rPr>
          <w:sz w:val="24"/>
          <w:szCs w:val="24"/>
          <w:lang w:eastAsia="ru-RU"/>
        </w:rPr>
        <w:t>–</w:t>
      </w:r>
      <w:r w:rsidRPr="00874E2B">
        <w:rPr>
          <w:sz w:val="24"/>
          <w:szCs w:val="24"/>
          <w:lang w:eastAsia="ru-RU"/>
        </w:rPr>
        <w:t xml:space="preserve"> </w:t>
      </w:r>
      <w:r w:rsidR="002B7039" w:rsidRPr="00874E2B">
        <w:rPr>
          <w:spacing w:val="9"/>
          <w:sz w:val="24"/>
          <w:szCs w:val="24"/>
          <w:lang w:eastAsia="ru-RU"/>
        </w:rPr>
        <w:t>заместитель главы администрации</w:t>
      </w:r>
      <w:r w:rsidR="00DC3DEA" w:rsidRPr="00874E2B">
        <w:rPr>
          <w:spacing w:val="9"/>
          <w:sz w:val="24"/>
          <w:szCs w:val="24"/>
          <w:lang w:eastAsia="ru-RU"/>
        </w:rPr>
        <w:t xml:space="preserve"> </w:t>
      </w:r>
      <w:r w:rsidR="00DC3DEA" w:rsidRPr="00874E2B">
        <w:rPr>
          <w:spacing w:val="1"/>
          <w:sz w:val="24"/>
          <w:szCs w:val="24"/>
          <w:lang w:eastAsia="ru-RU"/>
        </w:rPr>
        <w:t>города Татарска Новосибирской области</w:t>
      </w:r>
      <w:r w:rsidRPr="00874E2B">
        <w:rPr>
          <w:spacing w:val="1"/>
          <w:sz w:val="24"/>
          <w:szCs w:val="24"/>
          <w:lang w:eastAsia="ru-RU"/>
        </w:rPr>
        <w:t>,</w:t>
      </w:r>
      <w:r w:rsidR="002B7039" w:rsidRPr="00874E2B">
        <w:rPr>
          <w:spacing w:val="1"/>
          <w:sz w:val="24"/>
          <w:szCs w:val="24"/>
          <w:lang w:eastAsia="ru-RU"/>
        </w:rPr>
        <w:t xml:space="preserve"> заместитель председателя</w:t>
      </w:r>
      <w:r w:rsidRPr="00874E2B">
        <w:rPr>
          <w:spacing w:val="1"/>
          <w:sz w:val="24"/>
          <w:szCs w:val="24"/>
          <w:lang w:eastAsia="ru-RU"/>
        </w:rPr>
        <w:t xml:space="preserve"> антинаркотической комиссии</w:t>
      </w:r>
      <w:r w:rsidRPr="00874E2B">
        <w:rPr>
          <w:sz w:val="24"/>
          <w:szCs w:val="24"/>
          <w:lang w:eastAsia="ru-RU"/>
        </w:rPr>
        <w:t>:</w:t>
      </w:r>
    </w:p>
    <w:p w:rsidR="00E858EF" w:rsidRPr="00874E2B" w:rsidRDefault="00F36630" w:rsidP="00874E2B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 xml:space="preserve">- </w:t>
      </w:r>
      <w:r w:rsidR="00E858EF" w:rsidRPr="00874E2B">
        <w:rPr>
          <w:color w:val="000000"/>
          <w:sz w:val="24"/>
          <w:szCs w:val="24"/>
          <w:lang w:eastAsia="ru-RU"/>
        </w:rPr>
        <w:t>осуществляет общую координацию деятельности исполнителей по реализации Программы;</w:t>
      </w:r>
    </w:p>
    <w:p w:rsidR="00E858EF" w:rsidRPr="00874E2B" w:rsidRDefault="00F36630" w:rsidP="00874E2B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 xml:space="preserve">- </w:t>
      </w:r>
      <w:r w:rsidR="00E858EF" w:rsidRPr="00874E2B">
        <w:rPr>
          <w:color w:val="000000"/>
          <w:sz w:val="24"/>
          <w:szCs w:val="24"/>
          <w:lang w:eastAsia="ru-RU"/>
        </w:rPr>
        <w:t>осуществляет сбор и систематизацию статистической и аналитической информации о реализации программных мероприятий;</w:t>
      </w:r>
    </w:p>
    <w:p w:rsidR="00E858EF" w:rsidRPr="00874E2B" w:rsidRDefault="00F36630" w:rsidP="00874E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- </w:t>
      </w:r>
      <w:r w:rsidR="00E858EF" w:rsidRPr="00874E2B">
        <w:rPr>
          <w:sz w:val="24"/>
          <w:szCs w:val="24"/>
          <w:lang w:eastAsia="ru-RU"/>
        </w:rPr>
        <w:t xml:space="preserve">осуществляет оперативный </w:t>
      </w:r>
      <w:proofErr w:type="gramStart"/>
      <w:r w:rsidR="00E858EF" w:rsidRPr="00874E2B">
        <w:rPr>
          <w:sz w:val="24"/>
          <w:szCs w:val="24"/>
          <w:lang w:eastAsia="ru-RU"/>
        </w:rPr>
        <w:t>контроль за</w:t>
      </w:r>
      <w:proofErr w:type="gramEnd"/>
      <w:r w:rsidR="00E858EF" w:rsidRPr="00874E2B">
        <w:rPr>
          <w:sz w:val="24"/>
          <w:szCs w:val="24"/>
          <w:lang w:eastAsia="ru-RU"/>
        </w:rPr>
        <w:t xml:space="preserve"> ходом программных мероприятий, за рациональным использованием исполнителями финансовых средств, выделяемых на выполнение мероприятий Программы.</w:t>
      </w:r>
    </w:p>
    <w:p w:rsidR="00E858EF" w:rsidRPr="00874E2B" w:rsidRDefault="00E858EF" w:rsidP="00874E2B">
      <w:pPr>
        <w:suppressAutoHyphens/>
        <w:snapToGri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 xml:space="preserve">Постоянно действующая антинаркотическая комиссия при Главе </w:t>
      </w:r>
      <w:r w:rsidR="00DC3DEA" w:rsidRPr="00874E2B">
        <w:rPr>
          <w:sz w:val="24"/>
          <w:szCs w:val="24"/>
          <w:lang w:eastAsia="ru-RU"/>
        </w:rPr>
        <w:t xml:space="preserve">города Татарска Новосибирской области </w:t>
      </w:r>
      <w:r w:rsidRPr="00874E2B">
        <w:rPr>
          <w:sz w:val="24"/>
          <w:szCs w:val="24"/>
          <w:lang w:eastAsia="ru-RU"/>
        </w:rPr>
        <w:t xml:space="preserve">рассматривает вопросы по профилактике наркозависимости населения в </w:t>
      </w:r>
      <w:r w:rsidR="00653129" w:rsidRPr="00874E2B">
        <w:rPr>
          <w:sz w:val="24"/>
          <w:szCs w:val="24"/>
          <w:lang w:eastAsia="ru-RU"/>
        </w:rPr>
        <w:t xml:space="preserve">городе </w:t>
      </w:r>
      <w:r w:rsidRPr="00874E2B">
        <w:rPr>
          <w:sz w:val="24"/>
          <w:szCs w:val="24"/>
          <w:lang w:eastAsia="ru-RU"/>
        </w:rPr>
        <w:t xml:space="preserve">и готовит по ним предложения рекомендательного характера, вопросы реализации </w:t>
      </w:r>
      <w:r w:rsidR="00653129" w:rsidRPr="00874E2B">
        <w:rPr>
          <w:sz w:val="24"/>
          <w:szCs w:val="24"/>
          <w:lang w:eastAsia="ru-RU"/>
        </w:rPr>
        <w:t xml:space="preserve">городской </w:t>
      </w:r>
      <w:r w:rsidR="005306E9" w:rsidRPr="00874E2B">
        <w:rPr>
          <w:sz w:val="24"/>
          <w:szCs w:val="24"/>
          <w:lang w:eastAsia="ru-RU"/>
        </w:rPr>
        <w:t>муниципальной</w:t>
      </w:r>
      <w:r w:rsidRPr="00874E2B">
        <w:rPr>
          <w:sz w:val="24"/>
          <w:szCs w:val="24"/>
          <w:lang w:eastAsia="ru-RU"/>
        </w:rPr>
        <w:t xml:space="preserve"> программы «Комплексные меры профилактики наркомании в </w:t>
      </w:r>
      <w:r w:rsidR="00653129" w:rsidRPr="00874E2B">
        <w:rPr>
          <w:sz w:val="24"/>
          <w:szCs w:val="24"/>
          <w:lang w:eastAsia="ru-RU"/>
        </w:rPr>
        <w:t>городе Татарс</w:t>
      </w:r>
      <w:r w:rsidR="005E5B55" w:rsidRPr="00874E2B">
        <w:rPr>
          <w:sz w:val="24"/>
          <w:szCs w:val="24"/>
          <w:lang w:eastAsia="ru-RU"/>
        </w:rPr>
        <w:t>ке Новосибирской области на 2020</w:t>
      </w:r>
      <w:r w:rsidR="00653129" w:rsidRPr="00874E2B">
        <w:rPr>
          <w:sz w:val="24"/>
          <w:szCs w:val="24"/>
          <w:lang w:eastAsia="ru-RU"/>
        </w:rPr>
        <w:t>-20</w:t>
      </w:r>
      <w:r w:rsidR="005E5B55" w:rsidRPr="00874E2B">
        <w:rPr>
          <w:sz w:val="24"/>
          <w:szCs w:val="24"/>
          <w:lang w:eastAsia="ru-RU"/>
        </w:rPr>
        <w:t>21</w:t>
      </w:r>
      <w:r w:rsidRPr="00874E2B">
        <w:rPr>
          <w:sz w:val="24"/>
          <w:szCs w:val="24"/>
          <w:lang w:eastAsia="ru-RU"/>
        </w:rPr>
        <w:t xml:space="preserve"> годы».</w:t>
      </w:r>
    </w:p>
    <w:p w:rsidR="00E858EF" w:rsidRPr="00874E2B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Реализация и финансирование Программы осуществляются в соответствии с перечнем программных мероприятий из средств местного бюджета на основании нормативных правовых актов, действующих на территории</w:t>
      </w:r>
      <w:r w:rsidR="00653129" w:rsidRPr="00874E2B">
        <w:rPr>
          <w:sz w:val="24"/>
          <w:szCs w:val="24"/>
          <w:lang w:eastAsia="ru-RU"/>
        </w:rPr>
        <w:t xml:space="preserve"> города Татарска Новосибирской области</w:t>
      </w:r>
      <w:r w:rsidRPr="00874E2B">
        <w:rPr>
          <w:sz w:val="24"/>
          <w:szCs w:val="24"/>
          <w:lang w:eastAsia="ru-RU"/>
        </w:rPr>
        <w:t>. Программа считается завершенной после выполнения плана программных мероприятий в полном объеме.</w:t>
      </w:r>
    </w:p>
    <w:p w:rsidR="00E858EF" w:rsidRPr="00874E2B" w:rsidRDefault="00E858EF" w:rsidP="00874E2B">
      <w:pPr>
        <w:widowControl w:val="0"/>
        <w:tabs>
          <w:tab w:val="left" w:pos="108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874E2B">
        <w:rPr>
          <w:rFonts w:eastAsia="SimSun"/>
          <w:b/>
          <w:bCs/>
          <w:sz w:val="24"/>
          <w:szCs w:val="24"/>
          <w:lang w:eastAsia="zh-CN"/>
        </w:rPr>
        <w:t xml:space="preserve">Раздел </w:t>
      </w:r>
      <w:r w:rsidRPr="00874E2B">
        <w:rPr>
          <w:rFonts w:eastAsia="SimSun"/>
          <w:b/>
          <w:bCs/>
          <w:sz w:val="24"/>
          <w:szCs w:val="24"/>
          <w:lang w:val="en-US" w:eastAsia="zh-CN"/>
        </w:rPr>
        <w:t>VII</w:t>
      </w:r>
      <w:r w:rsidRPr="00874E2B">
        <w:rPr>
          <w:rFonts w:eastAsia="SimSun"/>
          <w:b/>
          <w:bCs/>
          <w:sz w:val="24"/>
          <w:szCs w:val="24"/>
          <w:lang w:eastAsia="zh-CN"/>
        </w:rPr>
        <w:t>. Эффективность реализации Программы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imSun"/>
          <w:b/>
          <w:bCs/>
          <w:sz w:val="24"/>
          <w:szCs w:val="24"/>
          <w:lang w:eastAsia="zh-CN"/>
        </w:rPr>
      </w:pPr>
      <w:r w:rsidRPr="00874E2B">
        <w:rPr>
          <w:sz w:val="24"/>
          <w:szCs w:val="24"/>
          <w:lang w:eastAsia="ru-RU"/>
        </w:rPr>
        <w:t>Программа носит ярко выраженный социально значимый, межведомственный характер. Результаты реализации Программы повлияют на многие важнейшие стороны жизни населения</w:t>
      </w:r>
      <w:r w:rsidR="00653129" w:rsidRPr="00874E2B">
        <w:rPr>
          <w:sz w:val="24"/>
          <w:szCs w:val="24"/>
          <w:lang w:eastAsia="ru-RU"/>
        </w:rPr>
        <w:t xml:space="preserve"> города Татарска</w:t>
      </w:r>
      <w:r w:rsidRPr="00874E2B">
        <w:rPr>
          <w:sz w:val="24"/>
          <w:szCs w:val="24"/>
          <w:lang w:eastAsia="ru-RU"/>
        </w:rPr>
        <w:t>.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imSun"/>
          <w:b/>
          <w:bCs/>
          <w:sz w:val="24"/>
          <w:szCs w:val="24"/>
          <w:highlight w:val="yellow"/>
          <w:lang w:eastAsia="zh-CN"/>
        </w:rPr>
      </w:pPr>
      <w:proofErr w:type="gramStart"/>
      <w:r w:rsidRPr="00874E2B">
        <w:rPr>
          <w:sz w:val="24"/>
          <w:szCs w:val="24"/>
          <w:lang w:eastAsia="ru-RU"/>
        </w:rPr>
        <w:t>Выполнение Программы позволит снизить заболеваемость, добиться снижения уровня потребления наркотических средств и психотропных веществ, сформировать негативное отношение у граждан к употреблению наркотических средств и психотропных веществ как к пагубному социальному явлению, увеличить долю лиц, прошедших лечение от наркомании, по отношению к общему числу больных наркоманией, повысить качество медицинской реабилитации больных наркоманией в стационарах и амбулаторных реабилитационных центрах для наркозависимых, прошедших</w:t>
      </w:r>
      <w:proofErr w:type="gramEnd"/>
      <w:r w:rsidRPr="00874E2B">
        <w:rPr>
          <w:sz w:val="24"/>
          <w:szCs w:val="24"/>
          <w:lang w:eastAsia="ru-RU"/>
        </w:rPr>
        <w:t xml:space="preserve"> реабилитацию.</w:t>
      </w:r>
    </w:p>
    <w:p w:rsidR="00E858EF" w:rsidRPr="00874E2B" w:rsidRDefault="00E858EF" w:rsidP="00874E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z w:val="24"/>
          <w:szCs w:val="24"/>
          <w:lang w:eastAsia="ru-RU"/>
        </w:rPr>
        <w:t>Реализация Программы предполагает:</w:t>
      </w:r>
    </w:p>
    <w:p w:rsidR="00E858EF" w:rsidRPr="00874E2B" w:rsidRDefault="00E858EF" w:rsidP="00874E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достичь положительной динамики в сокращении масштаба незаконного потребления наркотических средств и психотропных веществ в</w:t>
      </w:r>
      <w:r w:rsidR="00653129" w:rsidRPr="00874E2B">
        <w:rPr>
          <w:sz w:val="24"/>
          <w:szCs w:val="24"/>
          <w:lang w:eastAsia="ru-RU"/>
        </w:rPr>
        <w:t xml:space="preserve"> городе Татарске</w:t>
      </w:r>
      <w:r w:rsidRPr="00874E2B">
        <w:rPr>
          <w:sz w:val="24"/>
          <w:szCs w:val="24"/>
          <w:lang w:eastAsia="ru-RU"/>
        </w:rPr>
        <w:t xml:space="preserve">; </w:t>
      </w:r>
    </w:p>
    <w:p w:rsidR="00E858EF" w:rsidRPr="00874E2B" w:rsidRDefault="00E858EF" w:rsidP="00874E2B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стабилизировать количество больных наркоманией, прошедших лечение и реабилитацию;</w:t>
      </w:r>
    </w:p>
    <w:p w:rsidR="00E858EF" w:rsidRPr="00874E2B" w:rsidRDefault="00E858EF" w:rsidP="00874E2B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закрепить достигнутые результаты выявления и пресечения тяжких и особо тяжких преступлений в сфере незаконного оборота наркотических средств и психотропных веществ;</w:t>
      </w:r>
    </w:p>
    <w:p w:rsidR="00E858EF" w:rsidRPr="00874E2B" w:rsidRDefault="00E858EF" w:rsidP="00874E2B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- активизировать подростков и молодежь «группы риска» в возрасте от 14 до 20 лет к ведению здорового образа жизни;</w:t>
      </w:r>
    </w:p>
    <w:p w:rsidR="00E858EF" w:rsidRPr="00874E2B" w:rsidRDefault="00E858EF" w:rsidP="00874E2B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pacing w:val="1"/>
          <w:sz w:val="24"/>
          <w:szCs w:val="24"/>
          <w:lang w:eastAsia="ru-RU"/>
        </w:rPr>
      </w:pPr>
      <w:r w:rsidRPr="00874E2B">
        <w:rPr>
          <w:color w:val="000000"/>
          <w:spacing w:val="1"/>
          <w:sz w:val="24"/>
          <w:szCs w:val="24"/>
          <w:lang w:eastAsia="ru-RU"/>
        </w:rPr>
        <w:t>- повысить профессиональную компетентность специалистов различных направлений по вопросам профилактики, диагностики и лечения наркомании;</w:t>
      </w:r>
    </w:p>
    <w:p w:rsidR="00E858EF" w:rsidRPr="00874E2B" w:rsidRDefault="00E858EF" w:rsidP="00874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color w:val="000000"/>
          <w:spacing w:val="6"/>
          <w:sz w:val="24"/>
          <w:szCs w:val="24"/>
          <w:lang w:eastAsia="ru-RU"/>
        </w:rPr>
        <w:t xml:space="preserve">- </w:t>
      </w:r>
      <w:proofErr w:type="gramStart"/>
      <w:r w:rsidRPr="00874E2B">
        <w:rPr>
          <w:color w:val="000000"/>
          <w:spacing w:val="6"/>
          <w:sz w:val="24"/>
          <w:szCs w:val="24"/>
          <w:lang w:eastAsia="ru-RU"/>
        </w:rPr>
        <w:t>разместить информацию</w:t>
      </w:r>
      <w:proofErr w:type="gramEnd"/>
      <w:r w:rsidRPr="00874E2B">
        <w:rPr>
          <w:color w:val="000000"/>
          <w:spacing w:val="6"/>
          <w:sz w:val="24"/>
          <w:szCs w:val="24"/>
          <w:lang w:eastAsia="ru-RU"/>
        </w:rPr>
        <w:t xml:space="preserve"> в местных СМИ о мерах профилактики, лечении и реабили</w:t>
      </w:r>
      <w:r w:rsidRPr="00874E2B">
        <w:rPr>
          <w:color w:val="000000"/>
          <w:spacing w:val="3"/>
          <w:sz w:val="24"/>
          <w:szCs w:val="24"/>
          <w:lang w:eastAsia="ru-RU"/>
        </w:rPr>
        <w:t>тации лиц, больных наркоманией;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pacing w:val="1"/>
          <w:sz w:val="24"/>
          <w:szCs w:val="24"/>
          <w:lang w:eastAsia="ru-RU"/>
        </w:rPr>
      </w:pPr>
      <w:r w:rsidRPr="00874E2B">
        <w:rPr>
          <w:color w:val="000000"/>
          <w:spacing w:val="5"/>
          <w:sz w:val="24"/>
          <w:szCs w:val="24"/>
          <w:lang w:eastAsia="ru-RU"/>
        </w:rPr>
        <w:t>- распространить информационные бюллетени, буклеты, учебно-методические посо</w:t>
      </w:r>
      <w:r w:rsidRPr="00874E2B">
        <w:rPr>
          <w:color w:val="000000"/>
          <w:spacing w:val="1"/>
          <w:sz w:val="24"/>
          <w:szCs w:val="24"/>
          <w:lang w:eastAsia="ru-RU"/>
        </w:rPr>
        <w:t>бия по профилактике ПАВ среди населения</w:t>
      </w:r>
      <w:r w:rsidR="00653129" w:rsidRPr="00874E2B">
        <w:rPr>
          <w:color w:val="000000"/>
          <w:spacing w:val="1"/>
          <w:sz w:val="24"/>
          <w:szCs w:val="24"/>
          <w:lang w:eastAsia="ru-RU"/>
        </w:rPr>
        <w:t xml:space="preserve"> города Татарска</w:t>
      </w:r>
      <w:r w:rsidRPr="00874E2B">
        <w:rPr>
          <w:color w:val="000000"/>
          <w:spacing w:val="1"/>
          <w:sz w:val="24"/>
          <w:szCs w:val="24"/>
          <w:lang w:eastAsia="ru-RU"/>
        </w:rPr>
        <w:t>.</w:t>
      </w:r>
    </w:p>
    <w:p w:rsidR="00E858EF" w:rsidRPr="00874E2B" w:rsidRDefault="00E858EF" w:rsidP="00874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74E2B">
        <w:rPr>
          <w:sz w:val="24"/>
          <w:szCs w:val="24"/>
          <w:lang w:eastAsia="ru-RU"/>
        </w:rPr>
        <w:t>Эффективность реализации Программы планируется определять в ходе подведения</w:t>
      </w:r>
      <w:r w:rsidRPr="00874E2B">
        <w:rPr>
          <w:i/>
          <w:iCs/>
          <w:sz w:val="24"/>
          <w:szCs w:val="24"/>
          <w:lang w:eastAsia="ru-RU"/>
        </w:rPr>
        <w:t xml:space="preserve"> </w:t>
      </w:r>
      <w:r w:rsidRPr="00874E2B">
        <w:rPr>
          <w:sz w:val="24"/>
          <w:szCs w:val="24"/>
          <w:lang w:eastAsia="ru-RU"/>
        </w:rPr>
        <w:t>результатов профилактической работы по предотвращению распространения наркомании на основании отчётности исполнителей.</w:t>
      </w:r>
      <w:r w:rsidR="00034C77" w:rsidRPr="00874E2B">
        <w:rPr>
          <w:sz w:val="24"/>
          <w:szCs w:val="24"/>
          <w:lang w:eastAsia="ru-RU"/>
        </w:rPr>
        <w:br w:type="page"/>
      </w:r>
    </w:p>
    <w:p w:rsidR="00E858EF" w:rsidRPr="00874E2B" w:rsidRDefault="00E858EF" w:rsidP="00874E2B">
      <w:pPr>
        <w:spacing w:after="0" w:line="240" w:lineRule="auto"/>
        <w:ind w:firstLine="567"/>
        <w:jc w:val="both"/>
        <w:rPr>
          <w:sz w:val="24"/>
          <w:szCs w:val="24"/>
        </w:rPr>
        <w:sectPr w:rsidR="00E858EF" w:rsidRPr="00874E2B" w:rsidSect="00874E2B">
          <w:footerReference w:type="first" r:id="rId17"/>
          <w:pgSz w:w="11906" w:h="16838"/>
          <w:pgMar w:top="567" w:right="567" w:bottom="567" w:left="1134" w:header="708" w:footer="708" w:gutter="0"/>
          <w:pgNumType w:start="3"/>
          <w:cols w:space="708"/>
          <w:titlePg/>
          <w:docGrid w:linePitch="381"/>
        </w:sectPr>
      </w:pPr>
    </w:p>
    <w:tbl>
      <w:tblPr>
        <w:tblW w:w="9958" w:type="dxa"/>
        <w:jc w:val="right"/>
        <w:tblInd w:w="2" w:type="dxa"/>
        <w:tblLook w:val="01E0" w:firstRow="1" w:lastRow="1" w:firstColumn="1" w:lastColumn="1" w:noHBand="0" w:noVBand="0"/>
      </w:tblPr>
      <w:tblGrid>
        <w:gridCol w:w="4979"/>
        <w:gridCol w:w="4979"/>
      </w:tblGrid>
      <w:tr w:rsidR="00034C77" w:rsidRPr="00874E2B" w:rsidTr="00034C77">
        <w:trPr>
          <w:jc w:val="right"/>
        </w:trPr>
        <w:tc>
          <w:tcPr>
            <w:tcW w:w="4979" w:type="dxa"/>
          </w:tcPr>
          <w:p w:rsidR="00034C77" w:rsidRPr="00874E2B" w:rsidRDefault="00034C77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79" w:type="dxa"/>
          </w:tcPr>
          <w:p w:rsidR="00034C77" w:rsidRPr="00874E2B" w:rsidRDefault="00034C77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ПРИЛОЖЕНИЕ № 2</w:t>
            </w:r>
          </w:p>
          <w:p w:rsidR="00034C77" w:rsidRPr="00874E2B" w:rsidRDefault="00034C77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к муниципальной Программе</w:t>
            </w:r>
          </w:p>
          <w:p w:rsidR="00034C77" w:rsidRPr="00874E2B" w:rsidRDefault="00034C77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«Комплексные меры профилактики</w:t>
            </w:r>
          </w:p>
          <w:p w:rsidR="00034C77" w:rsidRPr="00874E2B" w:rsidRDefault="00034C77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наркомании в городе Татарске Новосибирской области</w:t>
            </w:r>
          </w:p>
          <w:p w:rsidR="00034C77" w:rsidRPr="00874E2B" w:rsidRDefault="004C3670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4E2B">
              <w:rPr>
                <w:sz w:val="24"/>
                <w:szCs w:val="24"/>
                <w:lang w:eastAsia="ru-RU"/>
              </w:rPr>
              <w:t>на 2021</w:t>
            </w:r>
            <w:r w:rsidR="00AC32FC" w:rsidRPr="00874E2B">
              <w:rPr>
                <w:sz w:val="24"/>
                <w:szCs w:val="24"/>
                <w:lang w:eastAsia="ru-RU"/>
              </w:rPr>
              <w:t xml:space="preserve"> - 2023</w:t>
            </w:r>
            <w:r w:rsidR="00034C77" w:rsidRPr="00874E2B">
              <w:rPr>
                <w:sz w:val="24"/>
                <w:szCs w:val="24"/>
                <w:lang w:eastAsia="ru-RU"/>
              </w:rPr>
              <w:t xml:space="preserve"> годы»</w:t>
            </w:r>
          </w:p>
          <w:p w:rsidR="00034C77" w:rsidRPr="00874E2B" w:rsidRDefault="00034C77" w:rsidP="0087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E858EF" w:rsidRPr="00874E2B" w:rsidRDefault="00E858EF" w:rsidP="00874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1143" w:rsidRPr="00874E2B" w:rsidRDefault="00B01143" w:rsidP="00874E2B">
      <w:pPr>
        <w:spacing w:after="0" w:line="240" w:lineRule="auto"/>
        <w:jc w:val="center"/>
        <w:rPr>
          <w:sz w:val="24"/>
          <w:szCs w:val="24"/>
        </w:rPr>
      </w:pPr>
      <w:r w:rsidRPr="00874E2B">
        <w:rPr>
          <w:b/>
          <w:sz w:val="24"/>
          <w:szCs w:val="24"/>
        </w:rPr>
        <w:t>ПЕРЕЧЕНЬ  ПРОГРАМНЫХ  МЕРОПРИЯТИЙ</w:t>
      </w: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484"/>
        <w:gridCol w:w="850"/>
        <w:gridCol w:w="847"/>
        <w:gridCol w:w="1643"/>
        <w:gridCol w:w="217"/>
        <w:gridCol w:w="878"/>
        <w:gridCol w:w="1278"/>
        <w:gridCol w:w="2363"/>
        <w:gridCol w:w="3418"/>
      </w:tblGrid>
      <w:tr w:rsidR="000E3C3A" w:rsidRPr="00874E2B" w:rsidTr="008E2BD3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3A" w:rsidRPr="00874E2B" w:rsidRDefault="000E3C3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№</w:t>
            </w:r>
          </w:p>
          <w:p w:rsidR="000E3C3A" w:rsidRPr="00874E2B" w:rsidRDefault="000E3C3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74E2B">
              <w:rPr>
                <w:sz w:val="24"/>
                <w:szCs w:val="24"/>
              </w:rPr>
              <w:t>п</w:t>
            </w:r>
            <w:proofErr w:type="gramEnd"/>
            <w:r w:rsidRPr="00874E2B">
              <w:rPr>
                <w:sz w:val="24"/>
                <w:szCs w:val="24"/>
              </w:rPr>
              <w:t>/п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A" w:rsidRPr="00874E2B" w:rsidRDefault="000E3C3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E3C3A" w:rsidRPr="00874E2B" w:rsidRDefault="000E3C3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3C3A" w:rsidRPr="00874E2B" w:rsidRDefault="000E3C3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Единица</w:t>
            </w:r>
          </w:p>
          <w:p w:rsidR="000E3C3A" w:rsidRPr="00874E2B" w:rsidRDefault="000E3C3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измерения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A" w:rsidRPr="00874E2B" w:rsidRDefault="000E3C3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3C3A" w:rsidRPr="00874E2B" w:rsidRDefault="000E3C3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Количество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A" w:rsidRPr="00874E2B" w:rsidRDefault="000E3C3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E3C3A" w:rsidRPr="00874E2B" w:rsidRDefault="000E3C3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Исполнители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A" w:rsidRPr="00874E2B" w:rsidRDefault="000E3C3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E3C3A" w:rsidRPr="00874E2B" w:rsidRDefault="000E3C3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Ожидаемый результат от реализации  мероприятий</w:t>
            </w:r>
          </w:p>
        </w:tc>
      </w:tr>
      <w:tr w:rsidR="008D3848" w:rsidRPr="00874E2B" w:rsidTr="008E2BD3">
        <w:trPr>
          <w:trHeight w:val="3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B9" w:rsidRPr="00874E2B" w:rsidRDefault="007047B9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B9" w:rsidRPr="00874E2B" w:rsidRDefault="007047B9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B9" w:rsidRPr="00874E2B" w:rsidRDefault="007047B9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5E5B55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5E5B55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2022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5E5B55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Всего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B9" w:rsidRPr="00874E2B" w:rsidRDefault="007047B9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B9" w:rsidRPr="00874E2B" w:rsidRDefault="007047B9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848" w:rsidRPr="00874E2B" w:rsidTr="008E2BD3">
        <w:trPr>
          <w:trHeight w:val="2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9</w:t>
            </w:r>
          </w:p>
        </w:tc>
      </w:tr>
      <w:tr w:rsidR="00D51AEB" w:rsidRPr="00874E2B" w:rsidTr="008E2BD3">
        <w:trPr>
          <w:trHeight w:val="119"/>
        </w:trPr>
        <w:tc>
          <w:tcPr>
            <w:tcW w:w="15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B" w:rsidRPr="00874E2B" w:rsidRDefault="00D51AEB" w:rsidP="008E2BD3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74E2B">
              <w:rPr>
                <w:b/>
                <w:sz w:val="24"/>
                <w:szCs w:val="24"/>
              </w:rPr>
              <w:t>МЕРОПРИЯТИЯ ПО ПРОТИВОДЕЙСТВИЮ НЕЗАКОННОГО ОБОРОТА НАРКОТИКОВ НА  ТЕРРИТОРИИ ГОРОДА</w:t>
            </w:r>
          </w:p>
        </w:tc>
      </w:tr>
      <w:tr w:rsidR="008D3848" w:rsidRPr="00874E2B" w:rsidTr="008E2BD3">
        <w:trPr>
          <w:trHeight w:val="10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B2448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профилактике наркомании и пропаганде здорового образа жизни в МБОУ СОШ, Татарском педагогическом колледже и Тат</w:t>
            </w:r>
            <w:r w:rsidR="00334CDE">
              <w:rPr>
                <w:sz w:val="24"/>
                <w:szCs w:val="24"/>
              </w:rPr>
              <w:t>арском политехническом колледже</w:t>
            </w: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047B9" w:rsidRPr="00874E2B" w:rsidRDefault="00334CDE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047B9" w:rsidRPr="00874E2B" w:rsidRDefault="00334CDE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047B9" w:rsidRPr="00874E2B" w:rsidRDefault="00334CDE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334CDE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МО МВД России</w:t>
            </w: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«Татарский»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334CDE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4CDE">
              <w:rPr>
                <w:sz w:val="24"/>
                <w:szCs w:val="24"/>
              </w:rPr>
              <w:t>Предупреждение наркомании среди несовершеннолетних</w:t>
            </w:r>
            <w:r>
              <w:rPr>
                <w:sz w:val="24"/>
                <w:szCs w:val="24"/>
              </w:rPr>
              <w:t xml:space="preserve"> и обучающихся</w:t>
            </w:r>
          </w:p>
        </w:tc>
      </w:tr>
      <w:tr w:rsidR="008D3848" w:rsidRPr="00874E2B" w:rsidTr="008E2BD3">
        <w:trPr>
          <w:trHeight w:val="11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0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874E2B">
              <w:rPr>
                <w:sz w:val="24"/>
                <w:szCs w:val="24"/>
              </w:rPr>
              <w:t>контроля  за</w:t>
            </w:r>
            <w:proofErr w:type="gramEnd"/>
            <w:r w:rsidRPr="00874E2B">
              <w:rPr>
                <w:sz w:val="24"/>
                <w:szCs w:val="24"/>
              </w:rPr>
              <w:t xml:space="preserve"> оборотом  лекарственных  средств, включенных  в  списки наркотических 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A5B" w:rsidRPr="00874E2B" w:rsidRDefault="00734A5B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По  предписанию</w:t>
            </w:r>
          </w:p>
          <w:p w:rsidR="00734A5B" w:rsidRPr="00874E2B" w:rsidRDefault="00734A5B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МО МВД России «Татарский»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Предупреждение  распространения  наркотиков</w:t>
            </w:r>
          </w:p>
        </w:tc>
      </w:tr>
      <w:tr w:rsidR="008D3848" w:rsidRPr="00874E2B" w:rsidTr="008E2BD3">
        <w:trPr>
          <w:trHeight w:val="98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E2BD3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Пресечение</w:t>
            </w:r>
            <w:r w:rsidR="008E2BD3">
              <w:rPr>
                <w:sz w:val="24"/>
                <w:szCs w:val="24"/>
              </w:rPr>
              <w:t xml:space="preserve"> </w:t>
            </w:r>
            <w:r w:rsidRPr="00874E2B">
              <w:rPr>
                <w:sz w:val="24"/>
                <w:szCs w:val="24"/>
              </w:rPr>
              <w:t>незаконного оборота наркотических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A5B" w:rsidRPr="00874E2B" w:rsidRDefault="00734A5B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E2B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 периода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МО МВД России «Татарский»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Снижение незаконного оборота наркотических средств</w:t>
            </w:r>
          </w:p>
        </w:tc>
      </w:tr>
      <w:tr w:rsidR="008D3848" w:rsidRPr="00874E2B" w:rsidTr="008E2BD3">
        <w:trPr>
          <w:trHeight w:val="2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pStyle w:val="23"/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74E2B">
              <w:rPr>
                <w:color w:val="000000"/>
                <w:spacing w:val="3"/>
                <w:sz w:val="24"/>
                <w:szCs w:val="24"/>
              </w:rPr>
              <w:t xml:space="preserve">Проведение на территории </w:t>
            </w:r>
            <w:r w:rsidR="00FF3BE1" w:rsidRPr="00874E2B">
              <w:rPr>
                <w:color w:val="000000"/>
                <w:spacing w:val="3"/>
                <w:sz w:val="24"/>
                <w:szCs w:val="24"/>
              </w:rPr>
              <w:t>города</w:t>
            </w:r>
            <w:r w:rsidRPr="00874E2B">
              <w:rPr>
                <w:color w:val="000000"/>
                <w:spacing w:val="3"/>
                <w:sz w:val="24"/>
                <w:szCs w:val="24"/>
              </w:rPr>
              <w:t xml:space="preserve"> целевых комплексных опе</w:t>
            </w:r>
            <w:r w:rsidR="00D80B46" w:rsidRPr="00874E2B">
              <w:rPr>
                <w:color w:val="000000"/>
                <w:spacing w:val="3"/>
                <w:sz w:val="24"/>
                <w:szCs w:val="24"/>
              </w:rPr>
              <w:t>раций по установлению и ликвида</w:t>
            </w:r>
            <w:r w:rsidRPr="00874E2B">
              <w:rPr>
                <w:color w:val="000000"/>
                <w:spacing w:val="1"/>
                <w:sz w:val="24"/>
                <w:szCs w:val="24"/>
              </w:rPr>
              <w:t xml:space="preserve">ции каналов нелегального поступления наркотиков в </w:t>
            </w:r>
            <w:r w:rsidRPr="00874E2B">
              <w:rPr>
                <w:color w:val="000000"/>
                <w:spacing w:val="3"/>
                <w:sz w:val="24"/>
                <w:szCs w:val="24"/>
              </w:rPr>
              <w:t>преступный оборот,  выявлению и  пресечению пре</w:t>
            </w:r>
            <w:r w:rsidRPr="00874E2B">
              <w:rPr>
                <w:color w:val="000000"/>
                <w:spacing w:val="3"/>
                <w:sz w:val="24"/>
                <w:szCs w:val="24"/>
              </w:rPr>
              <w:softHyphen/>
            </w:r>
            <w:r w:rsidR="00D80B46" w:rsidRPr="00874E2B">
              <w:rPr>
                <w:color w:val="000000"/>
                <w:spacing w:val="1"/>
                <w:sz w:val="24"/>
                <w:szCs w:val="24"/>
              </w:rPr>
              <w:t xml:space="preserve">ступной  деятельности </w:t>
            </w:r>
            <w:r w:rsidRPr="00874E2B">
              <w:rPr>
                <w:color w:val="000000"/>
                <w:spacing w:val="1"/>
                <w:sz w:val="24"/>
                <w:szCs w:val="24"/>
              </w:rPr>
              <w:t xml:space="preserve"> сбытчиков    наркотических </w:t>
            </w:r>
            <w:r w:rsidR="00D80B46" w:rsidRPr="00874E2B">
              <w:rPr>
                <w:color w:val="000000"/>
                <w:spacing w:val="2"/>
                <w:sz w:val="24"/>
                <w:szCs w:val="24"/>
              </w:rPr>
              <w:t xml:space="preserve">средств и их изготовителей, </w:t>
            </w:r>
            <w:r w:rsidRPr="00874E2B">
              <w:rPr>
                <w:color w:val="000000"/>
                <w:spacing w:val="2"/>
                <w:sz w:val="24"/>
                <w:szCs w:val="24"/>
              </w:rPr>
              <w:t xml:space="preserve">притоносодержателей, а </w:t>
            </w:r>
            <w:r w:rsidRPr="00874E2B">
              <w:rPr>
                <w:color w:val="000000"/>
                <w:spacing w:val="3"/>
                <w:sz w:val="24"/>
                <w:szCs w:val="24"/>
              </w:rPr>
              <w:t>также лиц, склоняющих других граждан к потребле</w:t>
            </w:r>
            <w:r w:rsidRPr="00874E2B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874E2B">
              <w:rPr>
                <w:color w:val="000000"/>
                <w:spacing w:val="-1"/>
                <w:sz w:val="24"/>
                <w:szCs w:val="24"/>
              </w:rPr>
              <w:t>нию наркотиков и психотропных веществ.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A5B" w:rsidRPr="00874E2B" w:rsidRDefault="00734A5B" w:rsidP="008E2BD3">
            <w:pPr>
              <w:pStyle w:val="23"/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734A5B" w:rsidRPr="00874E2B" w:rsidRDefault="00734A5B" w:rsidP="008E2BD3">
            <w:pPr>
              <w:pStyle w:val="23"/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4E2B">
              <w:rPr>
                <w:color w:val="000000"/>
                <w:spacing w:val="-2"/>
                <w:sz w:val="24"/>
                <w:szCs w:val="24"/>
              </w:rPr>
              <w:t>операция</w:t>
            </w:r>
          </w:p>
          <w:p w:rsidR="00734A5B" w:rsidRPr="00874E2B" w:rsidRDefault="00734A5B" w:rsidP="008E2BD3">
            <w:pPr>
              <w:pStyle w:val="23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 В течение всего  периода в  соответствии  с  планом  МО МВД России «Татарский»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МО МВД России «Татарский»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Снижение незаконного оборота наркотических средств</w:t>
            </w:r>
          </w:p>
        </w:tc>
      </w:tr>
      <w:tr w:rsidR="008D3848" w:rsidRPr="00874E2B" w:rsidTr="008E2BD3">
        <w:trPr>
          <w:trHeight w:val="2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>Проведение мероприятий по выявлению водителей, управляющих транспортными средствами в состоянии наркотического опьянения (при необходимости совместно с органами здравоохранения), и принятие предусмотренных законом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A5B" w:rsidRPr="00874E2B" w:rsidRDefault="00734A5B" w:rsidP="008E2BD3">
            <w:pPr>
              <w:pStyle w:val="23"/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734A5B" w:rsidRPr="00874E2B" w:rsidRDefault="00734A5B" w:rsidP="008E2BD3">
            <w:pPr>
              <w:pStyle w:val="23"/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4E2B">
              <w:rPr>
                <w:color w:val="000000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Отделение ГИБДД МО МВД России «Татарский», отделение УУП МО МВД России «Татарский»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Предупреждение ДТП возникающих по вине водителей управляющих транспортным средством в состоянии наркотического опьянения.</w:t>
            </w:r>
          </w:p>
        </w:tc>
      </w:tr>
      <w:tr w:rsidR="008D3848" w:rsidRPr="00874E2B" w:rsidTr="008E2BD3">
        <w:trPr>
          <w:trHeight w:val="5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pStyle w:val="23"/>
              <w:shd w:val="clear" w:color="auto" w:fill="FFFFFF"/>
              <w:jc w:val="both"/>
              <w:rPr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>Проведение мероприятий по изучению контрабанд</w:t>
            </w:r>
            <w:r w:rsidR="00D80B46" w:rsidRPr="00874E2B">
              <w:rPr>
                <w:color w:val="000000"/>
                <w:sz w:val="24"/>
                <w:szCs w:val="24"/>
              </w:rPr>
              <w:t>ных путей поступления наркотиче</w:t>
            </w:r>
            <w:r w:rsidRPr="00874E2B">
              <w:rPr>
                <w:color w:val="000000"/>
                <w:spacing w:val="1"/>
                <w:sz w:val="24"/>
                <w:szCs w:val="24"/>
              </w:rPr>
              <w:t>ских и психотропн</w:t>
            </w:r>
            <w:r w:rsidR="00D80B46" w:rsidRPr="00874E2B">
              <w:rPr>
                <w:color w:val="000000"/>
                <w:spacing w:val="1"/>
                <w:sz w:val="24"/>
                <w:szCs w:val="24"/>
              </w:rPr>
              <w:t>ых сре</w:t>
            </w:r>
            <w:proofErr w:type="gramStart"/>
            <w:r w:rsidR="00D80B46" w:rsidRPr="00874E2B">
              <w:rPr>
                <w:color w:val="000000"/>
                <w:spacing w:val="1"/>
                <w:sz w:val="24"/>
                <w:szCs w:val="24"/>
              </w:rPr>
              <w:t>дств в пр</w:t>
            </w:r>
            <w:proofErr w:type="gramEnd"/>
            <w:r w:rsidR="00D80B46" w:rsidRPr="00874E2B">
              <w:rPr>
                <w:color w:val="000000"/>
                <w:spacing w:val="1"/>
                <w:sz w:val="24"/>
                <w:szCs w:val="24"/>
              </w:rPr>
              <w:t>отивоправный обо</w:t>
            </w:r>
            <w:r w:rsidRPr="00874E2B">
              <w:rPr>
                <w:color w:val="000000"/>
                <w:spacing w:val="3"/>
                <w:sz w:val="24"/>
                <w:szCs w:val="24"/>
              </w:rPr>
              <w:t xml:space="preserve">рот, разработка эффективных мер по перекрытию </w:t>
            </w:r>
            <w:r w:rsidRPr="00874E2B">
              <w:rPr>
                <w:color w:val="000000"/>
                <w:sz w:val="24"/>
                <w:szCs w:val="24"/>
              </w:rPr>
              <w:t xml:space="preserve">каналов незаконной транспортировки воза и транзита </w:t>
            </w:r>
            <w:r w:rsidRPr="00874E2B">
              <w:rPr>
                <w:color w:val="000000"/>
                <w:spacing w:val="1"/>
                <w:sz w:val="24"/>
                <w:szCs w:val="24"/>
              </w:rPr>
              <w:t>наркотиков на основных направлениях их перемеще</w:t>
            </w:r>
            <w:r w:rsidRPr="00874E2B">
              <w:rPr>
                <w:color w:val="000000"/>
                <w:spacing w:val="1"/>
                <w:sz w:val="24"/>
                <w:szCs w:val="24"/>
              </w:rPr>
              <w:softHyphen/>
            </w:r>
            <w:r w:rsidR="00FF3BE1" w:rsidRPr="00874E2B">
              <w:rPr>
                <w:color w:val="000000"/>
                <w:spacing w:val="-1"/>
                <w:sz w:val="24"/>
                <w:szCs w:val="24"/>
              </w:rPr>
              <w:t>ния на территории города</w:t>
            </w:r>
            <w:r w:rsidRPr="00874E2B">
              <w:rPr>
                <w:color w:val="000000"/>
                <w:spacing w:val="-1"/>
                <w:sz w:val="24"/>
                <w:szCs w:val="24"/>
              </w:rPr>
              <w:t>.</w:t>
            </w:r>
            <w:r w:rsidRPr="00874E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A5B" w:rsidRPr="00874E2B" w:rsidRDefault="00734A5B" w:rsidP="008E2BD3">
            <w:pPr>
              <w:pStyle w:val="23"/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734A5B" w:rsidRPr="00874E2B" w:rsidRDefault="00734A5B" w:rsidP="008E2BD3">
            <w:pPr>
              <w:pStyle w:val="23"/>
              <w:shd w:val="clear" w:color="auto" w:fill="FFFFFF"/>
              <w:jc w:val="center"/>
              <w:rPr>
                <w:sz w:val="24"/>
                <w:szCs w:val="24"/>
              </w:rPr>
            </w:pPr>
            <w:r w:rsidRPr="00874E2B">
              <w:rPr>
                <w:color w:val="000000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 периода</w:t>
            </w:r>
          </w:p>
          <w:p w:rsidR="00734A5B" w:rsidRPr="00874E2B" w:rsidRDefault="00734A5B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МО МВД России «Татарский»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Снижение незаконного оборота наркотических средств</w:t>
            </w:r>
          </w:p>
        </w:tc>
      </w:tr>
      <w:tr w:rsidR="008D3848" w:rsidRPr="00874E2B" w:rsidTr="008E2BD3">
        <w:trPr>
          <w:trHeight w:val="2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F75E8E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Проведение на  территории </w:t>
            </w:r>
            <w:r w:rsidR="00FF3BE1" w:rsidRPr="00874E2B">
              <w:rPr>
                <w:sz w:val="24"/>
                <w:szCs w:val="24"/>
              </w:rPr>
              <w:t>города Татарска</w:t>
            </w:r>
            <w:r w:rsidRPr="00874E2B">
              <w:rPr>
                <w:sz w:val="24"/>
                <w:szCs w:val="24"/>
              </w:rPr>
              <w:t xml:space="preserve"> комплексных    оперативно-профилактических  операций по противодействию  </w:t>
            </w:r>
            <w:r w:rsidR="00F75E8E">
              <w:rPr>
                <w:sz w:val="24"/>
                <w:szCs w:val="24"/>
              </w:rPr>
              <w:t xml:space="preserve"> незаконному обороту  наркотиков.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операция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</w:t>
            </w: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МО МВД России  «Татарский»,</w:t>
            </w: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Снижение незаконного оборота наркотических средств</w:t>
            </w:r>
          </w:p>
        </w:tc>
      </w:tr>
      <w:tr w:rsidR="008D3848" w:rsidRPr="00874E2B" w:rsidTr="008E2BD3">
        <w:trPr>
          <w:trHeight w:val="240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Проведение мероприятий по выявлению несовершеннолетних, допускающих немедицинское потребление наркотиков, мест их концентрации, возможного сбыта, приобретения и потребления наркотиков, организаторов и содержателей притонов. Установление обстоятельств, связанных с приобретением и (или) потреблением  наркотиков несовершеннолетними.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A5B" w:rsidRPr="00874E2B" w:rsidRDefault="00734A5B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tabs>
                <w:tab w:val="left" w:pos="26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периода</w:t>
            </w: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Группа по делам несовершеннолетних МО МВД России «</w:t>
            </w:r>
            <w:proofErr w:type="gramStart"/>
            <w:r w:rsidRPr="00874E2B">
              <w:rPr>
                <w:sz w:val="24"/>
                <w:szCs w:val="24"/>
              </w:rPr>
              <w:t>Татарский</w:t>
            </w:r>
            <w:proofErr w:type="gramEnd"/>
            <w:r w:rsidRPr="00874E2B">
              <w:rPr>
                <w:sz w:val="24"/>
                <w:szCs w:val="24"/>
              </w:rPr>
              <w:t>» и отделение участковых уполномоченных МО МВД России «Татарский, КДН и ЗП, УО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Предупреждение наркомании среди несовершеннолетних</w:t>
            </w:r>
          </w:p>
        </w:tc>
      </w:tr>
      <w:tr w:rsidR="008D3848" w:rsidRPr="00874E2B" w:rsidTr="008E2BD3">
        <w:trPr>
          <w:trHeight w:val="11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D80B46" w:rsidP="00874E2B">
            <w:pPr>
              <w:pStyle w:val="af5"/>
              <w:shd w:val="clear" w:color="auto" w:fill="FFFFFF"/>
              <w:spacing w:after="0" w:line="240" w:lineRule="auto"/>
              <w:ind w:left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874E2B">
              <w:rPr>
                <w:color w:val="000000"/>
                <w:spacing w:val="3"/>
                <w:sz w:val="24"/>
                <w:szCs w:val="24"/>
              </w:rPr>
              <w:t xml:space="preserve">Проведение </w:t>
            </w:r>
            <w:r w:rsidR="00734A5B" w:rsidRPr="00874E2B">
              <w:rPr>
                <w:color w:val="000000"/>
                <w:spacing w:val="3"/>
                <w:sz w:val="24"/>
                <w:szCs w:val="24"/>
              </w:rPr>
              <w:t>комплекса мероприятий по  выявлению и  пресе</w:t>
            </w:r>
            <w:r w:rsidRPr="00874E2B">
              <w:rPr>
                <w:color w:val="000000"/>
                <w:spacing w:val="3"/>
                <w:sz w:val="24"/>
                <w:szCs w:val="24"/>
              </w:rPr>
              <w:t xml:space="preserve">чению деятельности преступных </w:t>
            </w:r>
            <w:r w:rsidR="00734A5B" w:rsidRPr="00874E2B">
              <w:rPr>
                <w:color w:val="000000"/>
                <w:spacing w:val="3"/>
                <w:sz w:val="24"/>
                <w:szCs w:val="24"/>
              </w:rPr>
              <w:t>группировок,  связанных с организацией  поставок и  сбыта  наркотических 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A5B" w:rsidRPr="00874E2B" w:rsidRDefault="00734A5B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 периода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МО МВД России «Татарский»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874E2B" w:rsidRDefault="00734A5B" w:rsidP="00874E2B">
            <w:pPr>
              <w:pStyle w:val="af5"/>
              <w:shd w:val="clear" w:color="auto" w:fill="FFFFFF"/>
              <w:spacing w:after="0" w:line="240" w:lineRule="auto"/>
              <w:ind w:left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874E2B">
              <w:rPr>
                <w:color w:val="000000"/>
                <w:spacing w:val="3"/>
                <w:sz w:val="24"/>
                <w:szCs w:val="24"/>
              </w:rPr>
              <w:t xml:space="preserve">Перекрытие  каналов поступления наркотических  средств.  </w:t>
            </w:r>
          </w:p>
          <w:p w:rsidR="00734A5B" w:rsidRPr="00874E2B" w:rsidRDefault="00734A5B" w:rsidP="00874E2B">
            <w:pPr>
              <w:pStyle w:val="af5"/>
              <w:shd w:val="clear" w:color="auto" w:fill="FFFFFF"/>
              <w:spacing w:after="0" w:line="240" w:lineRule="auto"/>
              <w:ind w:left="0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734A5B" w:rsidRPr="00874E2B" w:rsidRDefault="00734A5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D3848" w:rsidRPr="00874E2B" w:rsidTr="008E2BD3">
        <w:trPr>
          <w:cantSplit/>
          <w:trHeight w:val="1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D80B46" w:rsidP="00874E2B">
            <w:pPr>
              <w:pStyle w:val="23"/>
              <w:shd w:val="clear" w:color="auto" w:fill="FFFFFF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 xml:space="preserve">Проведение </w:t>
            </w:r>
            <w:r w:rsidR="00734A5B" w:rsidRPr="00874E2B">
              <w:rPr>
                <w:color w:val="000000"/>
                <w:spacing w:val="5"/>
                <w:sz w:val="24"/>
                <w:szCs w:val="24"/>
              </w:rPr>
              <w:t xml:space="preserve">совместных профилактических рейдовых мероприятий по профилактике алкоголизма и </w:t>
            </w:r>
            <w:r w:rsidR="007047B9" w:rsidRPr="00874E2B">
              <w:rPr>
                <w:color w:val="000000"/>
                <w:spacing w:val="5"/>
                <w:sz w:val="24"/>
                <w:szCs w:val="24"/>
              </w:rPr>
              <w:t>нарко</w:t>
            </w:r>
            <w:r w:rsidR="00734A5B" w:rsidRPr="00874E2B">
              <w:rPr>
                <w:color w:val="000000"/>
                <w:spacing w:val="5"/>
                <w:sz w:val="24"/>
                <w:szCs w:val="24"/>
              </w:rPr>
              <w:t>мании среди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7B9" w:rsidRPr="00874E2B" w:rsidRDefault="007047B9" w:rsidP="008E2BD3">
            <w:pPr>
              <w:pStyle w:val="23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E2BD3">
            <w:pPr>
              <w:pStyle w:val="23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B9" w:rsidRPr="00874E2B" w:rsidRDefault="00734A5B" w:rsidP="00874E2B">
            <w:pPr>
              <w:pStyle w:val="23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B9" w:rsidRPr="00874E2B" w:rsidRDefault="00734A5B" w:rsidP="00874E2B">
            <w:pPr>
              <w:pStyle w:val="23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B9" w:rsidRPr="00874E2B" w:rsidRDefault="00734A5B" w:rsidP="00874E2B">
            <w:pPr>
              <w:pStyle w:val="23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B9" w:rsidRPr="00874E2B" w:rsidRDefault="00734A5B" w:rsidP="00874E2B">
            <w:pPr>
              <w:pStyle w:val="23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34A5B" w:rsidP="00874E2B">
            <w:pPr>
              <w:pStyle w:val="23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«КЦСОН»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34A5B" w:rsidP="00874E2B">
            <w:pPr>
              <w:pStyle w:val="23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Выявление случаев употребления алкоголя и наркотиков среди несовершеннолетних</w:t>
            </w:r>
          </w:p>
        </w:tc>
      </w:tr>
      <w:tr w:rsidR="008D3848" w:rsidRPr="00874E2B" w:rsidTr="008E2BD3">
        <w:trPr>
          <w:cantSplit/>
          <w:trHeight w:val="1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A" w:rsidRPr="00874E2B" w:rsidRDefault="00C412CA" w:rsidP="00874E2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A" w:rsidRPr="00874E2B" w:rsidRDefault="00F75E8E" w:rsidP="00874E2B">
            <w:pPr>
              <w:pStyle w:val="23"/>
              <w:shd w:val="clear" w:color="auto" w:fill="FFFFFF"/>
              <w:jc w:val="both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Проведение мероприятий по выявлению и уничтожению очагов произрастания и незаконного выращенных посевов </w:t>
            </w:r>
            <w:proofErr w:type="spellStart"/>
            <w:r>
              <w:rPr>
                <w:color w:val="000000"/>
                <w:spacing w:val="5"/>
                <w:sz w:val="24"/>
                <w:szCs w:val="24"/>
              </w:rPr>
              <w:t>наркосодержащих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 xml:space="preserve"> растений  на территории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12CA" w:rsidRPr="00874E2B" w:rsidRDefault="00C412CA" w:rsidP="008E2BD3">
            <w:pPr>
              <w:pStyle w:val="23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CA" w:rsidRPr="00874E2B" w:rsidRDefault="000C1830" w:rsidP="00874E2B">
            <w:pPr>
              <w:pStyle w:val="23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</w:t>
            </w:r>
            <w:r w:rsidR="00C412CA" w:rsidRPr="00874E2B"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A" w:rsidRPr="00874E2B" w:rsidRDefault="00300830" w:rsidP="00874E2B">
            <w:pPr>
              <w:pStyle w:val="23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МКУ «</w:t>
            </w:r>
            <w:proofErr w:type="spellStart"/>
            <w:r w:rsidRPr="00874E2B">
              <w:rPr>
                <w:sz w:val="24"/>
                <w:szCs w:val="24"/>
              </w:rPr>
              <w:t>УБиХО</w:t>
            </w:r>
            <w:proofErr w:type="spellEnd"/>
            <w:r w:rsidRPr="00874E2B">
              <w:rPr>
                <w:sz w:val="24"/>
                <w:szCs w:val="24"/>
              </w:rPr>
              <w:t>»</w:t>
            </w:r>
            <w:r w:rsidR="00C412CA" w:rsidRPr="00874E2B">
              <w:rPr>
                <w:sz w:val="24"/>
                <w:szCs w:val="24"/>
              </w:rPr>
              <w:t>, МО МВД России «Татарский»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A" w:rsidRPr="00874E2B" w:rsidRDefault="00C412CA" w:rsidP="00874E2B">
            <w:pPr>
              <w:pStyle w:val="23"/>
              <w:jc w:val="both"/>
              <w:rPr>
                <w:sz w:val="24"/>
                <w:szCs w:val="24"/>
              </w:rPr>
            </w:pPr>
            <w:proofErr w:type="spellStart"/>
            <w:r w:rsidRPr="00874E2B">
              <w:rPr>
                <w:sz w:val="24"/>
                <w:szCs w:val="24"/>
              </w:rPr>
              <w:t>Мотивированность</w:t>
            </w:r>
            <w:proofErr w:type="spellEnd"/>
            <w:r w:rsidRPr="00874E2B">
              <w:rPr>
                <w:sz w:val="24"/>
                <w:szCs w:val="24"/>
              </w:rPr>
              <w:t xml:space="preserve"> населения к соблюдению требований</w:t>
            </w:r>
          </w:p>
        </w:tc>
      </w:tr>
    </w:tbl>
    <w:p w:rsidR="008E2BD3" w:rsidRDefault="008E2BD3">
      <w:r>
        <w:br w:type="page"/>
      </w: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902"/>
        <w:gridCol w:w="713"/>
        <w:gridCol w:w="1413"/>
        <w:gridCol w:w="14"/>
        <w:gridCol w:w="38"/>
        <w:gridCol w:w="6"/>
        <w:gridCol w:w="1270"/>
        <w:gridCol w:w="89"/>
        <w:gridCol w:w="206"/>
        <w:gridCol w:w="8"/>
        <w:gridCol w:w="16"/>
        <w:gridCol w:w="1244"/>
        <w:gridCol w:w="111"/>
        <w:gridCol w:w="13"/>
        <w:gridCol w:w="954"/>
        <w:gridCol w:w="200"/>
        <w:gridCol w:w="84"/>
        <w:gridCol w:w="26"/>
        <w:gridCol w:w="13"/>
        <w:gridCol w:w="669"/>
        <w:gridCol w:w="1571"/>
        <w:gridCol w:w="15"/>
        <w:gridCol w:w="115"/>
        <w:gridCol w:w="3260"/>
        <w:gridCol w:w="28"/>
        <w:gridCol w:w="13"/>
      </w:tblGrid>
      <w:tr w:rsidR="00D51AEB" w:rsidRPr="00874E2B" w:rsidTr="00F75E8E">
        <w:trPr>
          <w:gridAfter w:val="1"/>
          <w:wAfter w:w="13" w:type="dxa"/>
          <w:trHeight w:val="70"/>
        </w:trPr>
        <w:tc>
          <w:tcPr>
            <w:tcW w:w="1544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AEB" w:rsidRPr="00874E2B" w:rsidRDefault="00D51AEB" w:rsidP="008E2BD3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874E2B">
              <w:rPr>
                <w:b/>
                <w:i/>
                <w:sz w:val="24"/>
                <w:szCs w:val="24"/>
              </w:rPr>
              <w:t>ИНФОРМАЦИОННО – МЕТОДИЧЕСКИЕ  МЕРЫ И МЕРОПРИЯТИЯ</w:t>
            </w:r>
          </w:p>
          <w:p w:rsidR="00D51AEB" w:rsidRPr="00874E2B" w:rsidRDefault="00D51AEB" w:rsidP="008E2B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74E2B">
              <w:rPr>
                <w:b/>
                <w:i/>
                <w:sz w:val="24"/>
                <w:szCs w:val="24"/>
              </w:rPr>
              <w:t>ПО ПЕРВИЧНОЙ ПРОФИЛАКТИКЕ НАРКОМАНИИ И ПРОПАГАНДЕ ЗДОРОВОГО ОБРАЗА  ЖИЗНИ.</w:t>
            </w:r>
          </w:p>
        </w:tc>
      </w:tr>
      <w:tr w:rsidR="00150028" w:rsidRPr="00874E2B" w:rsidTr="00F75E8E">
        <w:trPr>
          <w:gridAfter w:val="1"/>
          <w:wAfter w:w="13" w:type="dxa"/>
          <w:trHeight w:val="187"/>
        </w:trPr>
        <w:tc>
          <w:tcPr>
            <w:tcW w:w="1544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8" w:rsidRPr="00874E2B" w:rsidRDefault="004C3670" w:rsidP="008E2B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74E2B">
              <w:rPr>
                <w:b/>
                <w:i/>
                <w:sz w:val="24"/>
                <w:szCs w:val="24"/>
              </w:rPr>
              <w:t>2.1</w:t>
            </w:r>
            <w:r w:rsidR="00150028" w:rsidRPr="00874E2B">
              <w:rPr>
                <w:b/>
                <w:i/>
                <w:sz w:val="24"/>
                <w:szCs w:val="24"/>
              </w:rPr>
              <w:t>. ОБРАЗОВАТЕЛЬНО-ВОСПИТАТЕЛЬНЫЕ  МЕРЫ ПО ПРОФИЛАКТИКЕ НАРКОМАНИИ.</w:t>
            </w:r>
          </w:p>
        </w:tc>
      </w:tr>
      <w:tr w:rsidR="008D3848" w:rsidRPr="00874E2B" w:rsidTr="00F75E8E">
        <w:trPr>
          <w:gridAfter w:val="1"/>
          <w:wAfter w:w="13" w:type="dxa"/>
          <w:trHeight w:val="127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Организация</w:t>
            </w:r>
            <w:r w:rsidR="00623F31" w:rsidRPr="00874E2B">
              <w:rPr>
                <w:sz w:val="24"/>
                <w:szCs w:val="24"/>
              </w:rPr>
              <w:t xml:space="preserve"> профилактической</w:t>
            </w:r>
            <w:r w:rsidRPr="00874E2B">
              <w:rPr>
                <w:sz w:val="24"/>
                <w:szCs w:val="24"/>
              </w:rPr>
              <w:t xml:space="preserve"> работы с подростками и молодёжью </w:t>
            </w:r>
            <w:r w:rsidR="00623F31" w:rsidRPr="00874E2B">
              <w:rPr>
                <w:sz w:val="24"/>
                <w:szCs w:val="24"/>
              </w:rPr>
              <w:t>группы «риска»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семинар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623F31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3C640E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874E2B">
              <w:rPr>
                <w:sz w:val="24"/>
                <w:szCs w:val="24"/>
              </w:rPr>
              <w:t>ОК</w:t>
            </w:r>
            <w:proofErr w:type="gramEnd"/>
            <w:r w:rsidRPr="00874E2B">
              <w:rPr>
                <w:sz w:val="24"/>
                <w:szCs w:val="24"/>
              </w:rPr>
              <w:t>,</w:t>
            </w:r>
            <w:r w:rsidR="00D26AE4" w:rsidRPr="00874E2B">
              <w:rPr>
                <w:sz w:val="24"/>
                <w:szCs w:val="24"/>
              </w:rPr>
              <w:t xml:space="preserve"> </w:t>
            </w:r>
            <w:r w:rsidRPr="00874E2B">
              <w:rPr>
                <w:sz w:val="24"/>
                <w:szCs w:val="24"/>
              </w:rPr>
              <w:t>ОФК,</w:t>
            </w:r>
            <w:r w:rsidR="00AC32FC" w:rsidRPr="00874E2B">
              <w:rPr>
                <w:sz w:val="24"/>
                <w:szCs w:val="24"/>
              </w:rPr>
              <w:t xml:space="preserve"> </w:t>
            </w:r>
            <w:r w:rsidR="007047B9" w:rsidRPr="00874E2B">
              <w:rPr>
                <w:sz w:val="24"/>
                <w:szCs w:val="24"/>
              </w:rPr>
              <w:t>МЦТР</w:t>
            </w:r>
          </w:p>
          <w:p w:rsidR="007047B9" w:rsidRPr="00874E2B" w:rsidRDefault="007047B9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623F31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Профилактика здорового образа жизни</w:t>
            </w:r>
          </w:p>
        </w:tc>
      </w:tr>
      <w:tr w:rsidR="008D3848" w:rsidRPr="00874E2B" w:rsidTr="00F75E8E">
        <w:trPr>
          <w:gridAfter w:val="1"/>
          <w:wAfter w:w="13" w:type="dxa"/>
          <w:trHeight w:val="9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047B9" w:rsidP="00874E2B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0" w:rsidRPr="00874E2B" w:rsidRDefault="00623F31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Проведение семинаров и лек</w:t>
            </w:r>
            <w:r w:rsidR="00FF3BE1" w:rsidRPr="00874E2B">
              <w:rPr>
                <w:sz w:val="24"/>
                <w:szCs w:val="24"/>
              </w:rPr>
              <w:t>ций в учебных заведениях 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семинар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623F31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9</w:t>
            </w:r>
          </w:p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047B9" w:rsidRPr="00874E2B" w:rsidRDefault="007047B9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623F31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9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623F31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9" w:rsidRPr="00874E2B" w:rsidRDefault="0074348B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27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74348B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ЦРБ, УО, </w:t>
            </w:r>
            <w:r w:rsidR="003C640E" w:rsidRPr="00874E2B">
              <w:rPr>
                <w:sz w:val="24"/>
                <w:szCs w:val="24"/>
              </w:rPr>
              <w:t>ОК</w:t>
            </w:r>
            <w:proofErr w:type="gramStart"/>
            <w:r w:rsidR="003C640E" w:rsidRPr="00874E2B">
              <w:rPr>
                <w:sz w:val="24"/>
                <w:szCs w:val="24"/>
              </w:rPr>
              <w:t>,О</w:t>
            </w:r>
            <w:proofErr w:type="gramEnd"/>
            <w:r w:rsidR="003C640E" w:rsidRPr="00874E2B">
              <w:rPr>
                <w:sz w:val="24"/>
                <w:szCs w:val="24"/>
              </w:rPr>
              <w:t>ФК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9" w:rsidRPr="00874E2B" w:rsidRDefault="002F00F0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Предотвращение распространения и применение </w:t>
            </w:r>
            <w:proofErr w:type="spellStart"/>
            <w:r w:rsidRPr="00874E2B">
              <w:rPr>
                <w:sz w:val="24"/>
                <w:szCs w:val="24"/>
              </w:rPr>
              <w:t>психоактивных</w:t>
            </w:r>
            <w:proofErr w:type="spellEnd"/>
            <w:r w:rsidRPr="00874E2B">
              <w:rPr>
                <w:sz w:val="24"/>
                <w:szCs w:val="24"/>
              </w:rPr>
              <w:t xml:space="preserve"> веществ</w:t>
            </w:r>
          </w:p>
        </w:tc>
      </w:tr>
      <w:tr w:rsidR="008D3848" w:rsidRPr="00874E2B" w:rsidTr="00F75E8E">
        <w:trPr>
          <w:gridAfter w:val="1"/>
          <w:wAfter w:w="13" w:type="dxa"/>
          <w:trHeight w:val="189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52" w:rsidRPr="00874E2B" w:rsidRDefault="00391D52" w:rsidP="00874E2B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52" w:rsidRPr="00874E2B" w:rsidRDefault="00391D52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Проведение профилактических мероприятий, направленных на пропаганду  здорового образа жизни на базе образовательных учреждений города Татарска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1D52" w:rsidRPr="00874E2B" w:rsidRDefault="00391D52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52" w:rsidRPr="00874E2B" w:rsidRDefault="00391D52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91D52" w:rsidRPr="00874E2B" w:rsidRDefault="00391D52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91D52" w:rsidRPr="00874E2B" w:rsidRDefault="00391D52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91D52" w:rsidRPr="00874E2B" w:rsidRDefault="008B0E6C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52" w:rsidRPr="00874E2B" w:rsidRDefault="00391D52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391D52" w:rsidRPr="00874E2B" w:rsidRDefault="00391D52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91D52" w:rsidRPr="00874E2B" w:rsidRDefault="00391D52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91D52" w:rsidRPr="00874E2B" w:rsidRDefault="008B0E6C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52" w:rsidRPr="00874E2B" w:rsidRDefault="00391D52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391D52" w:rsidRPr="00874E2B" w:rsidRDefault="00391D52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91D52" w:rsidRPr="00874E2B" w:rsidRDefault="00391D52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91D52" w:rsidRPr="00874E2B" w:rsidRDefault="008B0E6C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52" w:rsidRPr="00874E2B" w:rsidRDefault="00391D52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391D52" w:rsidRPr="00874E2B" w:rsidRDefault="00391D52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91D52" w:rsidRPr="00874E2B" w:rsidRDefault="00391D52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91D52" w:rsidRPr="00874E2B" w:rsidRDefault="008B0E6C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6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52" w:rsidRPr="00874E2B" w:rsidRDefault="00815ED3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 МБУ ДО «ЦДТ», </w:t>
            </w:r>
            <w:r w:rsidR="00391D52" w:rsidRPr="00874E2B">
              <w:rPr>
                <w:sz w:val="24"/>
                <w:szCs w:val="24"/>
              </w:rPr>
              <w:t>УО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52" w:rsidRPr="00874E2B" w:rsidRDefault="00391D52" w:rsidP="00874E2B">
            <w:pPr>
              <w:pStyle w:val="a8"/>
              <w:spacing w:before="0" w:beforeAutospacing="0" w:after="0" w:afterAutospacing="0"/>
            </w:pPr>
            <w:r w:rsidRPr="00874E2B">
              <w:t>Посещение общеобразовательных учреждений с целью пропаганды здорового образа жизни</w:t>
            </w:r>
          </w:p>
        </w:tc>
      </w:tr>
      <w:tr w:rsidR="008D3848" w:rsidRPr="00874E2B" w:rsidTr="00F75E8E">
        <w:trPr>
          <w:gridAfter w:val="1"/>
          <w:wAfter w:w="13" w:type="dxa"/>
          <w:trHeight w:val="28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8B0E6C" w:rsidP="00874E2B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8B0E6C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 Стартующий подросток»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E6C" w:rsidRPr="00874E2B" w:rsidRDefault="008B0E6C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операция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815ED3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815ED3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815ED3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815ED3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8B0E6C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МКУ «МЦТР», 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8B0E6C" w:rsidP="00874E2B">
            <w:pPr>
              <w:pStyle w:val="a8"/>
              <w:spacing w:before="0" w:beforeAutospacing="0" w:after="0" w:afterAutospacing="0"/>
            </w:pPr>
            <w:r w:rsidRPr="00874E2B">
              <w:t xml:space="preserve"> Вовлечение подростков «группы риска» в позитивную и досуговую деятельность</w:t>
            </w:r>
          </w:p>
        </w:tc>
      </w:tr>
      <w:tr w:rsidR="008D3848" w:rsidRPr="00874E2B" w:rsidTr="00F75E8E">
        <w:trPr>
          <w:gridAfter w:val="1"/>
          <w:wAfter w:w="13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8B0E6C" w:rsidP="00874E2B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8B0E6C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Проведение индивидуальных бесед с учащимися, родителями, учителями по вопросам наркомании (Акцент на социальн</w:t>
            </w:r>
            <w:proofErr w:type="gramStart"/>
            <w:r w:rsidRPr="00874E2B">
              <w:rPr>
                <w:sz w:val="24"/>
                <w:szCs w:val="24"/>
              </w:rPr>
              <w:t>о-</w:t>
            </w:r>
            <w:proofErr w:type="gramEnd"/>
            <w:r w:rsidRPr="00874E2B">
              <w:rPr>
                <w:sz w:val="24"/>
                <w:szCs w:val="24"/>
              </w:rPr>
              <w:t xml:space="preserve"> правовые последствия лиц, страдающих наркологическими заболеваниями), борьба с вредными привычками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E6C" w:rsidRPr="00874E2B" w:rsidRDefault="008B0E6C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беседа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8B0E6C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D076F5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5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D076F5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D076F5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15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8B0E6C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ЦРБ, УО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C" w:rsidRPr="00874E2B" w:rsidRDefault="008B0E6C" w:rsidP="00874E2B">
            <w:pPr>
              <w:pStyle w:val="a8"/>
              <w:spacing w:before="0" w:beforeAutospacing="0" w:after="0" w:afterAutospacing="0"/>
            </w:pPr>
            <w:r w:rsidRPr="00874E2B">
              <w:t>Воспитание негативного отношения  к наркотическим веществам</w:t>
            </w:r>
          </w:p>
        </w:tc>
      </w:tr>
      <w:tr w:rsidR="003E0899" w:rsidRPr="00874E2B" w:rsidTr="00F75E8E">
        <w:trPr>
          <w:gridAfter w:val="1"/>
          <w:wAfter w:w="13" w:type="dxa"/>
          <w:trHeight w:val="371"/>
        </w:trPr>
        <w:tc>
          <w:tcPr>
            <w:tcW w:w="154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99" w:rsidRPr="00874E2B" w:rsidRDefault="004C3670" w:rsidP="008E2B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74E2B">
              <w:rPr>
                <w:b/>
                <w:i/>
                <w:sz w:val="24"/>
                <w:szCs w:val="24"/>
              </w:rPr>
              <w:t>2.2</w:t>
            </w:r>
            <w:r w:rsidR="003E0899" w:rsidRPr="00874E2B">
              <w:rPr>
                <w:b/>
                <w:i/>
                <w:sz w:val="24"/>
                <w:szCs w:val="24"/>
              </w:rPr>
              <w:t>ОРГАНИЗАЦИЯ СОЦИАЛЬНОГО МЕНЕДЖМЕНТА, ДОСУГОВОЙ ДЕЯТЕЛЬНОСТИ, НАПРАВЛЕННОЙ НА ФОРМИРОВАНИЕ АКТИВНОЙ ЖИЗНЕННОЙ ПОЗИЦИИ И ПРОПАГАНДЕ ЗДОРОВОГО ОБРАЗА  ЖИЗНИ.</w:t>
            </w:r>
          </w:p>
        </w:tc>
      </w:tr>
      <w:tr w:rsidR="009674C8" w:rsidRPr="00874E2B" w:rsidTr="00F75E8E">
        <w:trPr>
          <w:gridAfter w:val="1"/>
          <w:wAfter w:w="13" w:type="dxa"/>
          <w:trHeight w:val="44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Спартакиада школьников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4C8" w:rsidRPr="00874E2B" w:rsidRDefault="009674C8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9674C8" w:rsidRPr="00874E2B" w:rsidRDefault="009674C8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  <w:p w:rsidR="009674C8" w:rsidRPr="00874E2B" w:rsidRDefault="009674C8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0A563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ДЮСШ, </w:t>
            </w:r>
          </w:p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Профилактика здорового образа жизн6и</w:t>
            </w:r>
          </w:p>
        </w:tc>
      </w:tr>
      <w:tr w:rsidR="009674C8" w:rsidRPr="00874E2B" w:rsidTr="00F75E8E">
        <w:trPr>
          <w:gridAfter w:val="1"/>
          <w:wAfter w:w="13" w:type="dxa"/>
          <w:trHeight w:val="5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Межрайонный детский хоккейный турнир «Золотая шайба»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4C8" w:rsidRPr="00874E2B" w:rsidRDefault="009674C8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«ДЮСШ»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Профилактика здорового образа жизн6и</w:t>
            </w:r>
          </w:p>
        </w:tc>
      </w:tr>
      <w:tr w:rsidR="009674C8" w:rsidRPr="00874E2B" w:rsidTr="00F75E8E">
        <w:trPr>
          <w:gridAfter w:val="1"/>
          <w:wAfter w:w="13" w:type="dxa"/>
          <w:trHeight w:val="101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0A563A" w:rsidP="008E2BD3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>С</w:t>
            </w:r>
            <w:r w:rsidR="009674C8" w:rsidRPr="00874E2B">
              <w:rPr>
                <w:color w:val="000000"/>
                <w:sz w:val="24"/>
                <w:szCs w:val="24"/>
              </w:rPr>
              <w:t xml:space="preserve">портивный праздник «ПАПА  и </w:t>
            </w:r>
            <w:proofErr w:type="gramStart"/>
            <w:r w:rsidR="009674C8" w:rsidRPr="00874E2B">
              <w:rPr>
                <w:color w:val="000000"/>
                <w:sz w:val="24"/>
                <w:szCs w:val="24"/>
              </w:rPr>
              <w:t>я-дружная</w:t>
            </w:r>
            <w:proofErr w:type="gramEnd"/>
            <w:r w:rsidR="009674C8" w:rsidRPr="00874E2B">
              <w:rPr>
                <w:color w:val="000000"/>
                <w:sz w:val="24"/>
                <w:szCs w:val="24"/>
              </w:rPr>
              <w:t xml:space="preserve"> семья»</w:t>
            </w:r>
            <w:r w:rsidR="009674C8" w:rsidRPr="00874E2B">
              <w:rPr>
                <w:sz w:val="24"/>
                <w:szCs w:val="24"/>
              </w:rPr>
              <w:t xml:space="preserve"> </w:t>
            </w:r>
            <w:r w:rsidR="009674C8" w:rsidRPr="00874E2B">
              <w:rPr>
                <w:color w:val="000000"/>
                <w:sz w:val="24"/>
                <w:szCs w:val="24"/>
              </w:rPr>
              <w:t xml:space="preserve">посвященного </w:t>
            </w:r>
            <w:r w:rsidR="00874E2B">
              <w:rPr>
                <w:color w:val="000000"/>
                <w:sz w:val="24"/>
                <w:szCs w:val="24"/>
              </w:rPr>
              <w:t>д</w:t>
            </w:r>
            <w:r w:rsidR="009674C8" w:rsidRPr="00874E2B">
              <w:rPr>
                <w:color w:val="000000"/>
                <w:sz w:val="24"/>
                <w:szCs w:val="24"/>
              </w:rPr>
              <w:t>ню защитника Отечества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74C8" w:rsidRPr="00874E2B" w:rsidRDefault="009674C8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9674C8" w:rsidRPr="00874E2B" w:rsidRDefault="009674C8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МБУ «ДЮСШ»,  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>Участие в массовом спортивном мероприятии</w:t>
            </w:r>
          </w:p>
        </w:tc>
      </w:tr>
      <w:tr w:rsidR="009674C8" w:rsidRPr="00874E2B" w:rsidTr="00F75E8E">
        <w:trPr>
          <w:gridAfter w:val="1"/>
          <w:wAfter w:w="13" w:type="dxa"/>
          <w:trHeight w:val="7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E2BD3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Проведение  операции «Подросток»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74C8" w:rsidRPr="00874E2B" w:rsidRDefault="009674C8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74C8" w:rsidRPr="00874E2B" w:rsidRDefault="009674C8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операция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соответствии  с отдельным  графиком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5"/>
          </w:tcPr>
          <w:p w:rsidR="009674C8" w:rsidRPr="00874E2B" w:rsidRDefault="009674C8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КДН и ЗП, КЦСОН, УО, ЦРБ, МКУ « МЦТР», МО МВД « </w:t>
            </w:r>
            <w:proofErr w:type="gramStart"/>
            <w:r w:rsidRPr="00874E2B">
              <w:rPr>
                <w:sz w:val="24"/>
                <w:szCs w:val="24"/>
              </w:rPr>
              <w:t>Татарский</w:t>
            </w:r>
            <w:proofErr w:type="gramEnd"/>
            <w:r w:rsidRPr="00874E2B">
              <w:rPr>
                <w:sz w:val="24"/>
                <w:szCs w:val="24"/>
              </w:rPr>
              <w:t>»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Выявление подростков и </w:t>
            </w:r>
            <w:proofErr w:type="gramStart"/>
            <w:r w:rsidRPr="00874E2B">
              <w:rPr>
                <w:sz w:val="24"/>
                <w:szCs w:val="24"/>
              </w:rPr>
              <w:t>несовершеннолетних</w:t>
            </w:r>
            <w:proofErr w:type="gramEnd"/>
            <w:r w:rsidRPr="00874E2B">
              <w:rPr>
                <w:sz w:val="24"/>
                <w:szCs w:val="24"/>
              </w:rPr>
              <w:t xml:space="preserve">  находящихся без присмотра в вечернее время  суток на улице.</w:t>
            </w:r>
          </w:p>
        </w:tc>
      </w:tr>
      <w:tr w:rsidR="009674C8" w:rsidRPr="00874E2B" w:rsidTr="00F75E8E">
        <w:trPr>
          <w:gridAfter w:val="1"/>
          <w:wAfter w:w="13" w:type="dxa"/>
          <w:trHeight w:val="179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Работа мобильной группы по профилактике наркомании в городе</w:t>
            </w:r>
          </w:p>
          <w:p w:rsidR="009674C8" w:rsidRPr="00874E2B" w:rsidRDefault="009674C8" w:rsidP="00874E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74C8" w:rsidRPr="00874E2B" w:rsidRDefault="009674C8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74C8" w:rsidRPr="00874E2B" w:rsidRDefault="009674C8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56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соответствии  с отдельным  графиком</w:t>
            </w:r>
          </w:p>
          <w:p w:rsidR="009674C8" w:rsidRPr="00874E2B" w:rsidRDefault="009674C8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74C8" w:rsidRPr="00874E2B" w:rsidRDefault="009674C8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74C8" w:rsidRPr="00874E2B" w:rsidRDefault="009674C8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74C8" w:rsidRPr="00874E2B" w:rsidRDefault="009674C8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группа по контролю за оборотом наркотиков Межмуниципального отдела МВД России      « Татарский»</w:t>
            </w:r>
            <w:proofErr w:type="gramStart"/>
            <w:r w:rsidRPr="00874E2B">
              <w:rPr>
                <w:sz w:val="24"/>
                <w:szCs w:val="24"/>
              </w:rPr>
              <w:t xml:space="preserve"> ,</w:t>
            </w:r>
            <w:proofErr w:type="gramEnd"/>
            <w:r w:rsidRPr="00874E2B">
              <w:rPr>
                <w:sz w:val="24"/>
                <w:szCs w:val="24"/>
              </w:rPr>
              <w:t xml:space="preserve"> ПДН, МЦТР, УО,</w:t>
            </w:r>
          </w:p>
          <w:p w:rsidR="009674C8" w:rsidRPr="00874E2B" w:rsidRDefault="009674C8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ЦРБ, КЦСОН.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 Охватить профилактическими мероприятиями не менее 3000 человек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674C8" w:rsidRPr="00874E2B" w:rsidTr="00F75E8E">
        <w:trPr>
          <w:gridAfter w:val="1"/>
          <w:wAfter w:w="13" w:type="dxa"/>
          <w:trHeight w:val="128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 xml:space="preserve">Организация обследования земель  города и сельхозпредприятий на  наличие  </w:t>
            </w:r>
            <w:proofErr w:type="spellStart"/>
            <w:r w:rsidRPr="00874E2B">
              <w:rPr>
                <w:color w:val="000000"/>
                <w:spacing w:val="5"/>
                <w:sz w:val="24"/>
                <w:szCs w:val="24"/>
              </w:rPr>
              <w:t>наркосодержащей</w:t>
            </w:r>
            <w:proofErr w:type="spellEnd"/>
            <w:r w:rsidRPr="00874E2B">
              <w:rPr>
                <w:color w:val="000000"/>
                <w:spacing w:val="5"/>
                <w:sz w:val="24"/>
                <w:szCs w:val="24"/>
              </w:rPr>
              <w:t xml:space="preserve">  растительности.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74C8" w:rsidRPr="00874E2B" w:rsidRDefault="009674C8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74C8" w:rsidRPr="00874E2B" w:rsidRDefault="009674C8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874E2B" w:rsidRDefault="009674C8" w:rsidP="008E2BD3">
            <w:pPr>
              <w:tabs>
                <w:tab w:val="left" w:pos="17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периода</w:t>
            </w:r>
          </w:p>
          <w:p w:rsidR="009674C8" w:rsidRPr="00874E2B" w:rsidRDefault="009674C8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МКУ «</w:t>
            </w:r>
            <w:proofErr w:type="spellStart"/>
            <w:r w:rsidRPr="00874E2B">
              <w:rPr>
                <w:sz w:val="24"/>
                <w:szCs w:val="24"/>
              </w:rPr>
              <w:t>УБиХО</w:t>
            </w:r>
            <w:proofErr w:type="spellEnd"/>
            <w:r w:rsidRPr="00874E2B">
              <w:rPr>
                <w:sz w:val="24"/>
                <w:szCs w:val="24"/>
              </w:rPr>
              <w:t>»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C8" w:rsidRPr="00874E2B" w:rsidRDefault="009674C8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Определение площадей  засоренных  дикорастущей коноплей принятие мер по их  уничтожению</w:t>
            </w:r>
          </w:p>
        </w:tc>
      </w:tr>
      <w:tr w:rsidR="00740C9A" w:rsidRPr="00874E2B" w:rsidTr="00F75E8E">
        <w:trPr>
          <w:gridAfter w:val="1"/>
          <w:wAfter w:w="13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Организация и проведение  рейдов в  местах  пребывания  подростков,  а  также в  семьи,  находящиеся  в  социальн</w:t>
            </w:r>
            <w:proofErr w:type="gramStart"/>
            <w:r w:rsidRPr="00874E2B">
              <w:rPr>
                <w:sz w:val="24"/>
                <w:szCs w:val="24"/>
              </w:rPr>
              <w:t>о-</w:t>
            </w:r>
            <w:proofErr w:type="gramEnd"/>
            <w:r w:rsidRPr="00874E2B">
              <w:rPr>
                <w:sz w:val="24"/>
                <w:szCs w:val="24"/>
              </w:rPr>
              <w:t xml:space="preserve"> опасном  положении с  целью контроля  несовершеннолетних в  вечернее время,  профилактики употребления </w:t>
            </w:r>
            <w:proofErr w:type="spellStart"/>
            <w:r w:rsidRPr="00874E2B">
              <w:rPr>
                <w:sz w:val="24"/>
                <w:szCs w:val="24"/>
              </w:rPr>
              <w:t>психоактивных</w:t>
            </w:r>
            <w:proofErr w:type="spellEnd"/>
            <w:r w:rsidRPr="00874E2B">
              <w:rPr>
                <w:sz w:val="24"/>
                <w:szCs w:val="24"/>
              </w:rPr>
              <w:t xml:space="preserve">  веществ, соблюдения режима дня, занятости во  внеурочное время.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C9A" w:rsidRPr="00874E2B" w:rsidRDefault="00740C9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</w:tcPr>
          <w:p w:rsidR="00740C9A" w:rsidRPr="00874E2B" w:rsidRDefault="00740C9A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0F3596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МО МВД « </w:t>
            </w:r>
            <w:proofErr w:type="gramStart"/>
            <w:r w:rsidRPr="00874E2B">
              <w:rPr>
                <w:sz w:val="24"/>
                <w:szCs w:val="24"/>
              </w:rPr>
              <w:t>Татарский</w:t>
            </w:r>
            <w:proofErr w:type="gramEnd"/>
            <w:r w:rsidRPr="00874E2B">
              <w:rPr>
                <w:sz w:val="24"/>
                <w:szCs w:val="24"/>
              </w:rPr>
              <w:t>» ГУФСИН, МБУ «КЦСОН»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874E2B" w:rsidRDefault="000F3596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Выявление несовершеннолетних,</w:t>
            </w:r>
          </w:p>
          <w:p w:rsidR="00740C9A" w:rsidRPr="00874E2B" w:rsidRDefault="000F3596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употребляющих наркотические, токсические и психотропные вещества, организация их лечения</w:t>
            </w:r>
          </w:p>
        </w:tc>
      </w:tr>
      <w:tr w:rsidR="00740C9A" w:rsidRPr="00874E2B" w:rsidTr="00F75E8E">
        <w:trPr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Всероссийская лыжная гонка « Лыжня России»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C9A" w:rsidRPr="00874E2B" w:rsidRDefault="00740C9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40C9A" w:rsidRPr="00874E2B" w:rsidRDefault="00740C9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гонки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960411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«ДЮСШ»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Расширение возможности занятия спортом; Пропаганда  здорового  образа  жизни;</w:t>
            </w:r>
          </w:p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Организация  занятости  подростков.</w:t>
            </w:r>
          </w:p>
        </w:tc>
      </w:tr>
      <w:tr w:rsidR="00740C9A" w:rsidRPr="00874E2B" w:rsidTr="00F75E8E">
        <w:trPr>
          <w:trHeight w:val="100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Спартакиада школьников Татарского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C9A" w:rsidRPr="00874E2B" w:rsidRDefault="00740C9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спартакиада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9A" w:rsidRPr="00874E2B" w:rsidRDefault="00960411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«ДЮСШ»</w:t>
            </w:r>
          </w:p>
        </w:tc>
        <w:tc>
          <w:tcPr>
            <w:tcW w:w="33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0C9A" w:rsidRPr="00874E2B" w:rsidRDefault="00740C9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Вовлечение в  позитивную деятельность подростков «группы  риска»;</w:t>
            </w:r>
          </w:p>
          <w:p w:rsidR="00740C9A" w:rsidRPr="00874E2B" w:rsidRDefault="00740C9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Организация  занятости, содержательного досуга.</w:t>
            </w:r>
          </w:p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Профилактика здорового образа жизни </w:t>
            </w:r>
          </w:p>
          <w:p w:rsidR="0024008A" w:rsidRPr="00874E2B" w:rsidRDefault="0024008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008A" w:rsidRPr="00874E2B" w:rsidRDefault="0024008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740C9A" w:rsidRDefault="00740C9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5E8E" w:rsidRDefault="00F75E8E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5E8E" w:rsidRDefault="00F75E8E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5E8E" w:rsidRDefault="00F75E8E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5E8E" w:rsidRDefault="00F75E8E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5E8E" w:rsidRDefault="00F75E8E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5E8E" w:rsidRDefault="00F75E8E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5E8E" w:rsidRDefault="00F75E8E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5E8E" w:rsidRDefault="00F75E8E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5E8E" w:rsidRPr="00874E2B" w:rsidRDefault="00F75E8E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5E8E">
              <w:rPr>
                <w:sz w:val="24"/>
                <w:szCs w:val="24"/>
              </w:rPr>
              <w:t>Профилактика здорового образа жизни</w:t>
            </w:r>
          </w:p>
        </w:tc>
      </w:tr>
      <w:tr w:rsidR="00740C9A" w:rsidRPr="00874E2B" w:rsidTr="00F75E8E">
        <w:trPr>
          <w:trHeight w:val="14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Межрайонный детский хоккейный турнир «Золотая шайба»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C9A" w:rsidRPr="00874E2B" w:rsidRDefault="00740C9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турнир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«ДЮСШ»</w:t>
            </w:r>
          </w:p>
        </w:tc>
        <w:tc>
          <w:tcPr>
            <w:tcW w:w="3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740C9A" w:rsidRPr="00874E2B" w:rsidTr="00F75E8E">
        <w:trPr>
          <w:trHeight w:val="154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Спортивный праздник, посвященный Дню защиты детей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C9A" w:rsidRPr="00874E2B" w:rsidRDefault="00740C9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МБУ «ДЮСШ», </w:t>
            </w:r>
          </w:p>
        </w:tc>
        <w:tc>
          <w:tcPr>
            <w:tcW w:w="3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0C9A" w:rsidRPr="00874E2B" w:rsidTr="00F75E8E">
        <w:trPr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Проведение профильной смены «Стартующий подросток»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C9A" w:rsidRPr="00874E2B" w:rsidRDefault="00740C9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«МЦ»</w:t>
            </w:r>
          </w:p>
        </w:tc>
        <w:tc>
          <w:tcPr>
            <w:tcW w:w="3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0C9A" w:rsidRPr="00874E2B" w:rsidTr="00F75E8E">
        <w:trPr>
          <w:trHeight w:val="15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Организация и проведение групповых и индивидуальных профилактических бесед о недопущении употребления наркотиков с несовершеннолетними «группы риска», родителями или лицами </w:t>
            </w:r>
            <w:proofErr w:type="gramStart"/>
            <w:r w:rsidRPr="00874E2B">
              <w:rPr>
                <w:sz w:val="24"/>
                <w:szCs w:val="24"/>
              </w:rPr>
              <w:t>их</w:t>
            </w:r>
            <w:proofErr w:type="gramEnd"/>
            <w:r w:rsidRPr="00874E2B">
              <w:rPr>
                <w:sz w:val="24"/>
                <w:szCs w:val="24"/>
              </w:rPr>
              <w:t xml:space="preserve"> заменяющими с участием сотрудников МО  МВД  России  «Татарский»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C9A" w:rsidRPr="00874E2B" w:rsidRDefault="00740C9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беседа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40C9A" w:rsidRPr="00874E2B" w:rsidRDefault="00740C9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0C9A" w:rsidRPr="00874E2B" w:rsidRDefault="00740C9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0C9A" w:rsidRPr="00874E2B" w:rsidRDefault="00740C9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ГАПОУ НСО </w:t>
            </w:r>
          </w:p>
          <w:p w:rsidR="00740C9A" w:rsidRPr="00874E2B" w:rsidRDefault="00740C9A" w:rsidP="00F75E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 Татарский политехнический колледж, МО  МВД  России «Татарский»</w:t>
            </w:r>
            <w:r w:rsidRPr="00874E2B">
              <w:rPr>
                <w:sz w:val="24"/>
                <w:szCs w:val="24"/>
              </w:rPr>
              <w:tab/>
            </w:r>
          </w:p>
        </w:tc>
        <w:tc>
          <w:tcPr>
            <w:tcW w:w="3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0C9A" w:rsidRPr="00874E2B" w:rsidTr="00F75E8E">
        <w:trPr>
          <w:cantSplit/>
          <w:trHeight w:val="14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874E2B">
              <w:rPr>
                <w:color w:val="000000"/>
                <w:sz w:val="24"/>
                <w:szCs w:val="24"/>
              </w:rPr>
              <w:t>фликеров</w:t>
            </w:r>
            <w:proofErr w:type="spellEnd"/>
            <w:r w:rsidRPr="00874E2B">
              <w:rPr>
                <w:color w:val="000000"/>
                <w:sz w:val="24"/>
                <w:szCs w:val="24"/>
              </w:rPr>
              <w:t xml:space="preserve"> «Жить </w:t>
            </w:r>
            <w:proofErr w:type="spellStart"/>
            <w:r w:rsidRPr="00874E2B">
              <w:rPr>
                <w:color w:val="000000"/>
                <w:sz w:val="24"/>
                <w:szCs w:val="24"/>
              </w:rPr>
              <w:t>здорОво</w:t>
            </w:r>
            <w:proofErr w:type="spellEnd"/>
            <w:r w:rsidRPr="00874E2B">
              <w:rPr>
                <w:color w:val="000000"/>
                <w:sz w:val="24"/>
                <w:szCs w:val="24"/>
              </w:rPr>
              <w:t>!» (пропаганда антинаркотического настроя среди современного поколения)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C9A" w:rsidRPr="00874E2B" w:rsidRDefault="00740C9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конкурс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24008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24008A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24008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24008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</w:t>
            </w:r>
            <w:r w:rsidR="00740C9A" w:rsidRPr="00874E2B">
              <w:rPr>
                <w:sz w:val="24"/>
                <w:szCs w:val="24"/>
              </w:rPr>
              <w:t>У ДО ЦДТ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Охват участников не менее 100 учащихся</w:t>
            </w:r>
          </w:p>
        </w:tc>
      </w:tr>
      <w:tr w:rsidR="00740C9A" w:rsidRPr="00874E2B" w:rsidTr="00F75E8E">
        <w:trPr>
          <w:trHeight w:val="107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 xml:space="preserve">Социально-значимая акция «СПИД» в рамках Международного дня памяти умерших от ВИЧ и СПИД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C9A" w:rsidRPr="00874E2B" w:rsidRDefault="00740C9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акция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24008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24008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24008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24008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</w:t>
            </w:r>
            <w:r w:rsidR="00740C9A" w:rsidRPr="00874E2B">
              <w:rPr>
                <w:sz w:val="24"/>
                <w:szCs w:val="24"/>
              </w:rPr>
              <w:t>У ДО ЦДТ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Охват участников не менее 80 учащихся</w:t>
            </w:r>
          </w:p>
        </w:tc>
      </w:tr>
      <w:tr w:rsidR="00740C9A" w:rsidRPr="00874E2B" w:rsidTr="00F75E8E">
        <w:trPr>
          <w:trHeight w:val="7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>Открытая студия «ВИЧ-инфекция и СПИД: без мифов и иллюзий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C9A" w:rsidRPr="00874E2B" w:rsidRDefault="00740C9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24008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24008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24008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24008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</w:t>
            </w:r>
            <w:r w:rsidR="00740C9A" w:rsidRPr="00874E2B">
              <w:rPr>
                <w:sz w:val="24"/>
                <w:szCs w:val="24"/>
              </w:rPr>
              <w:t>У ДО ЦДТ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A" w:rsidRPr="00874E2B" w:rsidRDefault="00740C9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Охват участников не менее 50 учащихся</w:t>
            </w:r>
          </w:p>
        </w:tc>
      </w:tr>
      <w:tr w:rsidR="0024008A" w:rsidRPr="00874E2B" w:rsidTr="00F75E8E">
        <w:trPr>
          <w:trHeight w:val="1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A" w:rsidRPr="00874E2B" w:rsidRDefault="0024008A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874E2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A" w:rsidRPr="00874E2B" w:rsidRDefault="0024008A" w:rsidP="00874E2B">
            <w:pPr>
              <w:pStyle w:val="af5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>Проведение профилактического мероприяти</w:t>
            </w:r>
            <w:proofErr w:type="gramStart"/>
            <w:r w:rsidRPr="00874E2B">
              <w:rPr>
                <w:color w:val="000000"/>
                <w:sz w:val="24"/>
                <w:szCs w:val="24"/>
              </w:rPr>
              <w:t>я-</w:t>
            </w:r>
            <w:proofErr w:type="gramEnd"/>
            <w:r w:rsidRPr="00874E2B">
              <w:rPr>
                <w:color w:val="000000"/>
                <w:sz w:val="24"/>
                <w:szCs w:val="24"/>
              </w:rPr>
              <w:t xml:space="preserve"> деловая игра «А ты против?!» на базе образовательных учреждений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08A" w:rsidRPr="00874E2B" w:rsidRDefault="0024008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A" w:rsidRPr="00874E2B" w:rsidRDefault="0024008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A" w:rsidRPr="00874E2B" w:rsidRDefault="0024008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A" w:rsidRPr="00874E2B" w:rsidRDefault="0024008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A" w:rsidRPr="00874E2B" w:rsidRDefault="0024008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12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A" w:rsidRPr="00874E2B" w:rsidRDefault="0024008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«КЦСОН» Татарского района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A" w:rsidRPr="00874E2B" w:rsidRDefault="0024008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Исключение употребления наркотических средств несовершеннолетними</w:t>
            </w:r>
          </w:p>
        </w:tc>
      </w:tr>
      <w:tr w:rsidR="00E25AD0" w:rsidRPr="00874E2B" w:rsidTr="00F75E8E">
        <w:trPr>
          <w:trHeight w:val="1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>Организация социально-психологического консультирования граждан по вопросам зависимости от наркотических</w:t>
            </w:r>
            <w:proofErr w:type="gramStart"/>
            <w:r w:rsidRPr="00874E2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74E2B">
              <w:rPr>
                <w:color w:val="000000"/>
                <w:sz w:val="24"/>
                <w:szCs w:val="24"/>
              </w:rPr>
              <w:t xml:space="preserve"> психотропных средств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AD0" w:rsidRPr="00874E2B" w:rsidRDefault="00E25AD0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По направлению ЦРБ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По направлению ЦРБ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По направлению ЦРБ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МБУ «КЦСОН» Татарского района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Оказание психологического консультирования граждан, </w:t>
            </w:r>
            <w:proofErr w:type="gramStart"/>
            <w:r w:rsidRPr="00874E2B">
              <w:rPr>
                <w:sz w:val="24"/>
                <w:szCs w:val="24"/>
              </w:rPr>
              <w:t>имеющим</w:t>
            </w:r>
            <w:proofErr w:type="gramEnd"/>
            <w:r w:rsidRPr="00874E2B">
              <w:rPr>
                <w:sz w:val="24"/>
                <w:szCs w:val="24"/>
              </w:rPr>
              <w:t xml:space="preserve"> зависимость от наркотических средств</w:t>
            </w:r>
          </w:p>
        </w:tc>
      </w:tr>
      <w:tr w:rsidR="00E25AD0" w:rsidRPr="00874E2B" w:rsidTr="00F75E8E">
        <w:trPr>
          <w:trHeight w:val="81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>Акция «Слабо»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AD0" w:rsidRPr="00874E2B" w:rsidRDefault="00E25AD0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ГАПОУ НСО </w:t>
            </w:r>
          </w:p>
          <w:p w:rsidR="00E25AD0" w:rsidRPr="00874E2B" w:rsidRDefault="00E25AD0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 Татарский политехнический колледж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Пропаганда  здорового  образа  жизни;</w:t>
            </w:r>
          </w:p>
        </w:tc>
      </w:tr>
      <w:tr w:rsidR="00E25AD0" w:rsidRPr="00874E2B" w:rsidTr="00F75E8E">
        <w:trPr>
          <w:trHeight w:val="6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>Спортивные соревнования «Новое поколение выбирает ЗОЖ»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AD0" w:rsidRPr="00874E2B" w:rsidRDefault="00E25AD0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ГАПОУ НСО </w:t>
            </w:r>
          </w:p>
          <w:p w:rsidR="00E25AD0" w:rsidRPr="00874E2B" w:rsidRDefault="00E25AD0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 Татарский политехнический колледж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Пропаганда  здорового  образа  жизни;</w:t>
            </w:r>
          </w:p>
        </w:tc>
      </w:tr>
      <w:tr w:rsidR="00E25AD0" w:rsidRPr="00874E2B" w:rsidTr="00F75E8E">
        <w:trPr>
          <w:trHeight w:val="10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 w:rsidRPr="00874E2B">
              <w:rPr>
                <w:color w:val="000000"/>
                <w:sz w:val="24"/>
                <w:szCs w:val="24"/>
              </w:rPr>
              <w:t>Флешмоб</w:t>
            </w:r>
            <w:proofErr w:type="spellEnd"/>
            <w:r w:rsidRPr="00874E2B">
              <w:rPr>
                <w:color w:val="000000"/>
                <w:sz w:val="24"/>
                <w:szCs w:val="24"/>
              </w:rPr>
              <w:t xml:space="preserve"> «Молодежь выбирает»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AD0" w:rsidRPr="00874E2B" w:rsidRDefault="00E25AD0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ГАПОУ НСО </w:t>
            </w:r>
          </w:p>
          <w:p w:rsidR="00E25AD0" w:rsidRPr="00874E2B" w:rsidRDefault="00E25AD0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 Татарский политехнический колледж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Пропаганда  здорового  образа  жизни;</w:t>
            </w:r>
          </w:p>
        </w:tc>
      </w:tr>
      <w:tr w:rsidR="00E25AD0" w:rsidRPr="00874E2B" w:rsidTr="00F75E8E">
        <w:trPr>
          <w:trHeight w:val="100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>Диало</w:t>
            </w:r>
            <w:proofErr w:type="gramStart"/>
            <w:r w:rsidRPr="00874E2B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874E2B">
              <w:rPr>
                <w:color w:val="000000"/>
                <w:sz w:val="24"/>
                <w:szCs w:val="24"/>
              </w:rPr>
              <w:t xml:space="preserve"> размышление «Можно ли избавиться от вредных привычек»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AD0" w:rsidRPr="00874E2B" w:rsidRDefault="00E25AD0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ГАПОУ НСО </w:t>
            </w:r>
          </w:p>
          <w:p w:rsidR="00E25AD0" w:rsidRPr="00874E2B" w:rsidRDefault="00E25AD0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 Татарский политехнический колледж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0" w:rsidRPr="00874E2B" w:rsidRDefault="00E25AD0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Пропаганда  здорового  образа  жизни;</w:t>
            </w:r>
          </w:p>
        </w:tc>
      </w:tr>
      <w:tr w:rsidR="00D55C2A" w:rsidRPr="00874E2B" w:rsidTr="00F75E8E">
        <w:trPr>
          <w:trHeight w:val="5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af5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 w:rsidRPr="00874E2B">
              <w:rPr>
                <w:color w:val="000000"/>
                <w:sz w:val="24"/>
                <w:szCs w:val="24"/>
              </w:rPr>
              <w:t>Внутриколледжное</w:t>
            </w:r>
            <w:proofErr w:type="spellEnd"/>
            <w:r w:rsidRPr="00874E2B">
              <w:rPr>
                <w:color w:val="000000"/>
                <w:sz w:val="24"/>
                <w:szCs w:val="24"/>
              </w:rPr>
              <w:t xml:space="preserve"> оздоровительное мероприятие «Мы за ЗОЖ»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5C2A" w:rsidRPr="00874E2B" w:rsidRDefault="00D55C2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ГАПОУ НСО </w:t>
            </w:r>
          </w:p>
          <w:p w:rsidR="00D55C2A" w:rsidRPr="00874E2B" w:rsidRDefault="00D55C2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 Татарский политехнический колледж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Пропаганда  здорового  образа  жизни;</w:t>
            </w:r>
          </w:p>
        </w:tc>
      </w:tr>
      <w:tr w:rsidR="00D55C2A" w:rsidRPr="00874E2B" w:rsidTr="00F75E8E">
        <w:trPr>
          <w:trHeight w:val="100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af5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874E2B">
              <w:rPr>
                <w:color w:val="000000"/>
                <w:sz w:val="24"/>
                <w:szCs w:val="24"/>
              </w:rPr>
              <w:t>Ежегодный мониторинг и СП-тестирование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5C2A" w:rsidRPr="00874E2B" w:rsidRDefault="00D55C2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мониторинг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E2BD3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af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ГАПОУ НСО </w:t>
            </w:r>
          </w:p>
          <w:p w:rsidR="00D55C2A" w:rsidRPr="00874E2B" w:rsidRDefault="00D55C2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« Татарский политехнический колледж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0D0449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Выявление группы риска</w:t>
            </w:r>
          </w:p>
        </w:tc>
      </w:tr>
      <w:tr w:rsidR="009143E6" w:rsidRPr="00874E2B" w:rsidTr="00F75E8E">
        <w:trPr>
          <w:gridAfter w:val="2"/>
          <w:wAfter w:w="41" w:type="dxa"/>
          <w:trHeight w:val="70"/>
        </w:trPr>
        <w:tc>
          <w:tcPr>
            <w:tcW w:w="154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E2B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74E2B">
              <w:rPr>
                <w:b/>
                <w:i/>
                <w:sz w:val="24"/>
                <w:szCs w:val="24"/>
              </w:rPr>
              <w:t>3.ИНФОРМАЦИОННО-ПРОСВЕТИТЕЛЬСКАЯ ДЕЯТЕЛЬНОСТЬ ПО ПРОФИЛАКТИКЕ НАРКОМАНИИ</w:t>
            </w:r>
          </w:p>
        </w:tc>
      </w:tr>
      <w:tr w:rsidR="009143E6" w:rsidRPr="00874E2B" w:rsidTr="00F75E8E">
        <w:trPr>
          <w:gridAfter w:val="2"/>
          <w:wAfter w:w="41" w:type="dxa"/>
          <w:trHeight w:val="6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Освещение в  средствах  массовой  информации результатов  проведенных  комплексных профилактических  операций,  направленных  на пресечение распространения  наркомании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E6" w:rsidRPr="00874E2B" w:rsidRDefault="009143E6" w:rsidP="008E2BD3">
            <w:pPr>
              <w:pStyle w:val="31"/>
              <w:jc w:val="center"/>
              <w:rPr>
                <w:sz w:val="24"/>
                <w:szCs w:val="24"/>
              </w:rPr>
            </w:pPr>
          </w:p>
          <w:p w:rsidR="009143E6" w:rsidRPr="00874E2B" w:rsidRDefault="009143E6" w:rsidP="008E2BD3">
            <w:pPr>
              <w:pStyle w:val="31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операция</w:t>
            </w:r>
          </w:p>
        </w:tc>
        <w:tc>
          <w:tcPr>
            <w:tcW w:w="53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По  плану  МО МВД России «Татарский»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rPr>
                <w:sz w:val="24"/>
                <w:szCs w:val="24"/>
              </w:rPr>
            </w:pPr>
          </w:p>
          <w:p w:rsidR="009143E6" w:rsidRPr="00874E2B" w:rsidRDefault="009143E6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МО МВД России «</w:t>
            </w:r>
            <w:proofErr w:type="gramStart"/>
            <w:r w:rsidRPr="00874E2B">
              <w:rPr>
                <w:sz w:val="24"/>
                <w:szCs w:val="24"/>
              </w:rPr>
              <w:t>Татарский</w:t>
            </w:r>
            <w:proofErr w:type="gram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Информированность населения о работе МО МВД России «Татарский» по проведению комплексных профилактических операций</w:t>
            </w:r>
          </w:p>
          <w:p w:rsidR="009143E6" w:rsidRPr="00874E2B" w:rsidRDefault="009143E6" w:rsidP="00874E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43E6" w:rsidRPr="00874E2B" w:rsidTr="00F75E8E">
        <w:trPr>
          <w:gridAfter w:val="2"/>
          <w:wAfter w:w="41" w:type="dxa"/>
          <w:trHeight w:val="133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 xml:space="preserve">Освещение  мероприятий по  борьбе с  </w:t>
            </w:r>
            <w:proofErr w:type="spellStart"/>
            <w:r w:rsidRPr="00874E2B">
              <w:rPr>
                <w:color w:val="000000"/>
                <w:spacing w:val="5"/>
                <w:sz w:val="24"/>
                <w:szCs w:val="24"/>
              </w:rPr>
              <w:t>наркосодержащей</w:t>
            </w:r>
            <w:proofErr w:type="spellEnd"/>
            <w:r w:rsidRPr="00874E2B">
              <w:rPr>
                <w:color w:val="000000"/>
                <w:spacing w:val="5"/>
                <w:sz w:val="24"/>
                <w:szCs w:val="24"/>
              </w:rPr>
              <w:t xml:space="preserve">  растительностью  через  средства  массовой  информации.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E6" w:rsidRPr="00874E2B" w:rsidRDefault="009143E6" w:rsidP="008E2BD3">
            <w:pPr>
              <w:pStyle w:val="31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 периода по отдельному  плану</w:t>
            </w:r>
          </w:p>
          <w:p w:rsidR="009143E6" w:rsidRPr="00874E2B" w:rsidRDefault="009143E6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3E6" w:rsidRPr="00874E2B" w:rsidRDefault="009143E6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3E6" w:rsidRPr="00874E2B" w:rsidRDefault="009143E6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МКУ «</w:t>
            </w:r>
            <w:proofErr w:type="spellStart"/>
            <w:r w:rsidRPr="00874E2B">
              <w:rPr>
                <w:sz w:val="24"/>
                <w:szCs w:val="24"/>
              </w:rPr>
              <w:t>УБиХО</w:t>
            </w:r>
            <w:proofErr w:type="spellEnd"/>
            <w:r w:rsidRPr="00874E2B"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pStyle w:val="af5"/>
              <w:spacing w:after="0" w:line="240" w:lineRule="auto"/>
              <w:ind w:left="0"/>
              <w:rPr>
                <w:rStyle w:val="FontStyle18"/>
              </w:rPr>
            </w:pPr>
            <w:r w:rsidRPr="00874E2B">
              <w:rPr>
                <w:sz w:val="24"/>
                <w:szCs w:val="24"/>
              </w:rPr>
              <w:t>Информированность населения</w:t>
            </w:r>
          </w:p>
        </w:tc>
      </w:tr>
      <w:tr w:rsidR="009143E6" w:rsidRPr="00874E2B" w:rsidTr="00F75E8E">
        <w:trPr>
          <w:gridAfter w:val="2"/>
          <w:wAfter w:w="41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>Подготовка цикла публикаций в средствах массовой информации по проблемам наркомании, курения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E6" w:rsidRPr="00874E2B" w:rsidRDefault="009143E6" w:rsidP="008E2BD3">
            <w:pPr>
              <w:pStyle w:val="31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публикация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МБУ « КСЦОН»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pStyle w:val="af5"/>
              <w:spacing w:after="0" w:line="240" w:lineRule="auto"/>
              <w:ind w:left="0"/>
              <w:rPr>
                <w:rStyle w:val="FontStyle18"/>
              </w:rPr>
            </w:pPr>
            <w:r w:rsidRPr="00874E2B">
              <w:rPr>
                <w:rStyle w:val="FontStyle18"/>
              </w:rPr>
              <w:t>Информирование населения о проблемах наркомании и курения</w:t>
            </w:r>
          </w:p>
        </w:tc>
      </w:tr>
      <w:tr w:rsidR="009143E6" w:rsidRPr="00874E2B" w:rsidTr="00F75E8E">
        <w:trPr>
          <w:gridAfter w:val="2"/>
          <w:wAfter w:w="41" w:type="dxa"/>
          <w:trHeight w:val="371"/>
        </w:trPr>
        <w:tc>
          <w:tcPr>
            <w:tcW w:w="154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E2BD3">
            <w:pPr>
              <w:pStyle w:val="Style6"/>
              <w:widowControl/>
              <w:numPr>
                <w:ilvl w:val="0"/>
                <w:numId w:val="27"/>
              </w:numPr>
              <w:spacing w:line="240" w:lineRule="auto"/>
              <w:ind w:left="0" w:firstLine="0"/>
              <w:rPr>
                <w:rStyle w:val="FontStyle18"/>
                <w:b/>
                <w:i/>
              </w:rPr>
            </w:pPr>
            <w:r w:rsidRPr="00874E2B">
              <w:rPr>
                <w:rStyle w:val="FontStyle18"/>
                <w:b/>
                <w:i/>
              </w:rPr>
              <w:t>МЕДЕЦИНСКАЯ  РЕАБИЛИТАЦИЯ НАРКОЗАВИСИМЫХ ЛИЦ</w:t>
            </w:r>
          </w:p>
          <w:p w:rsidR="009143E6" w:rsidRPr="00874E2B" w:rsidRDefault="009143E6" w:rsidP="008E2BD3">
            <w:pPr>
              <w:pStyle w:val="Style6"/>
              <w:widowControl/>
              <w:spacing w:line="240" w:lineRule="auto"/>
              <w:rPr>
                <w:rStyle w:val="FontStyle18"/>
                <w:b/>
                <w:i/>
              </w:rPr>
            </w:pPr>
          </w:p>
        </w:tc>
      </w:tr>
      <w:tr w:rsidR="009143E6" w:rsidRPr="00874E2B" w:rsidTr="00F75E8E">
        <w:trPr>
          <w:gridAfter w:val="2"/>
          <w:wAfter w:w="41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9143E6">
            <w:pPr>
              <w:pStyle w:val="23"/>
              <w:shd w:val="clear" w:color="auto" w:fill="FFFFFF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>Реабилитация в амбулаторно – поликлинических  условиях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E6" w:rsidRPr="00874E2B" w:rsidRDefault="009143E6" w:rsidP="008E2BD3">
            <w:pPr>
              <w:pStyle w:val="23"/>
              <w:jc w:val="center"/>
              <w:rPr>
                <w:sz w:val="24"/>
                <w:szCs w:val="24"/>
              </w:rPr>
            </w:pPr>
          </w:p>
          <w:p w:rsidR="009143E6" w:rsidRPr="00874E2B" w:rsidRDefault="009143E6" w:rsidP="008E2BD3">
            <w:pPr>
              <w:pStyle w:val="31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53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E2BD3">
            <w:pPr>
              <w:pStyle w:val="23"/>
              <w:jc w:val="center"/>
              <w:rPr>
                <w:sz w:val="24"/>
                <w:szCs w:val="24"/>
              </w:rPr>
            </w:pPr>
          </w:p>
          <w:p w:rsidR="009143E6" w:rsidRPr="00874E2B" w:rsidRDefault="009143E6" w:rsidP="008E2BD3">
            <w:pPr>
              <w:pStyle w:val="23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периода</w:t>
            </w:r>
          </w:p>
          <w:p w:rsidR="009143E6" w:rsidRPr="00874E2B" w:rsidRDefault="009143E6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(индивидуально)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143E6" w:rsidRPr="00874E2B" w:rsidRDefault="009143E6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ЦРБ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Формирование реальной жизненной перспективы без  потребления </w:t>
            </w:r>
            <w:proofErr w:type="spellStart"/>
            <w:r w:rsidRPr="00874E2B">
              <w:rPr>
                <w:sz w:val="24"/>
                <w:szCs w:val="24"/>
              </w:rPr>
              <w:t>психоактивных</w:t>
            </w:r>
            <w:proofErr w:type="spellEnd"/>
            <w:r w:rsidRPr="00874E2B">
              <w:rPr>
                <w:sz w:val="24"/>
                <w:szCs w:val="24"/>
              </w:rPr>
              <w:t xml:space="preserve"> веществ, повышение качества жизни наркологических  больных.</w:t>
            </w:r>
          </w:p>
        </w:tc>
      </w:tr>
      <w:tr w:rsidR="00D55C2A" w:rsidRPr="00874E2B" w:rsidTr="00F75E8E">
        <w:trPr>
          <w:gridAfter w:val="2"/>
          <w:wAfter w:w="41" w:type="dxa"/>
          <w:trHeight w:val="84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 xml:space="preserve">Проведение осмотра обучающихся с применением лабораторных </w:t>
            </w:r>
            <w:proofErr w:type="gramStart"/>
            <w:r w:rsidRPr="00874E2B">
              <w:rPr>
                <w:color w:val="000000"/>
                <w:spacing w:val="5"/>
                <w:sz w:val="24"/>
                <w:szCs w:val="24"/>
              </w:rPr>
              <w:t>экспресс-тестов</w:t>
            </w:r>
            <w:proofErr w:type="gramEnd"/>
            <w:r w:rsidRPr="00874E2B">
              <w:rPr>
                <w:color w:val="000000"/>
                <w:spacing w:val="5"/>
                <w:sz w:val="24"/>
                <w:szCs w:val="24"/>
              </w:rPr>
              <w:t xml:space="preserve"> для определения содержания метаболитов наркотических соединений в биологической среде человека, после тестирования психолога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5C2A" w:rsidRPr="00874E2B" w:rsidRDefault="00D55C2A" w:rsidP="008E2BD3">
            <w:pPr>
              <w:pStyle w:val="31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осмотр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ЦРБ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Style6"/>
              <w:widowControl/>
              <w:spacing w:line="240" w:lineRule="auto"/>
              <w:jc w:val="left"/>
              <w:rPr>
                <w:rStyle w:val="FontStyle18"/>
              </w:rPr>
            </w:pPr>
            <w:r w:rsidRPr="00874E2B">
              <w:rPr>
                <w:rStyle w:val="FontStyle18"/>
              </w:rPr>
              <w:t>Диагностика раннего выявления на употребление наркотических средств</w:t>
            </w:r>
          </w:p>
        </w:tc>
      </w:tr>
      <w:tr w:rsidR="009143E6" w:rsidRPr="00874E2B" w:rsidTr="00F75E8E">
        <w:trPr>
          <w:gridAfter w:val="2"/>
          <w:wAfter w:w="41" w:type="dxa"/>
          <w:trHeight w:val="337"/>
        </w:trPr>
        <w:tc>
          <w:tcPr>
            <w:tcW w:w="154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6" w:rsidRPr="00874E2B" w:rsidRDefault="009143E6" w:rsidP="008E2B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74E2B">
              <w:rPr>
                <w:b/>
                <w:i/>
                <w:sz w:val="24"/>
                <w:szCs w:val="24"/>
                <w:lang w:val="en-US"/>
              </w:rPr>
              <w:t>IY</w:t>
            </w:r>
            <w:r w:rsidRPr="00874E2B">
              <w:rPr>
                <w:b/>
                <w:i/>
                <w:sz w:val="24"/>
                <w:szCs w:val="24"/>
              </w:rPr>
              <w:t>. МЕРОПРИЯТИЯ  ПО УНИЧТОЖЕНИЮ НАРКОСОДЕРЖАЩЕЙ  РАСТИТЕЛЬНОСТИ.</w:t>
            </w:r>
          </w:p>
        </w:tc>
      </w:tr>
      <w:tr w:rsidR="00D55C2A" w:rsidRPr="00874E2B" w:rsidTr="00F75E8E">
        <w:trPr>
          <w:gridAfter w:val="2"/>
          <w:wAfter w:w="41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2A" w:rsidRPr="00874E2B" w:rsidRDefault="00D55C2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 xml:space="preserve">Организация обследования земель  поселений и сельхозпредприятий на  наличие  </w:t>
            </w:r>
            <w:proofErr w:type="spellStart"/>
            <w:r w:rsidRPr="00874E2B">
              <w:rPr>
                <w:color w:val="000000"/>
                <w:spacing w:val="5"/>
                <w:sz w:val="24"/>
                <w:szCs w:val="24"/>
              </w:rPr>
              <w:t>наркосодержащей</w:t>
            </w:r>
            <w:proofErr w:type="spellEnd"/>
            <w:r w:rsidRPr="00874E2B">
              <w:rPr>
                <w:color w:val="000000"/>
                <w:spacing w:val="5"/>
                <w:sz w:val="24"/>
                <w:szCs w:val="24"/>
              </w:rPr>
              <w:t xml:space="preserve">  растительности.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5C2A" w:rsidRPr="00874E2B" w:rsidRDefault="00D55C2A" w:rsidP="008E2BD3">
            <w:pPr>
              <w:pStyle w:val="31"/>
              <w:jc w:val="center"/>
              <w:rPr>
                <w:sz w:val="24"/>
                <w:szCs w:val="24"/>
              </w:rPr>
            </w:pPr>
          </w:p>
          <w:p w:rsidR="00D55C2A" w:rsidRPr="00874E2B" w:rsidRDefault="00D55C2A" w:rsidP="008E2BD3">
            <w:pPr>
              <w:pStyle w:val="31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4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E2BD3">
            <w:pPr>
              <w:pStyle w:val="31"/>
              <w:jc w:val="center"/>
              <w:rPr>
                <w:sz w:val="24"/>
                <w:szCs w:val="24"/>
              </w:rPr>
            </w:pPr>
          </w:p>
          <w:p w:rsidR="00D55C2A" w:rsidRPr="00874E2B" w:rsidRDefault="00D55C2A" w:rsidP="008E2B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периода по отдельному плану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МКУ «</w:t>
            </w:r>
            <w:proofErr w:type="spellStart"/>
            <w:r w:rsidRPr="00874E2B">
              <w:rPr>
                <w:sz w:val="24"/>
                <w:szCs w:val="24"/>
              </w:rPr>
              <w:t>УБиХО</w:t>
            </w:r>
            <w:proofErr w:type="spellEnd"/>
            <w:r w:rsidRPr="00874E2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Определение площадей  засоренных  дикорастущей коноплей принятие мер по их  уничтожению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 xml:space="preserve">Организация обследования земель  поселений и сельхозпредприятий на  наличие  </w:t>
            </w:r>
            <w:proofErr w:type="spellStart"/>
            <w:r w:rsidRPr="00874E2B">
              <w:rPr>
                <w:color w:val="000000"/>
                <w:spacing w:val="5"/>
                <w:sz w:val="24"/>
                <w:szCs w:val="24"/>
              </w:rPr>
              <w:t>наркосодержащей</w:t>
            </w:r>
            <w:proofErr w:type="spellEnd"/>
            <w:r w:rsidRPr="00874E2B">
              <w:rPr>
                <w:color w:val="000000"/>
                <w:spacing w:val="5"/>
                <w:sz w:val="24"/>
                <w:szCs w:val="24"/>
              </w:rPr>
              <w:t xml:space="preserve">  растительности.</w:t>
            </w:r>
          </w:p>
          <w:p w:rsidR="00D55C2A" w:rsidRPr="00874E2B" w:rsidRDefault="00D55C2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55C2A" w:rsidRPr="00874E2B" w:rsidTr="00F75E8E">
        <w:trPr>
          <w:gridAfter w:val="2"/>
          <w:wAfter w:w="41" w:type="dxa"/>
          <w:trHeight w:val="3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2A" w:rsidRPr="00874E2B" w:rsidRDefault="00D55C2A" w:rsidP="00874E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>Применение  мер административного  воздействия на  землепользователей и землевладельцев за  нарушение  требований  агротехники  по  борьбе с  сорной  растительностью.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5C2A" w:rsidRPr="00874E2B" w:rsidRDefault="00D55C2A" w:rsidP="008E2BD3">
            <w:pPr>
              <w:pStyle w:val="31"/>
              <w:jc w:val="center"/>
              <w:rPr>
                <w:sz w:val="24"/>
                <w:szCs w:val="24"/>
              </w:rPr>
            </w:pPr>
          </w:p>
          <w:p w:rsidR="00D55C2A" w:rsidRPr="00874E2B" w:rsidRDefault="00D55C2A" w:rsidP="008E2BD3">
            <w:pPr>
              <w:pStyle w:val="31"/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мероприятие</w:t>
            </w:r>
          </w:p>
        </w:tc>
        <w:tc>
          <w:tcPr>
            <w:tcW w:w="4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E2BD3">
            <w:pPr>
              <w:pStyle w:val="31"/>
              <w:jc w:val="center"/>
              <w:rPr>
                <w:sz w:val="24"/>
                <w:szCs w:val="24"/>
              </w:rPr>
            </w:pPr>
          </w:p>
          <w:p w:rsidR="00D55C2A" w:rsidRPr="00874E2B" w:rsidRDefault="00D55C2A" w:rsidP="008E2BD3">
            <w:pPr>
              <w:pStyle w:val="31"/>
              <w:jc w:val="center"/>
              <w:rPr>
                <w:sz w:val="24"/>
                <w:szCs w:val="24"/>
              </w:rPr>
            </w:pPr>
          </w:p>
          <w:p w:rsidR="00D55C2A" w:rsidRPr="00874E2B" w:rsidRDefault="00D55C2A" w:rsidP="008E2BD3">
            <w:pPr>
              <w:pStyle w:val="31"/>
              <w:tabs>
                <w:tab w:val="left" w:pos="1877"/>
              </w:tabs>
              <w:jc w:val="center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31"/>
              <w:rPr>
                <w:sz w:val="24"/>
                <w:szCs w:val="24"/>
              </w:rPr>
            </w:pPr>
            <w:r w:rsidRPr="00874E2B">
              <w:rPr>
                <w:sz w:val="24"/>
                <w:szCs w:val="24"/>
              </w:rPr>
              <w:t xml:space="preserve"> МКУ «</w:t>
            </w:r>
            <w:proofErr w:type="spellStart"/>
            <w:r w:rsidRPr="00874E2B">
              <w:rPr>
                <w:sz w:val="24"/>
                <w:szCs w:val="24"/>
              </w:rPr>
              <w:t>УБиХО</w:t>
            </w:r>
            <w:proofErr w:type="spellEnd"/>
            <w:r w:rsidRPr="00874E2B">
              <w:rPr>
                <w:sz w:val="24"/>
                <w:szCs w:val="24"/>
              </w:rPr>
              <w:t xml:space="preserve">» </w:t>
            </w:r>
          </w:p>
          <w:p w:rsidR="00D55C2A" w:rsidRPr="00874E2B" w:rsidRDefault="00D55C2A" w:rsidP="00874E2B">
            <w:pPr>
              <w:pStyle w:val="31"/>
              <w:rPr>
                <w:sz w:val="24"/>
                <w:szCs w:val="24"/>
              </w:rPr>
            </w:pPr>
          </w:p>
          <w:p w:rsidR="00D55C2A" w:rsidRPr="00874E2B" w:rsidRDefault="00D55C2A" w:rsidP="00874E2B">
            <w:pPr>
              <w:pStyle w:val="31"/>
              <w:rPr>
                <w:sz w:val="24"/>
                <w:szCs w:val="24"/>
              </w:rPr>
            </w:pPr>
          </w:p>
          <w:p w:rsidR="00D55C2A" w:rsidRPr="00874E2B" w:rsidRDefault="00D55C2A" w:rsidP="00874E2B">
            <w:pPr>
              <w:pStyle w:val="31"/>
              <w:rPr>
                <w:sz w:val="24"/>
                <w:szCs w:val="24"/>
              </w:rPr>
            </w:pPr>
          </w:p>
          <w:p w:rsidR="00D55C2A" w:rsidRPr="00874E2B" w:rsidRDefault="00D55C2A" w:rsidP="00874E2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31"/>
              <w:rPr>
                <w:sz w:val="24"/>
                <w:szCs w:val="24"/>
              </w:rPr>
            </w:pPr>
            <w:proofErr w:type="spellStart"/>
            <w:r w:rsidRPr="00874E2B">
              <w:rPr>
                <w:sz w:val="24"/>
                <w:szCs w:val="24"/>
              </w:rPr>
              <w:t>Мотивированность</w:t>
            </w:r>
            <w:proofErr w:type="spellEnd"/>
            <w:r w:rsidRPr="00874E2B">
              <w:rPr>
                <w:sz w:val="24"/>
                <w:szCs w:val="24"/>
              </w:rPr>
              <w:t xml:space="preserve"> населения к соблюдению требований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A" w:rsidRPr="00874E2B" w:rsidRDefault="00D55C2A" w:rsidP="00874E2B">
            <w:pPr>
              <w:pStyle w:val="31"/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 w:rsidRPr="00874E2B">
              <w:rPr>
                <w:color w:val="000000"/>
                <w:spacing w:val="5"/>
                <w:sz w:val="24"/>
                <w:szCs w:val="24"/>
              </w:rPr>
              <w:t>Применение  мер административного  воздействия на  землепользователей и землевладельцев за  нарушение  требований  агротехники  по  борьбе с  сорной  растительностью.</w:t>
            </w:r>
          </w:p>
        </w:tc>
      </w:tr>
    </w:tbl>
    <w:p w:rsidR="005D084C" w:rsidRPr="00874E2B" w:rsidRDefault="005D084C" w:rsidP="00874E2B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B01143" w:rsidRPr="00874E2B" w:rsidRDefault="00D00BBE" w:rsidP="00874E2B">
      <w:pPr>
        <w:spacing w:after="0" w:line="240" w:lineRule="auto"/>
        <w:jc w:val="both"/>
        <w:rPr>
          <w:b/>
          <w:sz w:val="24"/>
          <w:szCs w:val="24"/>
          <w:u w:val="single"/>
        </w:rPr>
      </w:pPr>
      <w:proofErr w:type="gramStart"/>
      <w:r w:rsidRPr="00874E2B">
        <w:rPr>
          <w:b/>
          <w:sz w:val="24"/>
          <w:szCs w:val="24"/>
          <w:u w:val="single"/>
        </w:rPr>
        <w:t>СОКРАЩЕНИЯ</w:t>
      </w:r>
      <w:proofErr w:type="gramEnd"/>
      <w:r w:rsidRPr="00874E2B">
        <w:rPr>
          <w:b/>
          <w:sz w:val="24"/>
          <w:szCs w:val="24"/>
          <w:u w:val="single"/>
        </w:rPr>
        <w:t xml:space="preserve"> ПРИНЯТЫЕ В ПЕРЕЧНЕ ПРОГРАММНЫХ</w:t>
      </w:r>
      <w:r w:rsidR="00B01143" w:rsidRPr="00874E2B">
        <w:rPr>
          <w:b/>
          <w:sz w:val="24"/>
          <w:szCs w:val="24"/>
          <w:u w:val="single"/>
        </w:rPr>
        <w:t xml:space="preserve"> МЕРОПРИЯТИЙ: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>МО МВД «Татарский»- межмуниципальный отдел министерства внутренних дел  «Татарский»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>ОГИБДД – отдел государственной инспекции по безопасности дорожного движения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>ЦРБ  - государственное бюджетное учреждение «Татарская центральная районная больница им. 70-летия Новосибирской области».</w:t>
      </w:r>
    </w:p>
    <w:p w:rsidR="002E55F3" w:rsidRPr="00874E2B" w:rsidRDefault="005E5B55" w:rsidP="00874E2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874E2B">
        <w:rPr>
          <w:sz w:val="24"/>
          <w:szCs w:val="24"/>
        </w:rPr>
        <w:t>ОК</w:t>
      </w:r>
      <w:proofErr w:type="gramEnd"/>
      <w:r w:rsidRPr="00874E2B">
        <w:rPr>
          <w:sz w:val="24"/>
          <w:szCs w:val="24"/>
        </w:rPr>
        <w:t xml:space="preserve"> </w:t>
      </w:r>
      <w:r w:rsidR="002E55F3" w:rsidRPr="00874E2B">
        <w:rPr>
          <w:sz w:val="24"/>
          <w:szCs w:val="24"/>
        </w:rPr>
        <w:t>–</w:t>
      </w:r>
      <w:r w:rsidRPr="00874E2B">
        <w:rPr>
          <w:sz w:val="24"/>
          <w:szCs w:val="24"/>
        </w:rPr>
        <w:t xml:space="preserve"> </w:t>
      </w:r>
      <w:r w:rsidR="002E55F3" w:rsidRPr="00874E2B">
        <w:rPr>
          <w:sz w:val="24"/>
          <w:szCs w:val="24"/>
        </w:rPr>
        <w:t xml:space="preserve">культуры, </w:t>
      </w:r>
      <w:r w:rsidRPr="00874E2B">
        <w:rPr>
          <w:sz w:val="24"/>
          <w:szCs w:val="24"/>
        </w:rPr>
        <w:t xml:space="preserve"> и молодежной политики </w:t>
      </w:r>
      <w:r w:rsidR="002E55F3" w:rsidRPr="00874E2B">
        <w:rPr>
          <w:sz w:val="24"/>
          <w:szCs w:val="24"/>
        </w:rPr>
        <w:t>администрации Татарского района</w:t>
      </w:r>
    </w:p>
    <w:p w:rsidR="005E5B55" w:rsidRPr="00874E2B" w:rsidRDefault="009000D6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>ОФК</w:t>
      </w:r>
      <w:r w:rsidR="005E5B55" w:rsidRPr="00874E2B">
        <w:rPr>
          <w:sz w:val="24"/>
          <w:szCs w:val="24"/>
        </w:rPr>
        <w:t xml:space="preserve"> – отдел физической культуры и молодежной политики администрации Татарского района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>УО – управление образования администрации Татарского района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>ООП – отдел опеки и попечительства администрации Татарского района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74E2B">
        <w:rPr>
          <w:sz w:val="24"/>
          <w:szCs w:val="24"/>
        </w:rPr>
        <w:t>КДНиЗП</w:t>
      </w:r>
      <w:proofErr w:type="spellEnd"/>
      <w:r w:rsidRPr="00874E2B">
        <w:rPr>
          <w:sz w:val="24"/>
          <w:szCs w:val="24"/>
        </w:rPr>
        <w:t xml:space="preserve"> – комиссия по делам несовершеннолетних и защите их прав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>ОУ – образовательные учреждения Татарского района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>РДК – муниципальное автономное учреждение районный дом культуры «Родина»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>ГДК – муниципальное бюджетное учреждение культуры «Городской дом культуры»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>КСС - муниципальное автономное учреждение «Комплекс спортивных сооружений» Татарского района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>ЦДТ</w:t>
      </w:r>
      <w:r w:rsidRPr="00874E2B">
        <w:rPr>
          <w:bCs/>
          <w:color w:val="000000"/>
          <w:sz w:val="24"/>
          <w:szCs w:val="24"/>
          <w:lang w:eastAsia="ko-KR"/>
        </w:rPr>
        <w:t xml:space="preserve"> - муниципальное бюджетное образовательное учреждение дополнительного образования детей – центр детского творчества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>ОПДН – отдел по делам несовершеннолетних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 xml:space="preserve">КЦСОН </w:t>
      </w:r>
      <w:r w:rsidRPr="00874E2B">
        <w:rPr>
          <w:bCs/>
          <w:color w:val="000000"/>
          <w:sz w:val="24"/>
          <w:szCs w:val="24"/>
          <w:lang w:eastAsia="ko-KR"/>
        </w:rPr>
        <w:t>муниципальное бюджетное учреждение «Комплексный центр социального обслуживания населения» Татарского района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 xml:space="preserve">МЦТР – </w:t>
      </w:r>
      <w:r w:rsidRPr="00874E2B">
        <w:rPr>
          <w:bCs/>
          <w:color w:val="000000"/>
          <w:sz w:val="24"/>
          <w:szCs w:val="24"/>
          <w:lang w:eastAsia="ko-KR"/>
        </w:rPr>
        <w:t>муниципальное бюджетное учреждение «Молодежный центр Татарского района»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 xml:space="preserve">ЦЗН - Центр занятости населения </w:t>
      </w:r>
    </w:p>
    <w:p w:rsidR="002E55F3" w:rsidRPr="00874E2B" w:rsidRDefault="002E55F3" w:rsidP="00874E2B">
      <w:pPr>
        <w:spacing w:after="0" w:line="240" w:lineRule="auto"/>
        <w:jc w:val="both"/>
        <w:rPr>
          <w:bCs/>
          <w:color w:val="000000"/>
          <w:sz w:val="24"/>
          <w:szCs w:val="24"/>
          <w:lang w:eastAsia="ko-KR"/>
        </w:rPr>
      </w:pPr>
      <w:r w:rsidRPr="00874E2B">
        <w:rPr>
          <w:sz w:val="24"/>
          <w:szCs w:val="24"/>
        </w:rPr>
        <w:t xml:space="preserve">ДЮСШ – </w:t>
      </w:r>
      <w:r w:rsidRPr="00874E2B">
        <w:rPr>
          <w:bCs/>
          <w:color w:val="000000"/>
          <w:sz w:val="24"/>
          <w:szCs w:val="24"/>
          <w:lang w:eastAsia="ko-KR"/>
        </w:rPr>
        <w:t>муниципальное бюджетное учреждение дополнительного образования детей «Детско-юношеская спортивная школа»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 xml:space="preserve">МПБ - районное муниципальное бюджетное учреждение культуры «Татарская </w:t>
      </w:r>
      <w:proofErr w:type="spellStart"/>
      <w:r w:rsidRPr="00874E2B">
        <w:rPr>
          <w:sz w:val="24"/>
          <w:szCs w:val="24"/>
        </w:rPr>
        <w:t>межпоселенческая</w:t>
      </w:r>
      <w:proofErr w:type="spellEnd"/>
      <w:r w:rsidRPr="00874E2B">
        <w:rPr>
          <w:sz w:val="24"/>
          <w:szCs w:val="24"/>
        </w:rPr>
        <w:t xml:space="preserve"> библиотека»</w:t>
      </w:r>
    </w:p>
    <w:p w:rsidR="002E55F3" w:rsidRPr="00874E2B" w:rsidRDefault="002E55F3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bCs/>
          <w:color w:val="000000"/>
          <w:sz w:val="24"/>
          <w:szCs w:val="24"/>
          <w:lang w:eastAsia="ko-KR"/>
        </w:rPr>
        <w:t>ОО – Общественные организации Татарского района</w:t>
      </w:r>
    </w:p>
    <w:p w:rsidR="002E55F3" w:rsidRPr="00874E2B" w:rsidRDefault="00C42FE0" w:rsidP="00874E2B">
      <w:pPr>
        <w:spacing w:after="0" w:line="240" w:lineRule="auto"/>
        <w:jc w:val="both"/>
        <w:rPr>
          <w:sz w:val="24"/>
          <w:szCs w:val="24"/>
        </w:rPr>
      </w:pPr>
      <w:r w:rsidRPr="00874E2B">
        <w:rPr>
          <w:sz w:val="24"/>
          <w:szCs w:val="24"/>
        </w:rPr>
        <w:t>МКУ «</w:t>
      </w:r>
      <w:proofErr w:type="spellStart"/>
      <w:r w:rsidRPr="00874E2B">
        <w:rPr>
          <w:sz w:val="24"/>
          <w:szCs w:val="24"/>
        </w:rPr>
        <w:t>УБиХО</w:t>
      </w:r>
      <w:proofErr w:type="spellEnd"/>
      <w:r w:rsidRPr="00874E2B">
        <w:rPr>
          <w:sz w:val="24"/>
          <w:szCs w:val="24"/>
        </w:rPr>
        <w:t>» -</w:t>
      </w:r>
      <w:r w:rsidR="009A6B9D" w:rsidRPr="00874E2B">
        <w:rPr>
          <w:sz w:val="24"/>
          <w:szCs w:val="24"/>
        </w:rPr>
        <w:t xml:space="preserve"> </w:t>
      </w:r>
      <w:r w:rsidRPr="00874E2B">
        <w:rPr>
          <w:sz w:val="24"/>
          <w:szCs w:val="24"/>
        </w:rPr>
        <w:t>муниципальное казенное учреждение «Управление благоустройством и хозяйственным обеспечением»</w:t>
      </w:r>
    </w:p>
    <w:p w:rsidR="009A6B9D" w:rsidRPr="00874E2B" w:rsidRDefault="009A6B9D" w:rsidP="0087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74E2B">
        <w:rPr>
          <w:rFonts w:eastAsia="SimSun"/>
          <w:sz w:val="24"/>
          <w:szCs w:val="24"/>
          <w:lang w:eastAsia="zh-CN"/>
        </w:rPr>
        <w:t>Музей - муниципальное бюджетное учреждение культуры «</w:t>
      </w:r>
      <w:r w:rsidRPr="00874E2B">
        <w:rPr>
          <w:sz w:val="24"/>
          <w:szCs w:val="24"/>
        </w:rPr>
        <w:t xml:space="preserve">«Историко-краеведческий музей им. Н.Я. Савченко» </w:t>
      </w:r>
    </w:p>
    <w:p w:rsidR="00F953DD" w:rsidRPr="00874E2B" w:rsidRDefault="00F953DD" w:rsidP="00874E2B">
      <w:pPr>
        <w:spacing w:after="0" w:line="240" w:lineRule="auto"/>
        <w:jc w:val="both"/>
        <w:rPr>
          <w:sz w:val="24"/>
          <w:szCs w:val="24"/>
        </w:rPr>
      </w:pPr>
    </w:p>
    <w:sectPr w:rsidR="00F953DD" w:rsidRPr="00874E2B" w:rsidSect="00874E2B">
      <w:pgSz w:w="16838" w:h="11906" w:orient="landscape"/>
      <w:pgMar w:top="567" w:right="567" w:bottom="567" w:left="1134" w:header="340" w:footer="340" w:gutter="0"/>
      <w:pgNumType w:start="1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77" w:rsidRDefault="00353477" w:rsidP="009A4FC9">
      <w:pPr>
        <w:spacing w:after="0" w:line="240" w:lineRule="auto"/>
      </w:pPr>
      <w:r>
        <w:separator/>
      </w:r>
    </w:p>
  </w:endnote>
  <w:endnote w:type="continuationSeparator" w:id="0">
    <w:p w:rsidR="00353477" w:rsidRDefault="00353477" w:rsidP="009A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8E" w:rsidRPr="00D26AE4" w:rsidRDefault="00F75E8E" w:rsidP="00874E2B">
    <w:pPr>
      <w:spacing w:after="0" w:line="240" w:lineRule="auto"/>
      <w:jc w:val="both"/>
      <w:rPr>
        <w:sz w:val="22"/>
        <w:szCs w:val="22"/>
      </w:rPr>
    </w:pPr>
    <w:r w:rsidRPr="00D26AE4">
      <w:rPr>
        <w:sz w:val="22"/>
        <w:szCs w:val="22"/>
      </w:rPr>
      <w:t>Кузнецова Л.Л.</w:t>
    </w:r>
  </w:p>
  <w:p w:rsidR="00F75E8E" w:rsidRPr="00D26AE4" w:rsidRDefault="00F75E8E" w:rsidP="00874E2B">
    <w:pPr>
      <w:spacing w:after="0" w:line="240" w:lineRule="auto"/>
      <w:jc w:val="both"/>
      <w:rPr>
        <w:sz w:val="22"/>
        <w:szCs w:val="22"/>
      </w:rPr>
    </w:pPr>
    <w:r w:rsidRPr="00D26AE4">
      <w:rPr>
        <w:sz w:val="22"/>
        <w:szCs w:val="22"/>
      </w:rPr>
      <w:t>21-906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77" w:rsidRDefault="00353477" w:rsidP="009A4FC9">
      <w:pPr>
        <w:spacing w:after="0" w:line="240" w:lineRule="auto"/>
      </w:pPr>
      <w:r>
        <w:separator/>
      </w:r>
    </w:p>
  </w:footnote>
  <w:footnote w:type="continuationSeparator" w:id="0">
    <w:p w:rsidR="00353477" w:rsidRDefault="00353477" w:rsidP="009A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F02770"/>
    <w:lvl w:ilvl="0">
      <w:numFmt w:val="bullet"/>
      <w:lvlText w:val="*"/>
      <w:lvlJc w:val="left"/>
    </w:lvl>
  </w:abstractNum>
  <w:abstractNum w:abstractNumId="1">
    <w:nsid w:val="04C35831"/>
    <w:multiLevelType w:val="hybridMultilevel"/>
    <w:tmpl w:val="31A02104"/>
    <w:lvl w:ilvl="0" w:tplc="3600EDBC">
      <w:start w:val="1"/>
      <w:numFmt w:val="bullet"/>
      <w:lvlText w:val="ˉ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B212D1"/>
    <w:multiLevelType w:val="hybridMultilevel"/>
    <w:tmpl w:val="AC8A9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A1EC1"/>
    <w:multiLevelType w:val="hybridMultilevel"/>
    <w:tmpl w:val="C93CA7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E5AD8"/>
    <w:multiLevelType w:val="hybridMultilevel"/>
    <w:tmpl w:val="8C2E5CDA"/>
    <w:lvl w:ilvl="0" w:tplc="0419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cs="Wingdings" w:hint="default"/>
      </w:rPr>
    </w:lvl>
  </w:abstractNum>
  <w:abstractNum w:abstractNumId="5">
    <w:nsid w:val="12131823"/>
    <w:multiLevelType w:val="hybridMultilevel"/>
    <w:tmpl w:val="2F649C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6">
    <w:nsid w:val="128B1654"/>
    <w:multiLevelType w:val="hybridMultilevel"/>
    <w:tmpl w:val="70C83B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91155E"/>
    <w:multiLevelType w:val="hybridMultilevel"/>
    <w:tmpl w:val="E3003C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A739AC"/>
    <w:multiLevelType w:val="hybridMultilevel"/>
    <w:tmpl w:val="C38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937488"/>
    <w:multiLevelType w:val="hybridMultilevel"/>
    <w:tmpl w:val="CEAE9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04304B"/>
    <w:multiLevelType w:val="hybridMultilevel"/>
    <w:tmpl w:val="E4C2A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FA6DA6"/>
    <w:multiLevelType w:val="hybridMultilevel"/>
    <w:tmpl w:val="E5A6CB7E"/>
    <w:lvl w:ilvl="0" w:tplc="CCDCBC50">
      <w:start w:val="4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12">
    <w:nsid w:val="299B4C28"/>
    <w:multiLevelType w:val="hybridMultilevel"/>
    <w:tmpl w:val="22E4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8123A37"/>
    <w:multiLevelType w:val="hybridMultilevel"/>
    <w:tmpl w:val="F42864C0"/>
    <w:lvl w:ilvl="0" w:tplc="EDC08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50993"/>
    <w:multiLevelType w:val="hybridMultilevel"/>
    <w:tmpl w:val="E47AB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EC83E84"/>
    <w:multiLevelType w:val="hybridMultilevel"/>
    <w:tmpl w:val="CE44AC0C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43C39"/>
    <w:multiLevelType w:val="hybridMultilevel"/>
    <w:tmpl w:val="5D2A7EE4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7">
    <w:nsid w:val="4475729A"/>
    <w:multiLevelType w:val="hybridMultilevel"/>
    <w:tmpl w:val="56DE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B1302"/>
    <w:multiLevelType w:val="hybridMultilevel"/>
    <w:tmpl w:val="21ECE2BC"/>
    <w:lvl w:ilvl="0" w:tplc="0419000F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</w:lvl>
    <w:lvl w:ilvl="1" w:tplc="EDC084C4">
      <w:start w:val="1"/>
      <w:numFmt w:val="decimal"/>
      <w:lvlText w:val="%2."/>
      <w:lvlJc w:val="left"/>
      <w:pPr>
        <w:tabs>
          <w:tab w:val="num" w:pos="1987"/>
        </w:tabs>
        <w:ind w:left="1987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19">
    <w:nsid w:val="52304B37"/>
    <w:multiLevelType w:val="hybridMultilevel"/>
    <w:tmpl w:val="9E466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5F866576"/>
    <w:multiLevelType w:val="hybridMultilevel"/>
    <w:tmpl w:val="673CF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1607567"/>
    <w:multiLevelType w:val="hybridMultilevel"/>
    <w:tmpl w:val="8404F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8512E04"/>
    <w:multiLevelType w:val="hybridMultilevel"/>
    <w:tmpl w:val="2CFC4ABC"/>
    <w:lvl w:ilvl="0" w:tplc="04190001">
      <w:start w:val="1"/>
      <w:numFmt w:val="bullet"/>
      <w:lvlText w:val=""/>
      <w:lvlJc w:val="left"/>
      <w:pPr>
        <w:tabs>
          <w:tab w:val="num" w:pos="1334"/>
        </w:tabs>
        <w:ind w:left="13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cs="Wingdings" w:hint="default"/>
      </w:rPr>
    </w:lvl>
  </w:abstractNum>
  <w:abstractNum w:abstractNumId="23">
    <w:nsid w:val="6F0908E2"/>
    <w:multiLevelType w:val="hybridMultilevel"/>
    <w:tmpl w:val="0CBE1C72"/>
    <w:lvl w:ilvl="0" w:tplc="6B867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9F6"/>
    <w:multiLevelType w:val="hybridMultilevel"/>
    <w:tmpl w:val="129C3C1A"/>
    <w:lvl w:ilvl="0" w:tplc="3F0E6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A07459"/>
    <w:multiLevelType w:val="hybridMultilevel"/>
    <w:tmpl w:val="AE9AF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2E60F3"/>
    <w:multiLevelType w:val="hybridMultilevel"/>
    <w:tmpl w:val="F6968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8"/>
  </w:num>
  <w:num w:numId="5">
    <w:abstractNumId w:val="14"/>
  </w:num>
  <w:num w:numId="6">
    <w:abstractNumId w:val="20"/>
  </w:num>
  <w:num w:numId="7">
    <w:abstractNumId w:val="26"/>
  </w:num>
  <w:num w:numId="8">
    <w:abstractNumId w:val="19"/>
  </w:num>
  <w:num w:numId="9">
    <w:abstractNumId w:val="0"/>
    <w:lvlOverride w:ilvl="0">
      <w:lvl w:ilvl="0">
        <w:numFmt w:val="bullet"/>
        <w:lvlText w:val="*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*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*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*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4"/>
  </w:num>
  <w:num w:numId="15">
    <w:abstractNumId w:val="22"/>
  </w:num>
  <w:num w:numId="16">
    <w:abstractNumId w:val="12"/>
  </w:num>
  <w:num w:numId="17">
    <w:abstractNumId w:val="11"/>
  </w:num>
  <w:num w:numId="18">
    <w:abstractNumId w:val="2"/>
  </w:num>
  <w:num w:numId="19">
    <w:abstractNumId w:val="1"/>
  </w:num>
  <w:num w:numId="20">
    <w:abstractNumId w:val="9"/>
  </w:num>
  <w:num w:numId="21">
    <w:abstractNumId w:val="16"/>
  </w:num>
  <w:num w:numId="22">
    <w:abstractNumId w:val="13"/>
  </w:num>
  <w:num w:numId="23">
    <w:abstractNumId w:val="21"/>
  </w:num>
  <w:num w:numId="24">
    <w:abstractNumId w:val="10"/>
  </w:num>
  <w:num w:numId="25">
    <w:abstractNumId w:val="5"/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C9"/>
    <w:rsid w:val="0000374B"/>
    <w:rsid w:val="0000529E"/>
    <w:rsid w:val="000122DA"/>
    <w:rsid w:val="00031A4F"/>
    <w:rsid w:val="000323DA"/>
    <w:rsid w:val="00034C77"/>
    <w:rsid w:val="0004300A"/>
    <w:rsid w:val="0005302E"/>
    <w:rsid w:val="00056846"/>
    <w:rsid w:val="0006329A"/>
    <w:rsid w:val="00073DFE"/>
    <w:rsid w:val="00085172"/>
    <w:rsid w:val="00085ECE"/>
    <w:rsid w:val="00087A15"/>
    <w:rsid w:val="000A563A"/>
    <w:rsid w:val="000C1830"/>
    <w:rsid w:val="000C7A36"/>
    <w:rsid w:val="000D0449"/>
    <w:rsid w:val="000D0AD1"/>
    <w:rsid w:val="000D7B08"/>
    <w:rsid w:val="000E0209"/>
    <w:rsid w:val="000E0CA8"/>
    <w:rsid w:val="000E3C3A"/>
    <w:rsid w:val="000F3596"/>
    <w:rsid w:val="000F5808"/>
    <w:rsid w:val="00106D2F"/>
    <w:rsid w:val="001150C4"/>
    <w:rsid w:val="0012429F"/>
    <w:rsid w:val="001248F5"/>
    <w:rsid w:val="001265DD"/>
    <w:rsid w:val="00134A02"/>
    <w:rsid w:val="00135A8C"/>
    <w:rsid w:val="00136BBB"/>
    <w:rsid w:val="00141F81"/>
    <w:rsid w:val="00142C6B"/>
    <w:rsid w:val="00150028"/>
    <w:rsid w:val="001617EC"/>
    <w:rsid w:val="00164A9D"/>
    <w:rsid w:val="001759EB"/>
    <w:rsid w:val="001A736C"/>
    <w:rsid w:val="001B4BBD"/>
    <w:rsid w:val="001C4165"/>
    <w:rsid w:val="001D475D"/>
    <w:rsid w:val="001F0E77"/>
    <w:rsid w:val="002173A0"/>
    <w:rsid w:val="00221191"/>
    <w:rsid w:val="00230679"/>
    <w:rsid w:val="0024008A"/>
    <w:rsid w:val="002608E8"/>
    <w:rsid w:val="00260A3B"/>
    <w:rsid w:val="00261455"/>
    <w:rsid w:val="002B7039"/>
    <w:rsid w:val="002C1A37"/>
    <w:rsid w:val="002C27CA"/>
    <w:rsid w:val="002D0CD0"/>
    <w:rsid w:val="002D6E99"/>
    <w:rsid w:val="002E5389"/>
    <w:rsid w:val="002E55F3"/>
    <w:rsid w:val="002E78E4"/>
    <w:rsid w:val="002F00F0"/>
    <w:rsid w:val="00300830"/>
    <w:rsid w:val="00304854"/>
    <w:rsid w:val="00316299"/>
    <w:rsid w:val="003172D8"/>
    <w:rsid w:val="00321180"/>
    <w:rsid w:val="003315EA"/>
    <w:rsid w:val="00334CDE"/>
    <w:rsid w:val="00351CF3"/>
    <w:rsid w:val="00353477"/>
    <w:rsid w:val="00371A51"/>
    <w:rsid w:val="003720D3"/>
    <w:rsid w:val="0038540B"/>
    <w:rsid w:val="003870D6"/>
    <w:rsid w:val="00391D52"/>
    <w:rsid w:val="00393D63"/>
    <w:rsid w:val="003A29B9"/>
    <w:rsid w:val="003C640E"/>
    <w:rsid w:val="003E0899"/>
    <w:rsid w:val="003E2B69"/>
    <w:rsid w:val="003F6AC3"/>
    <w:rsid w:val="00410F4A"/>
    <w:rsid w:val="00414E4F"/>
    <w:rsid w:val="00415C14"/>
    <w:rsid w:val="00421D8C"/>
    <w:rsid w:val="00435F16"/>
    <w:rsid w:val="00452289"/>
    <w:rsid w:val="004747A4"/>
    <w:rsid w:val="00496D21"/>
    <w:rsid w:val="004A51E1"/>
    <w:rsid w:val="004C3670"/>
    <w:rsid w:val="004E5CD9"/>
    <w:rsid w:val="004F17E1"/>
    <w:rsid w:val="00514B7A"/>
    <w:rsid w:val="00521059"/>
    <w:rsid w:val="005306E9"/>
    <w:rsid w:val="00543BA0"/>
    <w:rsid w:val="00552290"/>
    <w:rsid w:val="00592040"/>
    <w:rsid w:val="005A4823"/>
    <w:rsid w:val="005B252F"/>
    <w:rsid w:val="005C150B"/>
    <w:rsid w:val="005D084C"/>
    <w:rsid w:val="005E1C0A"/>
    <w:rsid w:val="005E5B55"/>
    <w:rsid w:val="005E6666"/>
    <w:rsid w:val="00603222"/>
    <w:rsid w:val="00623F31"/>
    <w:rsid w:val="00631D0A"/>
    <w:rsid w:val="00640F64"/>
    <w:rsid w:val="00653129"/>
    <w:rsid w:val="00653BAC"/>
    <w:rsid w:val="00653F9E"/>
    <w:rsid w:val="006626A1"/>
    <w:rsid w:val="00664E15"/>
    <w:rsid w:val="00667FEF"/>
    <w:rsid w:val="006864F9"/>
    <w:rsid w:val="006B2C2E"/>
    <w:rsid w:val="006B4D38"/>
    <w:rsid w:val="006D10B9"/>
    <w:rsid w:val="006E0B73"/>
    <w:rsid w:val="006E2257"/>
    <w:rsid w:val="006F5095"/>
    <w:rsid w:val="00701A16"/>
    <w:rsid w:val="007047B9"/>
    <w:rsid w:val="00706C26"/>
    <w:rsid w:val="00717224"/>
    <w:rsid w:val="00725422"/>
    <w:rsid w:val="007274CD"/>
    <w:rsid w:val="00733C49"/>
    <w:rsid w:val="00734A5B"/>
    <w:rsid w:val="00740C9A"/>
    <w:rsid w:val="0074267B"/>
    <w:rsid w:val="0074348B"/>
    <w:rsid w:val="00747870"/>
    <w:rsid w:val="0078743C"/>
    <w:rsid w:val="00792AD9"/>
    <w:rsid w:val="007B2448"/>
    <w:rsid w:val="007D6CEC"/>
    <w:rsid w:val="007E0545"/>
    <w:rsid w:val="007E15C1"/>
    <w:rsid w:val="007E3D4F"/>
    <w:rsid w:val="007F54F5"/>
    <w:rsid w:val="00815ED3"/>
    <w:rsid w:val="0082725D"/>
    <w:rsid w:val="008428C0"/>
    <w:rsid w:val="0084320A"/>
    <w:rsid w:val="00870197"/>
    <w:rsid w:val="0087387E"/>
    <w:rsid w:val="00874E2B"/>
    <w:rsid w:val="008800A5"/>
    <w:rsid w:val="0088474C"/>
    <w:rsid w:val="008901D0"/>
    <w:rsid w:val="008A2CA2"/>
    <w:rsid w:val="008B0E6C"/>
    <w:rsid w:val="008B70C1"/>
    <w:rsid w:val="008D3848"/>
    <w:rsid w:val="008D49A3"/>
    <w:rsid w:val="008E2BD3"/>
    <w:rsid w:val="008E7608"/>
    <w:rsid w:val="008E796E"/>
    <w:rsid w:val="009000D6"/>
    <w:rsid w:val="009143E6"/>
    <w:rsid w:val="0091440E"/>
    <w:rsid w:val="00924E96"/>
    <w:rsid w:val="00936F4C"/>
    <w:rsid w:val="009475CD"/>
    <w:rsid w:val="0095263F"/>
    <w:rsid w:val="00953BCB"/>
    <w:rsid w:val="00960411"/>
    <w:rsid w:val="00961ADA"/>
    <w:rsid w:val="00966D2C"/>
    <w:rsid w:val="0096724B"/>
    <w:rsid w:val="009674C8"/>
    <w:rsid w:val="00991C95"/>
    <w:rsid w:val="00997D15"/>
    <w:rsid w:val="009A315F"/>
    <w:rsid w:val="009A4124"/>
    <w:rsid w:val="009A4FC9"/>
    <w:rsid w:val="009A6B9D"/>
    <w:rsid w:val="009C03CB"/>
    <w:rsid w:val="009D6E91"/>
    <w:rsid w:val="009E0DD5"/>
    <w:rsid w:val="009F47EB"/>
    <w:rsid w:val="00A00371"/>
    <w:rsid w:val="00A14256"/>
    <w:rsid w:val="00A14A1A"/>
    <w:rsid w:val="00A15470"/>
    <w:rsid w:val="00A24CFD"/>
    <w:rsid w:val="00A253BF"/>
    <w:rsid w:val="00A3408F"/>
    <w:rsid w:val="00A34992"/>
    <w:rsid w:val="00A37A4F"/>
    <w:rsid w:val="00A461F9"/>
    <w:rsid w:val="00A76A35"/>
    <w:rsid w:val="00A8464F"/>
    <w:rsid w:val="00A850C5"/>
    <w:rsid w:val="00A85DE8"/>
    <w:rsid w:val="00A94AF2"/>
    <w:rsid w:val="00AA6A04"/>
    <w:rsid w:val="00AB04D2"/>
    <w:rsid w:val="00AC32FC"/>
    <w:rsid w:val="00AC3A65"/>
    <w:rsid w:val="00AC68CA"/>
    <w:rsid w:val="00AD4AA0"/>
    <w:rsid w:val="00AE655B"/>
    <w:rsid w:val="00AE6C61"/>
    <w:rsid w:val="00B008E6"/>
    <w:rsid w:val="00B01143"/>
    <w:rsid w:val="00B01949"/>
    <w:rsid w:val="00B12AF4"/>
    <w:rsid w:val="00B1389C"/>
    <w:rsid w:val="00B15390"/>
    <w:rsid w:val="00B31B6C"/>
    <w:rsid w:val="00B36D97"/>
    <w:rsid w:val="00B432F2"/>
    <w:rsid w:val="00B577ED"/>
    <w:rsid w:val="00B6022E"/>
    <w:rsid w:val="00B73E1B"/>
    <w:rsid w:val="00BA3801"/>
    <w:rsid w:val="00BB2817"/>
    <w:rsid w:val="00BD0527"/>
    <w:rsid w:val="00BD694A"/>
    <w:rsid w:val="00BE4926"/>
    <w:rsid w:val="00BF5A57"/>
    <w:rsid w:val="00C000AD"/>
    <w:rsid w:val="00C02683"/>
    <w:rsid w:val="00C15AC0"/>
    <w:rsid w:val="00C16E2F"/>
    <w:rsid w:val="00C3141E"/>
    <w:rsid w:val="00C412CA"/>
    <w:rsid w:val="00C42FE0"/>
    <w:rsid w:val="00C44C84"/>
    <w:rsid w:val="00C4609D"/>
    <w:rsid w:val="00C56DD0"/>
    <w:rsid w:val="00C601FC"/>
    <w:rsid w:val="00C6688D"/>
    <w:rsid w:val="00C67BD4"/>
    <w:rsid w:val="00C92B31"/>
    <w:rsid w:val="00CA7313"/>
    <w:rsid w:val="00CC782E"/>
    <w:rsid w:val="00CD27BC"/>
    <w:rsid w:val="00CD4281"/>
    <w:rsid w:val="00CD5A0B"/>
    <w:rsid w:val="00CF0DEE"/>
    <w:rsid w:val="00CF3DD6"/>
    <w:rsid w:val="00D00BBE"/>
    <w:rsid w:val="00D076F5"/>
    <w:rsid w:val="00D26AE4"/>
    <w:rsid w:val="00D3039E"/>
    <w:rsid w:val="00D308AF"/>
    <w:rsid w:val="00D33FCF"/>
    <w:rsid w:val="00D45C85"/>
    <w:rsid w:val="00D47AED"/>
    <w:rsid w:val="00D51AEB"/>
    <w:rsid w:val="00D55C2A"/>
    <w:rsid w:val="00D63A3F"/>
    <w:rsid w:val="00D80B46"/>
    <w:rsid w:val="00D87591"/>
    <w:rsid w:val="00D95EFE"/>
    <w:rsid w:val="00D97B64"/>
    <w:rsid w:val="00DA358A"/>
    <w:rsid w:val="00DB117A"/>
    <w:rsid w:val="00DB4949"/>
    <w:rsid w:val="00DC0129"/>
    <w:rsid w:val="00DC3DEA"/>
    <w:rsid w:val="00E01CF0"/>
    <w:rsid w:val="00E0708C"/>
    <w:rsid w:val="00E123EA"/>
    <w:rsid w:val="00E13AAC"/>
    <w:rsid w:val="00E25AD0"/>
    <w:rsid w:val="00E34030"/>
    <w:rsid w:val="00E4075A"/>
    <w:rsid w:val="00E52FB8"/>
    <w:rsid w:val="00E662D3"/>
    <w:rsid w:val="00E733D5"/>
    <w:rsid w:val="00E858EF"/>
    <w:rsid w:val="00E86F9A"/>
    <w:rsid w:val="00EB2D0A"/>
    <w:rsid w:val="00EF1B08"/>
    <w:rsid w:val="00F05A31"/>
    <w:rsid w:val="00F14E16"/>
    <w:rsid w:val="00F24C9C"/>
    <w:rsid w:val="00F36630"/>
    <w:rsid w:val="00F419EE"/>
    <w:rsid w:val="00F63F79"/>
    <w:rsid w:val="00F75E8E"/>
    <w:rsid w:val="00F953DD"/>
    <w:rsid w:val="00FB0C5A"/>
    <w:rsid w:val="00FC4381"/>
    <w:rsid w:val="00FE1DDE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FC9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4FC9"/>
    <w:pPr>
      <w:keepNext/>
      <w:spacing w:after="0" w:line="240" w:lineRule="auto"/>
      <w:jc w:val="center"/>
      <w:outlineLvl w:val="0"/>
    </w:pPr>
    <w:rPr>
      <w:rFonts w:eastAsia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4F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E13AAC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4FC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A4FC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E13AA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9A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A4FC9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9A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A4FC9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99"/>
    <w:rsid w:val="009A4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A4F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9A4FC9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9A4FC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A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9A4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rsid w:val="009A4F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locked/>
    <w:rsid w:val="009A4FC9"/>
    <w:rPr>
      <w:rFonts w:ascii="Courier New" w:hAnsi="Courier New" w:cs="Courier New"/>
      <w:sz w:val="20"/>
      <w:szCs w:val="20"/>
      <w:lang w:eastAsia="ru-RU"/>
    </w:rPr>
  </w:style>
  <w:style w:type="character" w:styleId="ad">
    <w:name w:val="Hyperlink"/>
    <w:uiPriority w:val="99"/>
    <w:rsid w:val="009A4FC9"/>
    <w:rPr>
      <w:color w:val="0000FF"/>
      <w:u w:val="single"/>
    </w:rPr>
  </w:style>
  <w:style w:type="paragraph" w:customStyle="1" w:styleId="consplusnonformat">
    <w:name w:val="consplusnonformat"/>
    <w:basedOn w:val="a"/>
    <w:uiPriority w:val="99"/>
    <w:rsid w:val="009A4FC9"/>
    <w:pPr>
      <w:spacing w:before="240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A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"/>
    <w:uiPriority w:val="99"/>
    <w:rsid w:val="009A4F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 Знак Знак"/>
    <w:basedOn w:val="a"/>
    <w:uiPriority w:val="99"/>
    <w:rsid w:val="009A4FC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nformat0">
    <w:name w:val="ConsPlusNonformat"/>
    <w:uiPriority w:val="99"/>
    <w:rsid w:val="009A4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9A4FC9"/>
    <w:pPr>
      <w:snapToGrid w:val="0"/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9A4FC9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9A4FC9"/>
    <w:pPr>
      <w:snapToGrid w:val="0"/>
      <w:spacing w:before="100" w:after="120" w:line="240" w:lineRule="auto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9A4F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uiPriority w:val="99"/>
    <w:rsid w:val="009A4F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9A4FC9"/>
    <w:pPr>
      <w:snapToGrid w:val="0"/>
      <w:spacing w:before="100" w:after="100" w:line="240" w:lineRule="auto"/>
      <w:ind w:left="72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4F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1"/>
    <w:uiPriority w:val="99"/>
    <w:rsid w:val="009A4FC9"/>
    <w:pPr>
      <w:spacing w:line="300" w:lineRule="auto"/>
      <w:ind w:left="3400"/>
      <w:jc w:val="both"/>
    </w:pPr>
    <w:rPr>
      <w:rFonts w:ascii="Times New Roman" w:hAnsi="Times New Roman"/>
      <w:sz w:val="24"/>
      <w:szCs w:val="24"/>
    </w:rPr>
  </w:style>
  <w:style w:type="character" w:styleId="af0">
    <w:name w:val="page number"/>
    <w:basedOn w:val="a0"/>
    <w:uiPriority w:val="99"/>
    <w:rsid w:val="009A4FC9"/>
  </w:style>
  <w:style w:type="paragraph" w:customStyle="1" w:styleId="13">
    <w:name w:val="Без интервала1"/>
    <w:uiPriority w:val="99"/>
    <w:rsid w:val="009A4FC9"/>
    <w:rPr>
      <w:rFonts w:eastAsia="Times New Roman" w:cs="Calibri"/>
      <w:sz w:val="22"/>
      <w:szCs w:val="22"/>
      <w:lang w:eastAsia="en-US"/>
    </w:rPr>
  </w:style>
  <w:style w:type="paragraph" w:styleId="af1">
    <w:name w:val="Title"/>
    <w:basedOn w:val="a"/>
    <w:link w:val="af2"/>
    <w:qFormat/>
    <w:locked/>
    <w:rsid w:val="00E13AAC"/>
    <w:pPr>
      <w:spacing w:after="0" w:line="240" w:lineRule="auto"/>
      <w:jc w:val="center"/>
    </w:pPr>
    <w:rPr>
      <w:rFonts w:eastAsia="Times New Roman"/>
      <w:b/>
      <w:szCs w:val="20"/>
      <w:lang w:val="en-US" w:eastAsia="ru-RU"/>
    </w:rPr>
  </w:style>
  <w:style w:type="character" w:customStyle="1" w:styleId="af2">
    <w:name w:val="Название Знак"/>
    <w:link w:val="af1"/>
    <w:rsid w:val="00E13AAC"/>
    <w:rPr>
      <w:rFonts w:ascii="Times New Roman" w:eastAsia="Times New Roman" w:hAnsi="Times New Roman"/>
      <w:b/>
      <w:sz w:val="28"/>
      <w:szCs w:val="20"/>
      <w:lang w:val="en-US"/>
    </w:rPr>
  </w:style>
  <w:style w:type="paragraph" w:styleId="af3">
    <w:name w:val="Subtitle"/>
    <w:basedOn w:val="a"/>
    <w:link w:val="af4"/>
    <w:qFormat/>
    <w:locked/>
    <w:rsid w:val="00E13AAC"/>
    <w:pPr>
      <w:spacing w:after="0" w:line="240" w:lineRule="auto"/>
      <w:jc w:val="center"/>
    </w:pPr>
    <w:rPr>
      <w:rFonts w:eastAsia="Times New Roman"/>
      <w:sz w:val="32"/>
      <w:szCs w:val="24"/>
      <w:lang w:eastAsia="ru-RU"/>
    </w:rPr>
  </w:style>
  <w:style w:type="character" w:customStyle="1" w:styleId="af4">
    <w:name w:val="Подзаголовок Знак"/>
    <w:link w:val="af3"/>
    <w:rsid w:val="00E13AAC"/>
    <w:rPr>
      <w:rFonts w:ascii="Times New Roman" w:eastAsia="Times New Roman" w:hAnsi="Times New Roman"/>
      <w:sz w:val="32"/>
      <w:szCs w:val="24"/>
    </w:rPr>
  </w:style>
  <w:style w:type="paragraph" w:styleId="af5">
    <w:name w:val="Body Text Indent"/>
    <w:basedOn w:val="a"/>
    <w:link w:val="af6"/>
    <w:unhideWhenUsed/>
    <w:rsid w:val="00B01143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B01143"/>
    <w:rPr>
      <w:rFonts w:ascii="Times New Roman" w:hAnsi="Times New Roman"/>
      <w:sz w:val="28"/>
      <w:szCs w:val="28"/>
      <w:lang w:eastAsia="en-US"/>
    </w:rPr>
  </w:style>
  <w:style w:type="character" w:customStyle="1" w:styleId="af7">
    <w:name w:val="Схема документа Знак"/>
    <w:link w:val="af8"/>
    <w:semiHidden/>
    <w:rsid w:val="00B01143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8">
    <w:name w:val="Document Map"/>
    <w:basedOn w:val="a"/>
    <w:link w:val="af7"/>
    <w:semiHidden/>
    <w:unhideWhenUsed/>
    <w:rsid w:val="00B0114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rsid w:val="00B01143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01143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0114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01143"/>
    <w:pPr>
      <w:widowControl w:val="0"/>
      <w:autoSpaceDE w:val="0"/>
      <w:autoSpaceDN w:val="0"/>
      <w:adjustRightInd w:val="0"/>
      <w:spacing w:after="0" w:line="279" w:lineRule="exact"/>
      <w:ind w:firstLine="96"/>
    </w:pPr>
    <w:rPr>
      <w:rFonts w:eastAsia="Times New Roman"/>
      <w:sz w:val="24"/>
      <w:szCs w:val="24"/>
      <w:lang w:eastAsia="ru-RU"/>
    </w:rPr>
  </w:style>
  <w:style w:type="paragraph" w:customStyle="1" w:styleId="23">
    <w:name w:val="Обычный2"/>
    <w:rsid w:val="00B01143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Normal1">
    <w:name w:val="Normal1"/>
    <w:rsid w:val="00B01143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FontStyle18">
    <w:name w:val="Font Style18"/>
    <w:rsid w:val="00B01143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rsid w:val="00B01143"/>
    <w:rPr>
      <w:rFonts w:ascii="Times New Roman" w:hAnsi="Times New Roman" w:cs="Times New Roman" w:hint="default"/>
      <w:i/>
      <w:iCs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sid w:val="003E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3E2B69"/>
    <w:rPr>
      <w:rFonts w:ascii="Tahoma" w:hAnsi="Tahoma" w:cs="Tahoma"/>
      <w:sz w:val="16"/>
      <w:szCs w:val="16"/>
      <w:lang w:eastAsia="en-US"/>
    </w:rPr>
  </w:style>
  <w:style w:type="paragraph" w:customStyle="1" w:styleId="Style21">
    <w:name w:val="Style21"/>
    <w:basedOn w:val="a"/>
    <w:rsid w:val="00391D52"/>
    <w:pPr>
      <w:widowControl w:val="0"/>
      <w:autoSpaceDE w:val="0"/>
      <w:autoSpaceDN w:val="0"/>
      <w:adjustRightInd w:val="0"/>
      <w:spacing w:after="0" w:line="322" w:lineRule="exact"/>
      <w:ind w:hanging="456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rsid w:val="00391D52"/>
    <w:rPr>
      <w:rFonts w:ascii="Times New Roman" w:hAnsi="Times New Roman" w:cs="Times New Roman"/>
      <w:sz w:val="26"/>
      <w:szCs w:val="26"/>
    </w:rPr>
  </w:style>
  <w:style w:type="paragraph" w:customStyle="1" w:styleId="31">
    <w:name w:val="Обычный3"/>
    <w:rsid w:val="00FC4381"/>
    <w:pPr>
      <w:widowControl w:val="0"/>
      <w:snapToGri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FC9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4FC9"/>
    <w:pPr>
      <w:keepNext/>
      <w:spacing w:after="0" w:line="240" w:lineRule="auto"/>
      <w:jc w:val="center"/>
      <w:outlineLvl w:val="0"/>
    </w:pPr>
    <w:rPr>
      <w:rFonts w:eastAsia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4F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E13AAC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4FC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A4FC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E13AA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9A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A4FC9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9A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A4FC9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99"/>
    <w:rsid w:val="009A4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A4F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9A4FC9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9A4FC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A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9A4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rsid w:val="009A4F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locked/>
    <w:rsid w:val="009A4FC9"/>
    <w:rPr>
      <w:rFonts w:ascii="Courier New" w:hAnsi="Courier New" w:cs="Courier New"/>
      <w:sz w:val="20"/>
      <w:szCs w:val="20"/>
      <w:lang w:eastAsia="ru-RU"/>
    </w:rPr>
  </w:style>
  <w:style w:type="character" w:styleId="ad">
    <w:name w:val="Hyperlink"/>
    <w:uiPriority w:val="99"/>
    <w:rsid w:val="009A4FC9"/>
    <w:rPr>
      <w:color w:val="0000FF"/>
      <w:u w:val="single"/>
    </w:rPr>
  </w:style>
  <w:style w:type="paragraph" w:customStyle="1" w:styleId="consplusnonformat">
    <w:name w:val="consplusnonformat"/>
    <w:basedOn w:val="a"/>
    <w:uiPriority w:val="99"/>
    <w:rsid w:val="009A4FC9"/>
    <w:pPr>
      <w:spacing w:before="240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A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"/>
    <w:uiPriority w:val="99"/>
    <w:rsid w:val="009A4F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 Знак Знак"/>
    <w:basedOn w:val="a"/>
    <w:uiPriority w:val="99"/>
    <w:rsid w:val="009A4FC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nformat0">
    <w:name w:val="ConsPlusNonformat"/>
    <w:uiPriority w:val="99"/>
    <w:rsid w:val="009A4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9A4FC9"/>
    <w:pPr>
      <w:snapToGrid w:val="0"/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9A4FC9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9A4FC9"/>
    <w:pPr>
      <w:snapToGrid w:val="0"/>
      <w:spacing w:before="100" w:after="120" w:line="240" w:lineRule="auto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9A4F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uiPriority w:val="99"/>
    <w:rsid w:val="009A4F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9A4FC9"/>
    <w:pPr>
      <w:snapToGrid w:val="0"/>
      <w:spacing w:before="100" w:after="100" w:line="240" w:lineRule="auto"/>
      <w:ind w:left="72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4F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1"/>
    <w:uiPriority w:val="99"/>
    <w:rsid w:val="009A4FC9"/>
    <w:pPr>
      <w:spacing w:line="300" w:lineRule="auto"/>
      <w:ind w:left="3400"/>
      <w:jc w:val="both"/>
    </w:pPr>
    <w:rPr>
      <w:rFonts w:ascii="Times New Roman" w:hAnsi="Times New Roman"/>
      <w:sz w:val="24"/>
      <w:szCs w:val="24"/>
    </w:rPr>
  </w:style>
  <w:style w:type="character" w:styleId="af0">
    <w:name w:val="page number"/>
    <w:basedOn w:val="a0"/>
    <w:uiPriority w:val="99"/>
    <w:rsid w:val="009A4FC9"/>
  </w:style>
  <w:style w:type="paragraph" w:customStyle="1" w:styleId="13">
    <w:name w:val="Без интервала1"/>
    <w:uiPriority w:val="99"/>
    <w:rsid w:val="009A4FC9"/>
    <w:rPr>
      <w:rFonts w:eastAsia="Times New Roman" w:cs="Calibri"/>
      <w:sz w:val="22"/>
      <w:szCs w:val="22"/>
      <w:lang w:eastAsia="en-US"/>
    </w:rPr>
  </w:style>
  <w:style w:type="paragraph" w:styleId="af1">
    <w:name w:val="Title"/>
    <w:basedOn w:val="a"/>
    <w:link w:val="af2"/>
    <w:qFormat/>
    <w:locked/>
    <w:rsid w:val="00E13AAC"/>
    <w:pPr>
      <w:spacing w:after="0" w:line="240" w:lineRule="auto"/>
      <w:jc w:val="center"/>
    </w:pPr>
    <w:rPr>
      <w:rFonts w:eastAsia="Times New Roman"/>
      <w:b/>
      <w:szCs w:val="20"/>
      <w:lang w:val="en-US" w:eastAsia="ru-RU"/>
    </w:rPr>
  </w:style>
  <w:style w:type="character" w:customStyle="1" w:styleId="af2">
    <w:name w:val="Название Знак"/>
    <w:link w:val="af1"/>
    <w:rsid w:val="00E13AAC"/>
    <w:rPr>
      <w:rFonts w:ascii="Times New Roman" w:eastAsia="Times New Roman" w:hAnsi="Times New Roman"/>
      <w:b/>
      <w:sz w:val="28"/>
      <w:szCs w:val="20"/>
      <w:lang w:val="en-US"/>
    </w:rPr>
  </w:style>
  <w:style w:type="paragraph" w:styleId="af3">
    <w:name w:val="Subtitle"/>
    <w:basedOn w:val="a"/>
    <w:link w:val="af4"/>
    <w:qFormat/>
    <w:locked/>
    <w:rsid w:val="00E13AAC"/>
    <w:pPr>
      <w:spacing w:after="0" w:line="240" w:lineRule="auto"/>
      <w:jc w:val="center"/>
    </w:pPr>
    <w:rPr>
      <w:rFonts w:eastAsia="Times New Roman"/>
      <w:sz w:val="32"/>
      <w:szCs w:val="24"/>
      <w:lang w:eastAsia="ru-RU"/>
    </w:rPr>
  </w:style>
  <w:style w:type="character" w:customStyle="1" w:styleId="af4">
    <w:name w:val="Подзаголовок Знак"/>
    <w:link w:val="af3"/>
    <w:rsid w:val="00E13AAC"/>
    <w:rPr>
      <w:rFonts w:ascii="Times New Roman" w:eastAsia="Times New Roman" w:hAnsi="Times New Roman"/>
      <w:sz w:val="32"/>
      <w:szCs w:val="24"/>
    </w:rPr>
  </w:style>
  <w:style w:type="paragraph" w:styleId="af5">
    <w:name w:val="Body Text Indent"/>
    <w:basedOn w:val="a"/>
    <w:link w:val="af6"/>
    <w:unhideWhenUsed/>
    <w:rsid w:val="00B01143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B01143"/>
    <w:rPr>
      <w:rFonts w:ascii="Times New Roman" w:hAnsi="Times New Roman"/>
      <w:sz w:val="28"/>
      <w:szCs w:val="28"/>
      <w:lang w:eastAsia="en-US"/>
    </w:rPr>
  </w:style>
  <w:style w:type="character" w:customStyle="1" w:styleId="af7">
    <w:name w:val="Схема документа Знак"/>
    <w:link w:val="af8"/>
    <w:semiHidden/>
    <w:rsid w:val="00B01143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8">
    <w:name w:val="Document Map"/>
    <w:basedOn w:val="a"/>
    <w:link w:val="af7"/>
    <w:semiHidden/>
    <w:unhideWhenUsed/>
    <w:rsid w:val="00B0114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rsid w:val="00B01143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01143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0114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01143"/>
    <w:pPr>
      <w:widowControl w:val="0"/>
      <w:autoSpaceDE w:val="0"/>
      <w:autoSpaceDN w:val="0"/>
      <w:adjustRightInd w:val="0"/>
      <w:spacing w:after="0" w:line="279" w:lineRule="exact"/>
      <w:ind w:firstLine="96"/>
    </w:pPr>
    <w:rPr>
      <w:rFonts w:eastAsia="Times New Roman"/>
      <w:sz w:val="24"/>
      <w:szCs w:val="24"/>
      <w:lang w:eastAsia="ru-RU"/>
    </w:rPr>
  </w:style>
  <w:style w:type="paragraph" w:customStyle="1" w:styleId="23">
    <w:name w:val="Обычный2"/>
    <w:rsid w:val="00B01143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Normal1">
    <w:name w:val="Normal1"/>
    <w:rsid w:val="00B01143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FontStyle18">
    <w:name w:val="Font Style18"/>
    <w:rsid w:val="00B01143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rsid w:val="00B01143"/>
    <w:rPr>
      <w:rFonts w:ascii="Times New Roman" w:hAnsi="Times New Roman" w:cs="Times New Roman" w:hint="default"/>
      <w:i/>
      <w:iCs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sid w:val="003E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3E2B69"/>
    <w:rPr>
      <w:rFonts w:ascii="Tahoma" w:hAnsi="Tahoma" w:cs="Tahoma"/>
      <w:sz w:val="16"/>
      <w:szCs w:val="16"/>
      <w:lang w:eastAsia="en-US"/>
    </w:rPr>
  </w:style>
  <w:style w:type="paragraph" w:customStyle="1" w:styleId="Style21">
    <w:name w:val="Style21"/>
    <w:basedOn w:val="a"/>
    <w:rsid w:val="00391D52"/>
    <w:pPr>
      <w:widowControl w:val="0"/>
      <w:autoSpaceDE w:val="0"/>
      <w:autoSpaceDN w:val="0"/>
      <w:adjustRightInd w:val="0"/>
      <w:spacing w:after="0" w:line="322" w:lineRule="exact"/>
      <w:ind w:hanging="456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rsid w:val="00391D52"/>
    <w:rPr>
      <w:rFonts w:ascii="Times New Roman" w:hAnsi="Times New Roman" w:cs="Times New Roman"/>
      <w:sz w:val="26"/>
      <w:szCs w:val="26"/>
    </w:rPr>
  </w:style>
  <w:style w:type="paragraph" w:customStyle="1" w:styleId="31">
    <w:name w:val="Обычный3"/>
    <w:rsid w:val="00FC4381"/>
    <w:pPr>
      <w:widowControl w:val="0"/>
      <w:snapToGri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BB640E17901D3C1F12DF7ABF69714E7F0423960F378B00D63FEE3B8366A7EA7F8691B4D5C2C45635JFQ3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BB640E17901D3C1F12DF7ABF69714E7F0423960F378B00D63FEE3B8366A7EA7F8691B4D5C2C45635JFQ3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B640E17901D3C1F12DF64B27F1D10760C2AC80131890D8563B160DE31AEE028C1DEED9786C95735FA47DDJCQB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B640E17901D3C1F12DF7ABF69714E7F0420960E318B00D63FEE3B8366A7EA7F8691B4D5C2C45637JFQC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BB640E17901D3C1F12DF7ABF69714E7F0420930D358A00D63FEE3B8366A7EA7F8691B4D5C2C45431JFQ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950C-7896-4732-9D64-C3A8B8CFC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3A540-81DB-47CD-AA0D-C6ED1D4B0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33981-C010-4C60-8C0B-8070E0114A5D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D076B3E-AF7A-427D-8C05-75DFD279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4083</Words>
  <Characters>32543</Characters>
  <Application>Microsoft Office Word</Application>
  <DocSecurity>0</DocSecurity>
  <Lines>271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- Муниципальная программа «Комплексные меры профилактики наркомании в Татарском </vt:lpstr>
      <vt:lpstr>- Закон Новосибирской области от 02.07.2008 №249-ОЗ «О профилактике наркомании в</vt:lpstr>
      <vt:lpstr>Анализ ситуации, сложившейся в городе Татарске Новосибирской области, свидетельс</vt:lpstr>
      <vt:lpstr>Проблема распространения и незаконного оборота наркотических средств, психотропн</vt:lpstr>
    </vt:vector>
  </TitlesOfParts>
  <Company>diakov.net</Company>
  <LinksUpToDate>false</LinksUpToDate>
  <CharactersWithSpaces>36553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Яковина Яна Сергеевна</dc:creator>
  <cp:lastModifiedBy>RePack by Diakov</cp:lastModifiedBy>
  <cp:revision>2</cp:revision>
  <cp:lastPrinted>2021-02-25T05:05:00Z</cp:lastPrinted>
  <dcterms:created xsi:type="dcterms:W3CDTF">2021-12-08T09:14:00Z</dcterms:created>
  <dcterms:modified xsi:type="dcterms:W3CDTF">2021-12-08T09:14:00Z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