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P46"/>
      <w:bookmarkEnd w:id="0"/>
      <w:r w:rsidRPr="007F4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7F47A6" w:rsidRDefault="00162FEE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1" w:name="_GoBack"/>
      <w:bookmarkEnd w:id="1"/>
      <w:r w:rsidR="007F47A6"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</w:t>
      </w:r>
      <w:r w:rsid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</w:t>
      </w:r>
      <w:r w:rsidR="007F47A6"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r w:rsidR="00BE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</w:t>
      </w:r>
      <w:r w:rsidR="007F47A6"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B73862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A6" w:rsidRPr="00B73862" w:rsidRDefault="00B73862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386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города Татарска Новосибирской области </w:t>
      </w:r>
      <w:r w:rsidRPr="00B7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262 </w:t>
      </w:r>
      <w:r w:rsidRPr="00B73862">
        <w:rPr>
          <w:rFonts w:ascii="Times New Roman" w:hAnsi="Times New Roman" w:cs="Times New Roman"/>
          <w:sz w:val="28"/>
        </w:rPr>
        <w:t xml:space="preserve"> «</w:t>
      </w:r>
      <w:r w:rsidR="007F47A6" w:rsidRPr="00B7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="007F47A6" w:rsidRPr="00B7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="007F47A6" w:rsidRPr="00B7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</w:t>
      </w:r>
      <w:r w:rsidR="007F47A6" w:rsidRPr="00B7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F47A6" w:rsidRPr="00B7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регистрация и выдача градостроитель</w:t>
      </w:r>
      <w:r w:rsidR="0016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плана земельного участка»</w:t>
      </w: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1032FD" w:rsidRDefault="007F47A6" w:rsidP="001032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</w:t>
      </w:r>
      <w:r w:rsidR="00B7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Татарска Новосибирской области, «Дорожной картой», утверждённой Распоряжением Правительства РФ от 31 января 2017 года № 147-р, </w:t>
      </w: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нормативно-правового акта администрации города Татарска  Новосибирской области</w:t>
      </w:r>
      <w:proofErr w:type="gramEnd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действующим законодательством  </w:t>
      </w:r>
    </w:p>
    <w:p w:rsidR="001032FD" w:rsidRDefault="007F47A6" w:rsidP="00103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032FD" w:rsidRDefault="00AA13E5" w:rsidP="0010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032FD" w:rsidRPr="00103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2FD" w:rsidRPr="001032FD">
        <w:rPr>
          <w:rFonts w:ascii="Times New Roman" w:hAnsi="Times New Roman" w:cs="Times New Roman"/>
          <w:sz w:val="28"/>
          <w:szCs w:val="28"/>
        </w:rPr>
        <w:t>Внести</w:t>
      </w:r>
      <w:r w:rsidR="001032FD">
        <w:rPr>
          <w:rFonts w:ascii="Times New Roman" w:hAnsi="Times New Roman" w:cs="Times New Roman"/>
          <w:sz w:val="28"/>
          <w:szCs w:val="28"/>
        </w:rPr>
        <w:t xml:space="preserve"> </w:t>
      </w:r>
      <w:r w:rsidR="001032FD" w:rsidRPr="001032FD">
        <w:rPr>
          <w:rFonts w:ascii="Times New Roman" w:hAnsi="Times New Roman" w:cs="Times New Roman"/>
          <w:sz w:val="28"/>
          <w:szCs w:val="28"/>
        </w:rPr>
        <w:t>в</w:t>
      </w:r>
      <w:r w:rsidR="001032FD">
        <w:rPr>
          <w:rFonts w:ascii="Times New Roman" w:hAnsi="Times New Roman" w:cs="Times New Roman"/>
          <w:sz w:val="28"/>
          <w:szCs w:val="28"/>
        </w:rPr>
        <w:t xml:space="preserve"> </w:t>
      </w:r>
      <w:r w:rsidR="001032FD" w:rsidRPr="001032F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1032FD" w:rsidRPr="00103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032FD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регистрация и выдача градостроительного плана земельного участка»</w:t>
      </w:r>
      <w:r w:rsidR="001032FD" w:rsidRPr="001032F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Татарска Новосибирской области </w:t>
      </w:r>
      <w:r w:rsidR="001032FD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17.10.2017г. № 262 </w:t>
      </w:r>
      <w:r w:rsidR="001032FD" w:rsidRPr="001032FD">
        <w:rPr>
          <w:rFonts w:ascii="Times New Roman" w:hAnsi="Times New Roman" w:cs="Times New Roman"/>
          <w:sz w:val="28"/>
          <w:szCs w:val="28"/>
        </w:rPr>
        <w:t>«</w:t>
      </w:r>
      <w:r w:rsidR="001032FD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="001032FD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="001032FD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</w:t>
      </w:r>
      <w:r w:rsidR="001032FD" w:rsidRPr="00103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032FD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регистрация и выдача градостроительного плана земельного участка»</w:t>
      </w:r>
      <w:r w:rsidR="001032FD" w:rsidRPr="001032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32FD" w:rsidRPr="001032FD" w:rsidRDefault="001032FD" w:rsidP="0010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</w:t>
      </w:r>
      <w:r w:rsidR="00AA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3.2.3. раздела </w:t>
      </w:r>
      <w:r w:rsidRPr="007C557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C557D">
        <w:rPr>
          <w:rFonts w:ascii="Times New Roman" w:hAnsi="Times New Roman" w:cs="Times New Roman"/>
          <w:sz w:val="28"/>
          <w:szCs w:val="28"/>
        </w:rPr>
        <w:t>Рассмотрение заявления о выдаче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плана земельного участка, подготовка и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читать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течение пяти (пяти) рабочих дней со дня регистрации заявления о выдаче 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</w:t>
      </w:r>
      <w:r w:rsidRPr="001032FD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1032FD">
        <w:rPr>
          <w:rFonts w:ascii="Times New Roman" w:hAnsi="Times New Roman" w:cs="Times New Roman"/>
          <w:sz w:val="28"/>
          <w:szCs w:val="28"/>
        </w:rPr>
        <w:t>.»</w:t>
      </w:r>
    </w:p>
    <w:p w:rsidR="001032FD" w:rsidRDefault="001032FD" w:rsidP="001032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7F47A6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</w:t>
      </w:r>
      <w:r w:rsidR="007F47A6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организационно-контрольной, кадровой и правовой работы  администрации города Татарска</w:t>
      </w:r>
      <w:r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7F47A6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2FD">
        <w:rPr>
          <w:rFonts w:ascii="Times New Roman" w:hAnsi="Times New Roman" w:cs="Times New Roman"/>
          <w:color w:val="000000"/>
          <w:sz w:val="28"/>
          <w:szCs w:val="28"/>
        </w:rPr>
        <w:t>обеспечить опубликование данного постановления в установленном порядке и разместить на официальном сайте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Татарска Новосибирской области.</w:t>
      </w:r>
    </w:p>
    <w:p w:rsidR="007F47A6" w:rsidRPr="001032FD" w:rsidRDefault="001032FD" w:rsidP="001032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47A6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данного постановления возложить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7F47A6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Татарска Новосибирской области</w:t>
      </w:r>
      <w:proofErr w:type="gramEnd"/>
      <w:r w:rsidR="007F47A6" w:rsidRP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В.Ю.</w:t>
      </w:r>
      <w:r w:rsidR="007F47A6"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7A6" w:rsidRPr="007F47A6" w:rsidRDefault="007F47A6" w:rsidP="007F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Татарска </w:t>
      </w: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</w:t>
      </w:r>
      <w:r w:rsid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r w:rsid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.В. </w:t>
      </w:r>
      <w:proofErr w:type="spellStart"/>
      <w:r w:rsidR="0010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Сиволапенко</w:t>
      </w:r>
      <w:proofErr w:type="spellEnd"/>
    </w:p>
    <w:p w:rsidR="007F47A6" w:rsidRDefault="007F47A6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F47A6" w:rsidRDefault="007F47A6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B73862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</w:p>
    <w:p w:rsidR="001813B3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Толстова А.А.</w:t>
      </w:r>
    </w:p>
    <w:p w:rsidR="00B73862" w:rsidRPr="001813B3" w:rsidRDefault="00B73862" w:rsidP="00B7386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83836421847</w:t>
      </w:r>
    </w:p>
    <w:sectPr w:rsidR="00B73862" w:rsidRPr="001813B3" w:rsidSect="001B6F8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0461B"/>
    <w:rsid w:val="001032FD"/>
    <w:rsid w:val="001131AA"/>
    <w:rsid w:val="00162FEE"/>
    <w:rsid w:val="001813B3"/>
    <w:rsid w:val="001B6F86"/>
    <w:rsid w:val="00244945"/>
    <w:rsid w:val="00253E0A"/>
    <w:rsid w:val="00273650"/>
    <w:rsid w:val="00370862"/>
    <w:rsid w:val="003B1D53"/>
    <w:rsid w:val="00424198"/>
    <w:rsid w:val="00514686"/>
    <w:rsid w:val="0056455A"/>
    <w:rsid w:val="0060056E"/>
    <w:rsid w:val="006B1B35"/>
    <w:rsid w:val="006E6C46"/>
    <w:rsid w:val="007627D7"/>
    <w:rsid w:val="00770E7C"/>
    <w:rsid w:val="00790BA3"/>
    <w:rsid w:val="007A7EA0"/>
    <w:rsid w:val="007C557D"/>
    <w:rsid w:val="007D3DCE"/>
    <w:rsid w:val="007F47A6"/>
    <w:rsid w:val="008343FC"/>
    <w:rsid w:val="008B0902"/>
    <w:rsid w:val="00A10D51"/>
    <w:rsid w:val="00AA13E5"/>
    <w:rsid w:val="00B3277A"/>
    <w:rsid w:val="00B73862"/>
    <w:rsid w:val="00BD0EAF"/>
    <w:rsid w:val="00BE25DB"/>
    <w:rsid w:val="00BE5C71"/>
    <w:rsid w:val="00BE606D"/>
    <w:rsid w:val="00C0265C"/>
    <w:rsid w:val="00C45CE6"/>
    <w:rsid w:val="00CD5122"/>
    <w:rsid w:val="00D94DE6"/>
    <w:rsid w:val="00DA7E58"/>
    <w:rsid w:val="00DE43A0"/>
    <w:rsid w:val="00EC4A61"/>
    <w:rsid w:val="00ED0DA1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26FCDB-FB2E-419D-A31E-6FDD13F2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Александр Лаушкин</cp:lastModifiedBy>
  <cp:revision>4</cp:revision>
  <cp:lastPrinted>2021-12-28T07:45:00Z</cp:lastPrinted>
  <dcterms:created xsi:type="dcterms:W3CDTF">2021-12-28T08:07:00Z</dcterms:created>
  <dcterms:modified xsi:type="dcterms:W3CDTF">2021-12-29T02:39:00Z</dcterms:modified>
</cp:coreProperties>
</file>