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D05" w:rsidRDefault="00966D05" w:rsidP="00966D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постоянных комиссий Совета депутатов </w:t>
      </w:r>
    </w:p>
    <w:p w:rsidR="00966D05" w:rsidRDefault="00966D05" w:rsidP="00966D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города Татарска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Татарского района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966D05" w:rsidRDefault="00966D05" w:rsidP="00966D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пятого созыва</w:t>
      </w:r>
    </w:p>
    <w:p w:rsidR="00966D05" w:rsidRDefault="00966D05" w:rsidP="00966D0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966D05" w:rsidRDefault="00966D05" w:rsidP="00966D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остоянн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мандатн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, комисси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 соблюдению законности и правопорядка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Совета депутатов города Татарска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Татарского района Новосибирской области</w:t>
      </w:r>
      <w:proofErr w:type="gramEnd"/>
    </w:p>
    <w:p w:rsidR="00966D05" w:rsidRDefault="00966D05" w:rsidP="00966D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остоянн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 коммунальному хозяйству, транспорту, капитальному строительству и социальной политике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Совета депутатов города Татарска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Татарского района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Новосибирской области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AE3ACC" w:rsidRDefault="00966D05" w:rsidP="00966D05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остоянн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 бюджетной, налоговой, финансово-кредитной политике и управлению муниципальным имуществом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Совета депутатов города Татарска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Татарского района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Новосибирской области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sectPr w:rsidR="00AE3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D05"/>
    <w:rsid w:val="00966D05"/>
    <w:rsid w:val="00AE3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D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D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00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Kabinet_15</dc:creator>
  <cp:lastModifiedBy>Kabinet_15</cp:lastModifiedBy>
  <cp:revision>1</cp:revision>
  <dcterms:created xsi:type="dcterms:W3CDTF">2022-03-21T04:48:00Z</dcterms:created>
  <dcterms:modified xsi:type="dcterms:W3CDTF">2022-03-21T04:56:00Z</dcterms:modified>
</cp:coreProperties>
</file>