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5B" w:rsidRPr="00C8225B" w:rsidRDefault="00C8225B" w:rsidP="00C8225B">
      <w:pPr>
        <w:pStyle w:val="a9"/>
        <w:rPr>
          <w:sz w:val="32"/>
          <w:szCs w:val="32"/>
          <w:lang w:val="ru-RU"/>
        </w:rPr>
      </w:pPr>
      <w:r w:rsidRPr="00C8225B">
        <w:rPr>
          <w:sz w:val="32"/>
          <w:szCs w:val="32"/>
          <w:lang w:val="ru-RU"/>
        </w:rPr>
        <w:t>АДМИНИСТРАЦИЯ</w:t>
      </w:r>
    </w:p>
    <w:p w:rsidR="005845C0" w:rsidRDefault="00C8225B" w:rsidP="005845C0">
      <w:pPr>
        <w:jc w:val="center"/>
        <w:rPr>
          <w:sz w:val="32"/>
          <w:szCs w:val="32"/>
        </w:rPr>
      </w:pPr>
      <w:r w:rsidRPr="00C8225B">
        <w:rPr>
          <w:rFonts w:ascii="Times New Roman" w:hAnsi="Times New Roman" w:cs="Times New Roman"/>
          <w:b/>
          <w:sz w:val="32"/>
          <w:szCs w:val="32"/>
        </w:rPr>
        <w:t xml:space="preserve">ГОРОДА ТАТАРСКА  </w:t>
      </w:r>
      <w:r w:rsidR="00936447">
        <w:rPr>
          <w:rFonts w:ascii="Times New Roman" w:hAnsi="Times New Roman" w:cs="Times New Roman"/>
          <w:b/>
          <w:sz w:val="32"/>
          <w:szCs w:val="32"/>
        </w:rPr>
        <w:t>ТАТАРСКОГО РАЙОНА</w:t>
      </w:r>
      <w:r w:rsidRPr="00C8225B">
        <w:rPr>
          <w:rFonts w:ascii="Times New Roman" w:hAnsi="Times New Roman" w:cs="Times New Roman"/>
          <w:b/>
          <w:sz w:val="32"/>
          <w:szCs w:val="32"/>
        </w:rPr>
        <w:t xml:space="preserve"> НОВОСИБИРСКОЙ ОБЛАСТИ</w:t>
      </w:r>
    </w:p>
    <w:p w:rsidR="00C8225B" w:rsidRDefault="00C8225B" w:rsidP="00C8225B">
      <w:pPr>
        <w:pStyle w:val="4"/>
        <w:jc w:val="center"/>
      </w:pPr>
      <w:r w:rsidRPr="00C8225B">
        <w:rPr>
          <w:sz w:val="32"/>
          <w:szCs w:val="32"/>
        </w:rPr>
        <w:t>РАСПОРЯЖЕНИЕ</w:t>
      </w:r>
    </w:p>
    <w:p w:rsidR="00C8225B" w:rsidRDefault="00C8225B" w:rsidP="00C8225B"/>
    <w:p w:rsidR="00C8225B" w:rsidRPr="004707FC" w:rsidRDefault="00C8225B" w:rsidP="00C8225B">
      <w:pPr>
        <w:pStyle w:val="4"/>
        <w:jc w:val="center"/>
        <w:rPr>
          <w:u w:val="single"/>
        </w:rPr>
      </w:pPr>
      <w:r>
        <w:rPr>
          <w:b w:val="0"/>
        </w:rPr>
        <w:t xml:space="preserve">от  </w:t>
      </w:r>
      <w:r w:rsidR="000448D3">
        <w:rPr>
          <w:b w:val="0"/>
        </w:rPr>
        <w:t>07.06.</w:t>
      </w:r>
      <w:r w:rsidR="00BC65B9">
        <w:rPr>
          <w:b w:val="0"/>
        </w:rPr>
        <w:t>2</w:t>
      </w:r>
      <w:r w:rsidR="00A16613" w:rsidRPr="004707FC">
        <w:rPr>
          <w:b w:val="0"/>
        </w:rPr>
        <w:t>0</w:t>
      </w:r>
      <w:r w:rsidR="00410B00" w:rsidRPr="004707FC">
        <w:rPr>
          <w:b w:val="0"/>
        </w:rPr>
        <w:t>2</w:t>
      </w:r>
      <w:r w:rsidR="003E0BD3">
        <w:rPr>
          <w:b w:val="0"/>
        </w:rPr>
        <w:t>2</w:t>
      </w:r>
      <w:r w:rsidR="00A16613">
        <w:rPr>
          <w:b w:val="0"/>
        </w:rPr>
        <w:t xml:space="preserve"> </w:t>
      </w:r>
      <w:r w:rsidR="000C0D28" w:rsidRPr="00431254">
        <w:rPr>
          <w:b w:val="0"/>
        </w:rPr>
        <w:t>г</w:t>
      </w:r>
      <w:r w:rsidR="004707FC">
        <w:rPr>
          <w:b w:val="0"/>
        </w:rPr>
        <w:t>.</w:t>
      </w:r>
      <w:r w:rsidRPr="00431254">
        <w:rPr>
          <w:b w:val="0"/>
        </w:rPr>
        <w:t xml:space="preserve">   № </w:t>
      </w:r>
      <w:r w:rsidR="000448D3">
        <w:rPr>
          <w:b w:val="0"/>
        </w:rPr>
        <w:t>283</w:t>
      </w:r>
    </w:p>
    <w:p w:rsidR="00C8225B" w:rsidRDefault="00C8225B" w:rsidP="00C8225B"/>
    <w:p w:rsidR="009F6ECE" w:rsidRPr="006735CC" w:rsidRDefault="009F6ECE" w:rsidP="009F6EC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>О проведен</w:t>
      </w:r>
      <w:proofErr w:type="gramStart"/>
      <w:r w:rsidRPr="006735CC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6735CC">
        <w:rPr>
          <w:rFonts w:ascii="Times New Roman" w:eastAsia="Times New Roman" w:hAnsi="Times New Roman" w:cs="Times New Roman"/>
          <w:sz w:val="28"/>
          <w:szCs w:val="28"/>
        </w:rPr>
        <w:t>кциона  на право  заключения</w:t>
      </w:r>
    </w:p>
    <w:p w:rsidR="009F6ECE" w:rsidRPr="006735CC" w:rsidRDefault="009F6ECE" w:rsidP="009F6EC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="003E0BD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аренды земельн</w:t>
      </w:r>
      <w:r w:rsidR="003E0BD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3E0BD3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E04CA8" w:rsidRDefault="00E04CA8" w:rsidP="00ED560F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BC1A9E" w:rsidRDefault="00BC1A9E" w:rsidP="00BC1A9E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BC1A9E" w:rsidRPr="00EE7F5E" w:rsidRDefault="00BC1A9E" w:rsidP="00BC1A9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 w:rsidR="00936447">
        <w:rPr>
          <w:rFonts w:ascii="Times New Roman" w:eastAsia="Times New Roman" w:hAnsi="Times New Roman" w:cs="Times New Roman"/>
          <w:sz w:val="28"/>
          <w:szCs w:val="28"/>
        </w:rPr>
        <w:t xml:space="preserve"> п. 1 ст. 39.6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r w:rsidR="0093644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proofErr w:type="spellStart"/>
      <w:r w:rsidR="00936447"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 w:rsidR="00936447">
        <w:rPr>
          <w:rFonts w:ascii="Times New Roman" w:eastAsia="Times New Roman" w:hAnsi="Times New Roman" w:cs="Times New Roman"/>
          <w:sz w:val="28"/>
          <w:szCs w:val="28"/>
        </w:rPr>
        <w:t xml:space="preserve">. 39.11-39.13 Земельного кодекса Российской Федерации, 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>Татарска</w:t>
      </w:r>
      <w:r w:rsidR="00936447">
        <w:rPr>
          <w:rFonts w:ascii="Times New Roman" w:eastAsia="Times New Roman" w:hAnsi="Times New Roman" w:cs="Times New Roman"/>
          <w:sz w:val="28"/>
          <w:szCs w:val="28"/>
        </w:rPr>
        <w:t xml:space="preserve"> Татарского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C1A9E" w:rsidRPr="00ED560F" w:rsidRDefault="00BC1A9E" w:rsidP="00BC1A9E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ED560F">
        <w:rPr>
          <w:rFonts w:ascii="Times New Roman" w:hAnsi="Times New Roman" w:cs="Times New Roman"/>
          <w:sz w:val="28"/>
          <w:szCs w:val="28"/>
        </w:rPr>
        <w:t>1.</w:t>
      </w:r>
      <w:r w:rsidRPr="00ED560F">
        <w:rPr>
          <w:rFonts w:ascii="Times New Roman" w:hAnsi="Times New Roman" w:cs="Times New Roman"/>
          <w:szCs w:val="28"/>
        </w:rPr>
        <w:t xml:space="preserve">  </w:t>
      </w:r>
      <w:r w:rsidRPr="00ED560F">
        <w:rPr>
          <w:rFonts w:ascii="Times New Roman" w:hAnsi="Times New Roman" w:cs="Times New Roman"/>
          <w:sz w:val="28"/>
          <w:szCs w:val="28"/>
        </w:rPr>
        <w:t>Провести  аукцион, открытый по составу участников и по форме подачи предложений, на право заключения договора аренды земельного участка с кадастровым номером 54:37:0</w:t>
      </w:r>
      <w:r w:rsidR="00EF5DD6">
        <w:rPr>
          <w:rFonts w:ascii="Times New Roman" w:hAnsi="Times New Roman" w:cs="Times New Roman"/>
          <w:sz w:val="28"/>
          <w:szCs w:val="28"/>
        </w:rPr>
        <w:t>20204</w:t>
      </w:r>
      <w:r>
        <w:rPr>
          <w:rFonts w:ascii="Times New Roman" w:hAnsi="Times New Roman" w:cs="Times New Roman"/>
          <w:sz w:val="28"/>
          <w:szCs w:val="28"/>
        </w:rPr>
        <w:t>:</w:t>
      </w:r>
      <w:r w:rsidR="00EF5DD6">
        <w:rPr>
          <w:rFonts w:ascii="Times New Roman" w:hAnsi="Times New Roman" w:cs="Times New Roman"/>
          <w:sz w:val="28"/>
          <w:szCs w:val="28"/>
        </w:rPr>
        <w:t>275</w:t>
      </w:r>
      <w:r w:rsidRPr="00ED56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60F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EF5DD6">
        <w:rPr>
          <w:rFonts w:ascii="Times New Roman" w:hAnsi="Times New Roman" w:cs="Times New Roman"/>
          <w:sz w:val="28"/>
          <w:szCs w:val="28"/>
        </w:rPr>
        <w:t>9995</w:t>
      </w:r>
      <w:r w:rsidRPr="00ED560F">
        <w:rPr>
          <w:rFonts w:ascii="Times New Roman" w:hAnsi="Times New Roman" w:cs="Times New Roman"/>
          <w:sz w:val="28"/>
          <w:szCs w:val="28"/>
        </w:rPr>
        <w:t xml:space="preserve"> кв.м.,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560F">
        <w:rPr>
          <w:rFonts w:ascii="Times New Roman" w:hAnsi="Times New Roman" w:cs="Times New Roman"/>
          <w:sz w:val="28"/>
          <w:szCs w:val="28"/>
        </w:rPr>
        <w:t xml:space="preserve">дрес: </w:t>
      </w:r>
      <w:proofErr w:type="gramStart"/>
      <w:r w:rsidR="0099590B">
        <w:rPr>
          <w:rFonts w:ascii="Times New Roman" w:hAnsi="Times New Roman" w:cs="Times New Roman"/>
          <w:sz w:val="28"/>
          <w:szCs w:val="28"/>
        </w:rPr>
        <w:t>Р</w:t>
      </w:r>
      <w:r w:rsidR="00EF5DD6">
        <w:rPr>
          <w:rFonts w:ascii="Times New Roman" w:hAnsi="Times New Roman" w:cs="Times New Roman"/>
          <w:sz w:val="28"/>
          <w:szCs w:val="28"/>
        </w:rPr>
        <w:t xml:space="preserve">оссийская </w:t>
      </w:r>
      <w:r w:rsidR="0099590B">
        <w:rPr>
          <w:rFonts w:ascii="Times New Roman" w:hAnsi="Times New Roman" w:cs="Times New Roman"/>
          <w:sz w:val="28"/>
          <w:szCs w:val="28"/>
        </w:rPr>
        <w:t>Ф</w:t>
      </w:r>
      <w:r w:rsidR="00EF5DD6">
        <w:rPr>
          <w:rFonts w:ascii="Times New Roman" w:hAnsi="Times New Roman" w:cs="Times New Roman"/>
          <w:sz w:val="28"/>
          <w:szCs w:val="28"/>
        </w:rPr>
        <w:t xml:space="preserve">едерация, </w:t>
      </w:r>
      <w:r w:rsidRPr="00ED560F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r w:rsidR="00EF5DD6">
        <w:rPr>
          <w:rFonts w:ascii="Times New Roman" w:hAnsi="Times New Roman" w:cs="Times New Roman"/>
          <w:sz w:val="28"/>
          <w:szCs w:val="28"/>
        </w:rPr>
        <w:t>Татарский муниципальный район, городское поселение город Татарск,</w:t>
      </w:r>
      <w:r w:rsidR="00B22F77">
        <w:rPr>
          <w:rFonts w:ascii="Times New Roman" w:hAnsi="Times New Roman" w:cs="Times New Roman"/>
          <w:sz w:val="28"/>
          <w:szCs w:val="28"/>
        </w:rPr>
        <w:t xml:space="preserve"> город Татарск,</w:t>
      </w:r>
      <w:r w:rsidRPr="00ED56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</w:t>
      </w:r>
      <w:r w:rsidRPr="00ED560F">
        <w:rPr>
          <w:rFonts w:ascii="Times New Roman" w:hAnsi="Times New Roman" w:cs="Times New Roman"/>
          <w:sz w:val="28"/>
          <w:szCs w:val="28"/>
        </w:rPr>
        <w:t xml:space="preserve">. </w:t>
      </w:r>
      <w:r w:rsidR="00EF5DD6">
        <w:rPr>
          <w:rFonts w:ascii="Times New Roman" w:hAnsi="Times New Roman" w:cs="Times New Roman"/>
          <w:sz w:val="28"/>
          <w:szCs w:val="28"/>
        </w:rPr>
        <w:t>Широкая</w:t>
      </w:r>
      <w:r w:rsidRPr="00ED560F">
        <w:rPr>
          <w:rFonts w:ascii="Times New Roman" w:hAnsi="Times New Roman" w:cs="Times New Roman"/>
          <w:sz w:val="28"/>
          <w:szCs w:val="28"/>
        </w:rPr>
        <w:t>,</w:t>
      </w:r>
      <w:r w:rsidR="00B22F77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DD6">
        <w:rPr>
          <w:rFonts w:ascii="Times New Roman" w:hAnsi="Times New Roman" w:cs="Times New Roman"/>
          <w:sz w:val="28"/>
          <w:szCs w:val="28"/>
        </w:rPr>
        <w:t>4</w:t>
      </w:r>
      <w:r w:rsidRPr="00ED560F">
        <w:rPr>
          <w:rFonts w:ascii="Times New Roman" w:hAnsi="Times New Roman" w:cs="Times New Roman"/>
          <w:sz w:val="28"/>
          <w:szCs w:val="28"/>
        </w:rPr>
        <w:t xml:space="preserve">, с установленным разрешенным </w:t>
      </w:r>
      <w:r>
        <w:rPr>
          <w:rFonts w:ascii="Times New Roman" w:hAnsi="Times New Roman" w:cs="Times New Roman"/>
          <w:sz w:val="28"/>
          <w:szCs w:val="28"/>
        </w:rPr>
        <w:t>использованием –</w:t>
      </w:r>
      <w:r w:rsidR="0068073B">
        <w:rPr>
          <w:rFonts w:ascii="Times New Roman" w:hAnsi="Times New Roman" w:cs="Times New Roman"/>
          <w:sz w:val="28"/>
          <w:szCs w:val="28"/>
        </w:rPr>
        <w:t xml:space="preserve"> </w:t>
      </w:r>
      <w:r w:rsidR="00321079">
        <w:rPr>
          <w:rFonts w:ascii="Times New Roman" w:hAnsi="Times New Roman" w:cs="Times New Roman"/>
          <w:sz w:val="28"/>
          <w:szCs w:val="28"/>
        </w:rPr>
        <w:t>энергетика</w:t>
      </w:r>
      <w:r w:rsidRPr="00ED560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1900" w:rsidRPr="00531900" w:rsidRDefault="00531900" w:rsidP="00531900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531900">
        <w:rPr>
          <w:rFonts w:ascii="Times New Roman" w:hAnsi="Times New Roman" w:cs="Times New Roman"/>
          <w:sz w:val="28"/>
          <w:szCs w:val="28"/>
        </w:rPr>
        <w:t xml:space="preserve">2. </w:t>
      </w:r>
      <w:r w:rsidR="002E7C90">
        <w:rPr>
          <w:rFonts w:ascii="Times New Roman" w:hAnsi="Times New Roman" w:cs="Times New Roman"/>
          <w:sz w:val="28"/>
          <w:szCs w:val="28"/>
        </w:rPr>
        <w:t>Отделу</w:t>
      </w:r>
      <w:r w:rsidRPr="00531900">
        <w:rPr>
          <w:rFonts w:ascii="Times New Roman" w:hAnsi="Times New Roman" w:cs="Times New Roman"/>
          <w:sz w:val="28"/>
          <w:szCs w:val="28"/>
        </w:rPr>
        <w:t xml:space="preserve"> организационно-контрольной, кадровой и правовой работы   </w:t>
      </w:r>
      <w:proofErr w:type="gramStart"/>
      <w:r w:rsidRPr="00531900">
        <w:rPr>
          <w:rFonts w:ascii="Times New Roman" w:hAnsi="Times New Roman" w:cs="Times New Roman"/>
          <w:sz w:val="28"/>
          <w:szCs w:val="28"/>
        </w:rPr>
        <w:t>администрации города Татарска</w:t>
      </w:r>
      <w:r w:rsidR="00A8338D"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  <w:r w:rsidRPr="0053190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End"/>
      <w:r w:rsidRPr="00531900">
        <w:rPr>
          <w:rFonts w:ascii="Times New Roman" w:hAnsi="Times New Roman" w:cs="Times New Roman"/>
          <w:sz w:val="28"/>
          <w:szCs w:val="28"/>
        </w:rPr>
        <w:t xml:space="preserve"> совместно с отделом экономики, имущества и земельных отношений администрации города</w:t>
      </w:r>
      <w:r w:rsidR="000541CA">
        <w:rPr>
          <w:rFonts w:ascii="Times New Roman" w:hAnsi="Times New Roman" w:cs="Times New Roman"/>
          <w:sz w:val="28"/>
          <w:szCs w:val="28"/>
        </w:rPr>
        <w:t xml:space="preserve"> Татарска </w:t>
      </w:r>
      <w:r w:rsidR="00A8338D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="000541C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531900">
        <w:rPr>
          <w:rFonts w:ascii="Times New Roman" w:hAnsi="Times New Roman" w:cs="Times New Roman"/>
          <w:sz w:val="28"/>
          <w:szCs w:val="28"/>
        </w:rPr>
        <w:t>:</w:t>
      </w:r>
    </w:p>
    <w:p w:rsidR="00531900" w:rsidRPr="00531900" w:rsidRDefault="00531900" w:rsidP="005319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531900">
        <w:rPr>
          <w:rFonts w:ascii="Times New Roman" w:hAnsi="Times New Roman" w:cs="Times New Roman"/>
          <w:sz w:val="28"/>
        </w:rPr>
        <w:t xml:space="preserve">2.1. </w:t>
      </w:r>
      <w:proofErr w:type="gramStart"/>
      <w:r w:rsidRPr="00531900">
        <w:rPr>
          <w:rFonts w:ascii="Times New Roman" w:hAnsi="Times New Roman" w:cs="Times New Roman"/>
          <w:sz w:val="28"/>
        </w:rPr>
        <w:t>Опубликовать настоящее распоряжение и извещение о проведении аукциона на право заключения договора аренды земельного участка (Приложение к настоящему извещению) на официальном сайте города Татарска</w:t>
      </w:r>
      <w:r w:rsidR="009D5C8E">
        <w:rPr>
          <w:rFonts w:ascii="Times New Roman" w:hAnsi="Times New Roman" w:cs="Times New Roman"/>
          <w:sz w:val="28"/>
        </w:rPr>
        <w:t xml:space="preserve"> Татарского района </w:t>
      </w:r>
      <w:r w:rsidRPr="00531900">
        <w:rPr>
          <w:rFonts w:ascii="Times New Roman" w:hAnsi="Times New Roman" w:cs="Times New Roman"/>
          <w:sz w:val="28"/>
        </w:rPr>
        <w:t xml:space="preserve">Новосибирской области в сети «Интернет» </w:t>
      </w:r>
      <w:hyperlink r:id="rId7" w:history="1"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www</w:t>
        </w:r>
        <w:r w:rsidRPr="00531900">
          <w:rPr>
            <w:rStyle w:val="a5"/>
            <w:rFonts w:ascii="Times New Roman" w:hAnsi="Times New Roman" w:cs="Times New Roman"/>
            <w:sz w:val="28"/>
          </w:rPr>
          <w:t>.</w:t>
        </w:r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admtatarsk</w:t>
        </w:r>
        <w:r w:rsidRPr="00531900">
          <w:rPr>
            <w:rStyle w:val="a5"/>
            <w:rFonts w:ascii="Times New Roman" w:hAnsi="Times New Roman" w:cs="Times New Roman"/>
            <w:sz w:val="28"/>
          </w:rPr>
          <w:t>.</w:t>
        </w:r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nso</w:t>
        </w:r>
        <w:r w:rsidRPr="00531900">
          <w:rPr>
            <w:rStyle w:val="a5"/>
            <w:rFonts w:ascii="Times New Roman" w:hAnsi="Times New Roman" w:cs="Times New Roman"/>
            <w:sz w:val="28"/>
          </w:rPr>
          <w:t>.</w:t>
        </w:r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</w:hyperlink>
      <w:r w:rsidRPr="00531900">
        <w:rPr>
          <w:rFonts w:ascii="Times New Roman" w:hAnsi="Times New Roman" w:cs="Times New Roman"/>
          <w:sz w:val="28"/>
        </w:rPr>
        <w:t xml:space="preserve"> (раздел торгов), на официальном сайте Российской Федерации </w:t>
      </w:r>
      <w:hyperlink r:id="rId8" w:history="1"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www</w:t>
        </w:r>
        <w:r w:rsidRPr="00531900">
          <w:rPr>
            <w:rStyle w:val="a5"/>
            <w:rFonts w:ascii="Times New Roman" w:hAnsi="Times New Roman" w:cs="Times New Roman"/>
            <w:sz w:val="28"/>
          </w:rPr>
          <w:t>.torgi.gov.ru</w:t>
        </w:r>
      </w:hyperlink>
      <w:r w:rsidRPr="00531900">
        <w:rPr>
          <w:rFonts w:ascii="Times New Roman" w:hAnsi="Times New Roman" w:cs="Times New Roman"/>
          <w:sz w:val="28"/>
        </w:rPr>
        <w:t xml:space="preserve">  и организовать проведение открытого аукциона на право заключения договора аренды земельного участка</w:t>
      </w:r>
      <w:r w:rsidR="00A8338D">
        <w:rPr>
          <w:rFonts w:ascii="Times New Roman" w:hAnsi="Times New Roman" w:cs="Times New Roman"/>
          <w:sz w:val="28"/>
        </w:rPr>
        <w:t xml:space="preserve"> на электронной</w:t>
      </w:r>
      <w:proofErr w:type="gramEnd"/>
      <w:r w:rsidR="00A8338D">
        <w:rPr>
          <w:rFonts w:ascii="Times New Roman" w:hAnsi="Times New Roman" w:cs="Times New Roman"/>
          <w:sz w:val="28"/>
        </w:rPr>
        <w:t xml:space="preserve"> площадке ООО «РТС </w:t>
      </w:r>
      <w:proofErr w:type="gramStart"/>
      <w:r w:rsidR="00A8338D">
        <w:rPr>
          <w:rFonts w:ascii="Times New Roman" w:hAnsi="Times New Roman" w:cs="Times New Roman"/>
          <w:sz w:val="28"/>
        </w:rPr>
        <w:t>–т</w:t>
      </w:r>
      <w:proofErr w:type="gramEnd"/>
      <w:r w:rsidR="00A8338D">
        <w:rPr>
          <w:rFonts w:ascii="Times New Roman" w:hAnsi="Times New Roman" w:cs="Times New Roman"/>
          <w:sz w:val="28"/>
        </w:rPr>
        <w:t>ендер»</w:t>
      </w:r>
      <w:r w:rsidRPr="00531900">
        <w:rPr>
          <w:rFonts w:ascii="Times New Roman" w:hAnsi="Times New Roman" w:cs="Times New Roman"/>
          <w:sz w:val="28"/>
        </w:rPr>
        <w:t>.</w:t>
      </w:r>
    </w:p>
    <w:p w:rsidR="00531900" w:rsidRPr="00531900" w:rsidRDefault="00531900" w:rsidP="005319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531900">
        <w:rPr>
          <w:rFonts w:ascii="Times New Roman" w:hAnsi="Times New Roman" w:cs="Times New Roman"/>
          <w:sz w:val="28"/>
        </w:rPr>
        <w:t xml:space="preserve">2.2. Обеспечить опубликование извещения о проведении открытого аукциона в Бюллетене </w:t>
      </w:r>
      <w:proofErr w:type="gramStart"/>
      <w:r w:rsidRPr="00531900">
        <w:rPr>
          <w:rFonts w:ascii="Times New Roman" w:hAnsi="Times New Roman" w:cs="Times New Roman"/>
          <w:sz w:val="28"/>
        </w:rPr>
        <w:t xml:space="preserve">органа местного самоуправления города Татарска </w:t>
      </w:r>
      <w:r w:rsidR="009D5C8E">
        <w:rPr>
          <w:rFonts w:ascii="Times New Roman" w:hAnsi="Times New Roman" w:cs="Times New Roman"/>
          <w:sz w:val="28"/>
        </w:rPr>
        <w:t xml:space="preserve">Татарского района </w:t>
      </w:r>
      <w:r w:rsidRPr="00531900">
        <w:rPr>
          <w:rFonts w:ascii="Times New Roman" w:hAnsi="Times New Roman" w:cs="Times New Roman"/>
          <w:sz w:val="28"/>
        </w:rPr>
        <w:t>Новосибирской области</w:t>
      </w:r>
      <w:proofErr w:type="gramEnd"/>
      <w:r w:rsidRPr="00531900">
        <w:rPr>
          <w:rFonts w:ascii="Times New Roman" w:hAnsi="Times New Roman" w:cs="Times New Roman"/>
          <w:sz w:val="28"/>
        </w:rPr>
        <w:t>.</w:t>
      </w:r>
    </w:p>
    <w:p w:rsidR="00531900" w:rsidRPr="00531900" w:rsidRDefault="00531900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00">
        <w:rPr>
          <w:rFonts w:ascii="Times New Roman" w:hAnsi="Times New Roman" w:cs="Times New Roman"/>
          <w:sz w:val="28"/>
          <w:szCs w:val="28"/>
        </w:rPr>
        <w:t xml:space="preserve">     3. Контроль за исполнением настоящего распоряжения возложить на заместителя </w:t>
      </w:r>
      <w:proofErr w:type="gramStart"/>
      <w:r w:rsidRPr="00531900">
        <w:rPr>
          <w:rFonts w:ascii="Times New Roman" w:hAnsi="Times New Roman" w:cs="Times New Roman"/>
          <w:sz w:val="28"/>
          <w:szCs w:val="28"/>
        </w:rPr>
        <w:t>главы администрации города Татарска</w:t>
      </w:r>
      <w:r w:rsidR="00552A26"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  <w:r w:rsidRPr="0053190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End"/>
      <w:r w:rsidRPr="00531900">
        <w:rPr>
          <w:rFonts w:ascii="Times New Roman" w:hAnsi="Times New Roman" w:cs="Times New Roman"/>
          <w:sz w:val="28"/>
          <w:szCs w:val="28"/>
        </w:rPr>
        <w:t xml:space="preserve"> </w:t>
      </w:r>
      <w:r w:rsidR="006B1DEA">
        <w:rPr>
          <w:rFonts w:ascii="Times New Roman" w:hAnsi="Times New Roman" w:cs="Times New Roman"/>
          <w:sz w:val="28"/>
          <w:szCs w:val="28"/>
        </w:rPr>
        <w:t>Л</w:t>
      </w:r>
      <w:r w:rsidRPr="00531900">
        <w:rPr>
          <w:rFonts w:ascii="Times New Roman" w:hAnsi="Times New Roman" w:cs="Times New Roman"/>
          <w:sz w:val="28"/>
          <w:szCs w:val="28"/>
        </w:rPr>
        <w:t>.</w:t>
      </w:r>
      <w:r w:rsidR="006B1DEA">
        <w:rPr>
          <w:rFonts w:ascii="Times New Roman" w:hAnsi="Times New Roman" w:cs="Times New Roman"/>
          <w:sz w:val="28"/>
          <w:szCs w:val="28"/>
        </w:rPr>
        <w:t>Л</w:t>
      </w:r>
      <w:r w:rsidRPr="00531900">
        <w:rPr>
          <w:rFonts w:ascii="Times New Roman" w:hAnsi="Times New Roman" w:cs="Times New Roman"/>
          <w:sz w:val="28"/>
          <w:szCs w:val="28"/>
        </w:rPr>
        <w:t xml:space="preserve">. </w:t>
      </w:r>
      <w:r w:rsidR="006B1DEA">
        <w:rPr>
          <w:rFonts w:ascii="Times New Roman" w:hAnsi="Times New Roman" w:cs="Times New Roman"/>
          <w:sz w:val="28"/>
          <w:szCs w:val="28"/>
        </w:rPr>
        <w:t>Кузнецову</w:t>
      </w:r>
      <w:r w:rsidRPr="00531900">
        <w:rPr>
          <w:rFonts w:ascii="Times New Roman" w:hAnsi="Times New Roman" w:cs="Times New Roman"/>
          <w:sz w:val="28"/>
          <w:szCs w:val="28"/>
        </w:rPr>
        <w:t>.</w:t>
      </w:r>
    </w:p>
    <w:p w:rsidR="00531900" w:rsidRPr="00531900" w:rsidRDefault="00531900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5C0" w:rsidRDefault="005845C0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C33" w:rsidRDefault="00235C33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1900" w:rsidRPr="0053190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392E">
        <w:rPr>
          <w:rFonts w:ascii="Times New Roman" w:hAnsi="Times New Roman" w:cs="Times New Roman"/>
          <w:sz w:val="28"/>
          <w:szCs w:val="28"/>
        </w:rPr>
        <w:t xml:space="preserve"> </w:t>
      </w:r>
      <w:r w:rsidR="00C6528A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531900" w:rsidRPr="00531900">
        <w:rPr>
          <w:rFonts w:ascii="Times New Roman" w:hAnsi="Times New Roman" w:cs="Times New Roman"/>
          <w:sz w:val="28"/>
          <w:szCs w:val="28"/>
        </w:rPr>
        <w:t xml:space="preserve">Татарска   </w:t>
      </w:r>
    </w:p>
    <w:p w:rsidR="00531900" w:rsidRPr="00531900" w:rsidRDefault="00723589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="00822981">
        <w:rPr>
          <w:rFonts w:ascii="Times New Roman" w:hAnsi="Times New Roman" w:cs="Times New Roman"/>
          <w:sz w:val="28"/>
          <w:szCs w:val="28"/>
        </w:rPr>
        <w:t>Н</w:t>
      </w:r>
      <w:r w:rsidR="00531900" w:rsidRPr="00531900">
        <w:rPr>
          <w:rFonts w:ascii="Times New Roman" w:hAnsi="Times New Roman" w:cs="Times New Roman"/>
          <w:sz w:val="28"/>
          <w:szCs w:val="28"/>
        </w:rPr>
        <w:t xml:space="preserve">овосибирской  области </w:t>
      </w:r>
      <w:r w:rsidR="00235C33">
        <w:rPr>
          <w:rFonts w:ascii="Times New Roman" w:hAnsi="Times New Roman" w:cs="Times New Roman"/>
          <w:sz w:val="28"/>
          <w:szCs w:val="28"/>
        </w:rPr>
        <w:t xml:space="preserve">                                А. </w:t>
      </w:r>
      <w:r w:rsidR="001F3D6D">
        <w:rPr>
          <w:rFonts w:ascii="Times New Roman" w:hAnsi="Times New Roman" w:cs="Times New Roman"/>
          <w:sz w:val="28"/>
          <w:szCs w:val="28"/>
        </w:rPr>
        <w:t>В</w:t>
      </w:r>
      <w:r w:rsidR="00235C33">
        <w:rPr>
          <w:rFonts w:ascii="Times New Roman" w:hAnsi="Times New Roman" w:cs="Times New Roman"/>
          <w:sz w:val="28"/>
          <w:szCs w:val="28"/>
        </w:rPr>
        <w:t xml:space="preserve">. </w:t>
      </w:r>
      <w:r w:rsidR="001F3D6D">
        <w:rPr>
          <w:rFonts w:ascii="Times New Roman" w:hAnsi="Times New Roman" w:cs="Times New Roman"/>
          <w:sz w:val="28"/>
          <w:szCs w:val="28"/>
        </w:rPr>
        <w:t>Сиволапенко</w:t>
      </w:r>
    </w:p>
    <w:p w:rsidR="004236D6" w:rsidRDefault="004236D6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85D0B" w:rsidRDefault="00085D0B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85D0B" w:rsidRPr="006B1DEA" w:rsidRDefault="006B1DEA" w:rsidP="006B1D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Исполнитель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:М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яснянкина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О.С. 21561</w:t>
      </w:r>
    </w:p>
    <w:p w:rsidR="00685001" w:rsidRDefault="00685001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2B7D" w:rsidRPr="006735CC" w:rsidRDefault="00132B7D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proofErr w:type="gramStart"/>
      <w:r w:rsidRPr="006735C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2D70" w:rsidRDefault="00132B7D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>распоряжению</w:t>
      </w:r>
      <w:r w:rsidR="00AB3AC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DA4C09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AB3AC4">
        <w:rPr>
          <w:rFonts w:ascii="Times New Roman" w:eastAsia="Times New Roman" w:hAnsi="Times New Roman" w:cs="Times New Roman"/>
          <w:sz w:val="28"/>
          <w:szCs w:val="28"/>
        </w:rPr>
        <w:t>Татарска</w:t>
      </w:r>
    </w:p>
    <w:p w:rsidR="00132B7D" w:rsidRPr="006735CC" w:rsidRDefault="000D19A9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Татарского района </w:t>
      </w:r>
      <w:r w:rsidR="004C2D70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DA4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4B32" w:rsidRPr="007D1D5D" w:rsidRDefault="00F07E21" w:rsidP="00CA562B">
      <w:pPr>
        <w:spacing w:after="0" w:line="240" w:lineRule="auto"/>
        <w:ind w:left="2123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B3AC4" w:rsidRPr="000A4F9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53178B" w:rsidRPr="000A4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9C8" w:rsidRPr="000A4F9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448D3">
        <w:rPr>
          <w:rFonts w:ascii="Times New Roman" w:eastAsia="Times New Roman" w:hAnsi="Times New Roman" w:cs="Times New Roman"/>
          <w:sz w:val="28"/>
          <w:szCs w:val="28"/>
        </w:rPr>
        <w:t>07</w:t>
      </w:r>
      <w:r w:rsidR="00EB39C8" w:rsidRPr="000A4F9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646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48D3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="002912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2FE" w:rsidRPr="000A4F9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850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75FFF">
        <w:rPr>
          <w:rFonts w:ascii="Times New Roman" w:eastAsia="Times New Roman" w:hAnsi="Times New Roman" w:cs="Times New Roman"/>
          <w:sz w:val="28"/>
          <w:szCs w:val="28"/>
        </w:rPr>
        <w:t>2</w:t>
      </w:r>
      <w:r w:rsidR="009B5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2FE" w:rsidRPr="000A4F9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A4F9E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1362FE" w:rsidRPr="000A4F9E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634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48D3">
        <w:rPr>
          <w:rFonts w:ascii="Times New Roman" w:eastAsia="Times New Roman" w:hAnsi="Times New Roman" w:cs="Times New Roman"/>
          <w:sz w:val="28"/>
          <w:szCs w:val="28"/>
        </w:rPr>
        <w:t>283</w:t>
      </w:r>
    </w:p>
    <w:p w:rsidR="00132B7D" w:rsidRPr="006735CC" w:rsidRDefault="00132B7D" w:rsidP="00410B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B5E" w:rsidRPr="006735CC" w:rsidRDefault="00410B5E" w:rsidP="00410B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Извещение</w:t>
      </w:r>
    </w:p>
    <w:p w:rsidR="00410B5E" w:rsidRPr="006735CC" w:rsidRDefault="00410B5E" w:rsidP="00410B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о проведен</w:t>
      </w:r>
      <w:proofErr w:type="gramStart"/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ии ау</w:t>
      </w:r>
      <w:proofErr w:type="gramEnd"/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кциона на право заключения</w:t>
      </w:r>
    </w:p>
    <w:p w:rsidR="00410B5E" w:rsidRPr="006735CC" w:rsidRDefault="00410B5E" w:rsidP="002D74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договора аренды земельного участка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Организатор </w:t>
      </w:r>
      <w:r w:rsidR="00C87C5B"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торгов</w:t>
      </w: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67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Татарск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9A9">
        <w:rPr>
          <w:rFonts w:ascii="Times New Roman" w:eastAsia="Times New Roman" w:hAnsi="Times New Roman" w:cs="Times New Roman"/>
          <w:sz w:val="28"/>
          <w:szCs w:val="28"/>
        </w:rPr>
        <w:t xml:space="preserve">Татарского района 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7C5B" w:rsidRPr="006735CC" w:rsidRDefault="00C87C5B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Форма торгов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: аукцион, открытый по составу участников и по форме подачи предложений по арендной плате.</w:t>
      </w:r>
    </w:p>
    <w:p w:rsidR="00C87C5B" w:rsidRDefault="00C87C5B" w:rsidP="002D746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b/>
          <w:bCs/>
          <w:sz w:val="28"/>
          <w:szCs w:val="28"/>
        </w:rPr>
        <w:t xml:space="preserve">Основание проведения торгов: </w:t>
      </w:r>
      <w:r w:rsidRPr="006735CC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074CD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816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48D3">
        <w:rPr>
          <w:rFonts w:ascii="Times New Roman" w:hAnsi="Times New Roman" w:cs="Times New Roman"/>
          <w:color w:val="000000"/>
          <w:sz w:val="28"/>
          <w:szCs w:val="28"/>
        </w:rPr>
        <w:t>07.06.</w:t>
      </w:r>
      <w:r w:rsidR="008B1AF3" w:rsidRPr="002912D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685001" w:rsidRPr="002912D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13FC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A562B" w:rsidRPr="002912D6">
        <w:rPr>
          <w:rFonts w:ascii="Times New Roman" w:hAnsi="Times New Roman" w:cs="Times New Roman"/>
          <w:color w:val="000000"/>
          <w:sz w:val="28"/>
          <w:szCs w:val="28"/>
        </w:rPr>
        <w:t>г. №</w:t>
      </w:r>
      <w:r w:rsidR="00CA562B" w:rsidRPr="002912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448D3">
        <w:rPr>
          <w:rFonts w:ascii="Times New Roman" w:hAnsi="Times New Roman" w:cs="Times New Roman"/>
          <w:b/>
          <w:color w:val="000000"/>
          <w:sz w:val="28"/>
          <w:szCs w:val="28"/>
        </w:rPr>
        <w:t>283</w:t>
      </w:r>
      <w:r w:rsidR="002912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1362FE" w:rsidRPr="006735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35C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О проведен</w:t>
      </w:r>
      <w:proofErr w:type="gramStart"/>
      <w:r w:rsidRPr="006735CC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6735CC">
        <w:rPr>
          <w:rFonts w:ascii="Times New Roman" w:eastAsia="Times New Roman" w:hAnsi="Times New Roman" w:cs="Times New Roman"/>
          <w:sz w:val="28"/>
          <w:szCs w:val="28"/>
        </w:rPr>
        <w:t>кциона  на право  заключения договор</w:t>
      </w:r>
      <w:r w:rsidR="00462F43">
        <w:rPr>
          <w:rFonts w:ascii="Times New Roman" w:eastAsia="Times New Roman" w:hAnsi="Times New Roman" w:cs="Times New Roman"/>
          <w:sz w:val="28"/>
          <w:szCs w:val="28"/>
        </w:rPr>
        <w:t>а аренды земельного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462F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362FE" w:rsidRPr="006735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1A63" w:rsidRPr="007175F3" w:rsidRDefault="00261A63" w:rsidP="00261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CC">
        <w:rPr>
          <w:rFonts w:ascii="Times New Roman" w:hAnsi="Times New Roman" w:cs="Times New Roman"/>
          <w:b/>
          <w:sz w:val="28"/>
          <w:szCs w:val="28"/>
        </w:rPr>
        <w:t>Дата</w:t>
      </w:r>
      <w:r w:rsidR="00DA7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5CC">
        <w:rPr>
          <w:rFonts w:ascii="Times New Roman" w:hAnsi="Times New Roman" w:cs="Times New Roman"/>
          <w:b/>
          <w:sz w:val="28"/>
          <w:szCs w:val="28"/>
        </w:rPr>
        <w:t>и время проведения аукциона:</w:t>
      </w:r>
      <w:r w:rsidRPr="006735CC">
        <w:rPr>
          <w:rFonts w:ascii="Times New Roman" w:hAnsi="Times New Roman" w:cs="Times New Roman"/>
          <w:sz w:val="28"/>
          <w:szCs w:val="28"/>
        </w:rPr>
        <w:t xml:space="preserve"> </w:t>
      </w:r>
      <w:r w:rsidR="000B7524" w:rsidRPr="000B7524">
        <w:rPr>
          <w:rFonts w:ascii="Times New Roman" w:hAnsi="Times New Roman" w:cs="Times New Roman"/>
          <w:b/>
          <w:sz w:val="28"/>
          <w:szCs w:val="28"/>
        </w:rPr>
        <w:t>25</w:t>
      </w:r>
      <w:r w:rsidR="007175F3" w:rsidRPr="007175F3">
        <w:rPr>
          <w:rFonts w:ascii="Times New Roman" w:hAnsi="Times New Roman" w:cs="Times New Roman"/>
          <w:b/>
          <w:sz w:val="28"/>
          <w:szCs w:val="28"/>
        </w:rPr>
        <w:t>.0</w:t>
      </w:r>
      <w:r w:rsidR="00B35C5F">
        <w:rPr>
          <w:rFonts w:ascii="Times New Roman" w:hAnsi="Times New Roman" w:cs="Times New Roman"/>
          <w:b/>
          <w:sz w:val="28"/>
          <w:szCs w:val="28"/>
        </w:rPr>
        <w:t>7</w:t>
      </w:r>
      <w:r w:rsidR="007175F3" w:rsidRPr="007175F3">
        <w:rPr>
          <w:rFonts w:ascii="Times New Roman" w:hAnsi="Times New Roman" w:cs="Times New Roman"/>
          <w:b/>
          <w:sz w:val="28"/>
          <w:szCs w:val="28"/>
        </w:rPr>
        <w:t xml:space="preserve">.2022 года в 8 час. 00 мин. </w:t>
      </w:r>
      <w:r w:rsidR="007175F3">
        <w:rPr>
          <w:rFonts w:ascii="Times New Roman" w:hAnsi="Times New Roman" w:cs="Times New Roman"/>
          <w:b/>
          <w:sz w:val="28"/>
          <w:szCs w:val="28"/>
        </w:rPr>
        <w:t>п</w:t>
      </w:r>
      <w:r w:rsidR="007175F3" w:rsidRPr="007175F3">
        <w:rPr>
          <w:rFonts w:ascii="Times New Roman" w:hAnsi="Times New Roman" w:cs="Times New Roman"/>
          <w:b/>
          <w:sz w:val="28"/>
          <w:szCs w:val="28"/>
        </w:rPr>
        <w:t>о московскому времени.</w:t>
      </w:r>
    </w:p>
    <w:p w:rsidR="00E33CB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проведения аукциона: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CBC">
        <w:rPr>
          <w:rFonts w:ascii="Times New Roman" w:eastAsia="Times New Roman" w:hAnsi="Times New Roman" w:cs="Times New Roman"/>
          <w:sz w:val="28"/>
          <w:szCs w:val="28"/>
        </w:rPr>
        <w:t>торги проводятся на электронной площадке ООО «РТС-тендер». (далее –</w:t>
      </w:r>
      <w:r w:rsidR="00111796" w:rsidRPr="001117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33CBC">
        <w:rPr>
          <w:rFonts w:ascii="Times New Roman" w:eastAsia="Times New Roman" w:hAnsi="Times New Roman" w:cs="Times New Roman"/>
          <w:sz w:val="28"/>
          <w:szCs w:val="28"/>
        </w:rPr>
        <w:t xml:space="preserve">электронная площадка). (Место нахождения: 127006, г. Москва, ул. </w:t>
      </w:r>
      <w:proofErr w:type="spellStart"/>
      <w:r w:rsidR="00E33CBC">
        <w:rPr>
          <w:rFonts w:ascii="Times New Roman" w:eastAsia="Times New Roman" w:hAnsi="Times New Roman" w:cs="Times New Roman"/>
          <w:sz w:val="28"/>
          <w:szCs w:val="28"/>
        </w:rPr>
        <w:t>Долгоруковская</w:t>
      </w:r>
      <w:proofErr w:type="spellEnd"/>
      <w:r w:rsidR="00E33CBC">
        <w:rPr>
          <w:rFonts w:ascii="Times New Roman" w:eastAsia="Times New Roman" w:hAnsi="Times New Roman" w:cs="Times New Roman"/>
          <w:sz w:val="28"/>
          <w:szCs w:val="28"/>
        </w:rPr>
        <w:t>, д. 38 стр. 1.)</w:t>
      </w:r>
    </w:p>
    <w:p w:rsidR="00261A63" w:rsidRPr="00261A63" w:rsidRDefault="00261A63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Сайт: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www</w:t>
      </w:r>
      <w:r w:rsidRPr="00261A6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rts</w:t>
      </w:r>
      <w:proofErr w:type="spellEnd"/>
      <w:r w:rsidRPr="00261A63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tender</w:t>
      </w:r>
      <w:r w:rsidRPr="00261A6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 xml:space="preserve">Адрес электронной почты: </w:t>
      </w:r>
      <w:hyperlink r:id="rId9" w:history="1">
        <w:r w:rsidRPr="00CB145D">
          <w:rPr>
            <w:rStyle w:val="a5"/>
            <w:szCs w:val="28"/>
          </w:rPr>
          <w:t>iSupport@rts-tender.ru</w:t>
        </w:r>
      </w:hyperlink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>тел.: +7 (499) 653-55-00, +7 (800) 500-7-500, факс: +7 (495) 733-95-19.</w:t>
      </w:r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электронной площадки www.rts-tender.ru (далее - электронная площадка).</w:t>
      </w:r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>Регистрация на электронной площадке осуществляется без взимания платы.</w:t>
      </w:r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площадкой и размещены на сайте </w:t>
      </w:r>
      <w:hyperlink r:id="rId10" w:history="1">
        <w:r w:rsidRPr="00CB145D">
          <w:rPr>
            <w:rStyle w:val="a5"/>
            <w:szCs w:val="28"/>
          </w:rPr>
          <w:t>http://help.rts-tender.ru/</w:t>
        </w:r>
      </w:hyperlink>
    </w:p>
    <w:p w:rsidR="00287827" w:rsidRPr="00287827" w:rsidRDefault="00287827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F66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Лот №1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аукциона: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право на заключение договора аренды земельного участка.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Местоположение земельного участка:</w:t>
      </w:r>
      <w:r w:rsidR="00FD17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B7524">
        <w:rPr>
          <w:rFonts w:ascii="Times New Roman" w:eastAsia="Times New Roman" w:hAnsi="Times New Roman" w:cs="Times New Roman"/>
          <w:bCs/>
          <w:sz w:val="28"/>
          <w:szCs w:val="28"/>
        </w:rPr>
        <w:t>Российская Ф</w:t>
      </w:r>
      <w:r w:rsidR="000B7524" w:rsidRPr="000B7524">
        <w:rPr>
          <w:rFonts w:ascii="Times New Roman" w:eastAsia="Times New Roman" w:hAnsi="Times New Roman" w:cs="Times New Roman"/>
          <w:bCs/>
          <w:sz w:val="28"/>
          <w:szCs w:val="28"/>
        </w:rPr>
        <w:t>едерация</w:t>
      </w:r>
      <w:r w:rsidR="000B75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E92DAC" w:rsidRPr="00ED560F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r w:rsidR="00E92DAC">
        <w:rPr>
          <w:rFonts w:ascii="Times New Roman" w:hAnsi="Times New Roman" w:cs="Times New Roman"/>
          <w:sz w:val="28"/>
          <w:szCs w:val="28"/>
        </w:rPr>
        <w:t>Татарский муниципальный район, городское поселение город Татарск,</w:t>
      </w:r>
      <w:r w:rsidR="00E92DAC" w:rsidRPr="00ED560F">
        <w:rPr>
          <w:rFonts w:ascii="Times New Roman" w:hAnsi="Times New Roman" w:cs="Times New Roman"/>
          <w:sz w:val="28"/>
          <w:szCs w:val="28"/>
        </w:rPr>
        <w:t xml:space="preserve"> </w:t>
      </w:r>
      <w:r w:rsidR="006067BB">
        <w:rPr>
          <w:rFonts w:ascii="Times New Roman" w:hAnsi="Times New Roman" w:cs="Times New Roman"/>
          <w:sz w:val="28"/>
          <w:szCs w:val="28"/>
        </w:rPr>
        <w:t xml:space="preserve">город Татарск, </w:t>
      </w:r>
      <w:r w:rsidR="00E92DAC">
        <w:rPr>
          <w:rFonts w:ascii="Times New Roman" w:hAnsi="Times New Roman" w:cs="Times New Roman"/>
          <w:sz w:val="28"/>
          <w:szCs w:val="28"/>
        </w:rPr>
        <w:t>ул</w:t>
      </w:r>
      <w:r w:rsidR="00E92DAC" w:rsidRPr="00ED560F">
        <w:rPr>
          <w:rFonts w:ascii="Times New Roman" w:hAnsi="Times New Roman" w:cs="Times New Roman"/>
          <w:sz w:val="28"/>
          <w:szCs w:val="28"/>
        </w:rPr>
        <w:t xml:space="preserve">. </w:t>
      </w:r>
      <w:r w:rsidR="00E92DAC">
        <w:rPr>
          <w:rFonts w:ascii="Times New Roman" w:hAnsi="Times New Roman" w:cs="Times New Roman"/>
          <w:sz w:val="28"/>
          <w:szCs w:val="28"/>
        </w:rPr>
        <w:t>Широкая</w:t>
      </w:r>
      <w:r w:rsidR="003D4FB9">
        <w:rPr>
          <w:rFonts w:ascii="Times New Roman" w:hAnsi="Times New Roman" w:cs="Times New Roman"/>
          <w:sz w:val="28"/>
          <w:szCs w:val="28"/>
        </w:rPr>
        <w:t>, д.4</w:t>
      </w:r>
      <w:r w:rsidR="00F165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Площадь земельного участка: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1B41">
        <w:rPr>
          <w:rFonts w:ascii="Times New Roman" w:eastAsia="Times New Roman" w:hAnsi="Times New Roman" w:cs="Times New Roman"/>
          <w:sz w:val="28"/>
          <w:szCs w:val="28"/>
        </w:rPr>
        <w:t>9995</w:t>
      </w:r>
      <w:r w:rsidR="00CA5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кв.м</w:t>
      </w: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Кадастровый номер земельного участка: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6B24" w:rsidRPr="006735CC">
        <w:rPr>
          <w:rFonts w:ascii="Times New Roman" w:eastAsia="Times New Roman" w:hAnsi="Times New Roman" w:cs="Times New Roman"/>
          <w:sz w:val="28"/>
          <w:szCs w:val="28"/>
        </w:rPr>
        <w:t>54:3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>7</w:t>
      </w:r>
      <w:r w:rsidR="00E06B24" w:rsidRPr="006735CC">
        <w:rPr>
          <w:rFonts w:ascii="Times New Roman" w:eastAsia="Times New Roman" w:hAnsi="Times New Roman" w:cs="Times New Roman"/>
          <w:sz w:val="28"/>
          <w:szCs w:val="28"/>
        </w:rPr>
        <w:t>: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>0</w:t>
      </w:r>
      <w:r w:rsidR="00E21B41">
        <w:rPr>
          <w:rFonts w:ascii="Times New Roman" w:eastAsia="Times New Roman" w:hAnsi="Times New Roman" w:cs="Times New Roman"/>
          <w:sz w:val="28"/>
          <w:szCs w:val="28"/>
        </w:rPr>
        <w:t>20204</w:t>
      </w:r>
      <w:r w:rsidR="000B6211">
        <w:rPr>
          <w:rFonts w:ascii="Times New Roman" w:eastAsia="Times New Roman" w:hAnsi="Times New Roman" w:cs="Times New Roman"/>
          <w:sz w:val="28"/>
          <w:szCs w:val="28"/>
        </w:rPr>
        <w:t>:</w:t>
      </w:r>
      <w:r w:rsidR="00E21B41">
        <w:rPr>
          <w:rFonts w:ascii="Times New Roman" w:eastAsia="Times New Roman" w:hAnsi="Times New Roman" w:cs="Times New Roman"/>
          <w:sz w:val="28"/>
          <w:szCs w:val="28"/>
        </w:rPr>
        <w:t>275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на земельный участок: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государственная</w:t>
      </w:r>
      <w:r w:rsidR="0044576A" w:rsidRPr="006735CC">
        <w:rPr>
          <w:rFonts w:ascii="Times New Roman" w:eastAsia="Times New Roman" w:hAnsi="Times New Roman" w:cs="Times New Roman"/>
          <w:sz w:val="28"/>
          <w:szCs w:val="28"/>
        </w:rPr>
        <w:t xml:space="preserve">, неразграниченная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собственность.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Категория земель: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земли </w:t>
      </w:r>
      <w:r w:rsidR="00267F71" w:rsidRPr="006735CC">
        <w:rPr>
          <w:rFonts w:ascii="Times New Roman" w:eastAsia="Times New Roman" w:hAnsi="Times New Roman" w:cs="Times New Roman"/>
          <w:sz w:val="28"/>
          <w:szCs w:val="28"/>
        </w:rPr>
        <w:t>населенных пунктов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10B5E" w:rsidRPr="003840A8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1B41">
        <w:rPr>
          <w:rFonts w:ascii="Times New Roman" w:eastAsia="Times New Roman" w:hAnsi="Times New Roman" w:cs="Times New Roman"/>
          <w:sz w:val="28"/>
          <w:szCs w:val="28"/>
        </w:rPr>
        <w:t>энергетика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B5E" w:rsidRPr="003840A8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Обременения земельного участка: 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</w:p>
    <w:p w:rsidR="00410B5E" w:rsidRPr="003840A8" w:rsidRDefault="00410B5E" w:rsidP="002D746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840A8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земельного участка: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F71" w:rsidRPr="003840A8">
        <w:rPr>
          <w:rFonts w:ascii="Times New Roman" w:eastAsia="Times New Roman" w:hAnsi="Times New Roman" w:cs="Times New Roman"/>
          <w:sz w:val="28"/>
          <w:szCs w:val="28"/>
        </w:rPr>
        <w:t>не установлены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65C0" w:rsidRPr="003840A8" w:rsidRDefault="00C965C0" w:rsidP="002D746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0A8">
        <w:rPr>
          <w:rFonts w:ascii="Times New Roman" w:eastAsia="Times New Roman" w:hAnsi="Times New Roman" w:cs="Times New Roman"/>
          <w:b/>
          <w:sz w:val="28"/>
          <w:szCs w:val="28"/>
        </w:rPr>
        <w:t>Технические условия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0A8">
        <w:rPr>
          <w:rFonts w:ascii="Times New Roman" w:eastAsia="Times New Roman" w:hAnsi="Times New Roman" w:cs="Times New Roman"/>
          <w:b/>
          <w:sz w:val="28"/>
          <w:szCs w:val="28"/>
        </w:rPr>
        <w:t>подключения объекта капитального строительства к сетям инженерно-технического обеспечения:</w:t>
      </w:r>
    </w:p>
    <w:p w:rsidR="00825E2B" w:rsidRPr="00825E2B" w:rsidRDefault="00C965C0" w:rsidP="00825E2B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25E2B">
        <w:rPr>
          <w:rFonts w:ascii="Times New Roman" w:hAnsi="Times New Roman" w:cs="Times New Roman"/>
          <w:b/>
          <w:sz w:val="28"/>
          <w:szCs w:val="28"/>
        </w:rPr>
        <w:t>Теплоснабжение</w:t>
      </w:r>
      <w:r w:rsidRPr="00825E2B">
        <w:rPr>
          <w:rFonts w:ascii="Times New Roman" w:hAnsi="Times New Roman" w:cs="Times New Roman"/>
          <w:sz w:val="28"/>
          <w:szCs w:val="28"/>
        </w:rPr>
        <w:t xml:space="preserve"> –</w:t>
      </w:r>
      <w:r w:rsidR="00873D7C" w:rsidRPr="00825E2B">
        <w:rPr>
          <w:rFonts w:ascii="Times New Roman" w:hAnsi="Times New Roman" w:cs="Times New Roman"/>
          <w:sz w:val="28"/>
          <w:szCs w:val="28"/>
        </w:rPr>
        <w:t xml:space="preserve"> </w:t>
      </w:r>
      <w:r w:rsidR="00825E2B" w:rsidRPr="00825E2B">
        <w:rPr>
          <w:rFonts w:ascii="Times New Roman" w:hAnsi="Times New Roman" w:cs="Times New Roman"/>
          <w:sz w:val="28"/>
          <w:szCs w:val="28"/>
        </w:rPr>
        <w:t xml:space="preserve">Предусмотреть от котельной №9. </w:t>
      </w:r>
    </w:p>
    <w:p w:rsidR="00825E2B" w:rsidRPr="00825E2B" w:rsidRDefault="00825E2B" w:rsidP="00825E2B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825E2B">
        <w:rPr>
          <w:rFonts w:ascii="Times New Roman" w:hAnsi="Times New Roman" w:cs="Times New Roman"/>
          <w:sz w:val="28"/>
          <w:szCs w:val="28"/>
        </w:rPr>
        <w:t xml:space="preserve">   Место врезки и прокладку теплотрассы согласовать с представителем ООО «Татарская тепловая компания». Диаметр труб отопления в месте врезки не должен превышать Ø89мм.</w:t>
      </w:r>
    </w:p>
    <w:p w:rsidR="00825E2B" w:rsidRPr="00825E2B" w:rsidRDefault="00825E2B" w:rsidP="00825E2B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825E2B">
        <w:rPr>
          <w:rFonts w:ascii="Times New Roman" w:hAnsi="Times New Roman" w:cs="Times New Roman"/>
          <w:sz w:val="28"/>
          <w:szCs w:val="28"/>
        </w:rPr>
        <w:t xml:space="preserve">  Температурный график 75/50ºС.</w:t>
      </w:r>
    </w:p>
    <w:p w:rsidR="00825E2B" w:rsidRPr="00825E2B" w:rsidRDefault="00825E2B" w:rsidP="00825E2B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825E2B">
        <w:rPr>
          <w:rFonts w:ascii="Times New Roman" w:hAnsi="Times New Roman" w:cs="Times New Roman"/>
          <w:sz w:val="28"/>
          <w:szCs w:val="28"/>
        </w:rPr>
        <w:t xml:space="preserve">  Давление в подающем трубопроводе – 4,0кгс/см</w:t>
      </w:r>
      <w:proofErr w:type="gramStart"/>
      <w:r w:rsidRPr="00825E2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825E2B">
        <w:rPr>
          <w:rFonts w:ascii="Times New Roman" w:hAnsi="Times New Roman" w:cs="Times New Roman"/>
          <w:sz w:val="28"/>
          <w:szCs w:val="28"/>
        </w:rPr>
        <w:t>.</w:t>
      </w:r>
    </w:p>
    <w:p w:rsidR="00825E2B" w:rsidRPr="00825E2B" w:rsidRDefault="00825E2B" w:rsidP="00825E2B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825E2B">
        <w:rPr>
          <w:rFonts w:ascii="Times New Roman" w:hAnsi="Times New Roman" w:cs="Times New Roman"/>
          <w:sz w:val="28"/>
          <w:szCs w:val="28"/>
        </w:rPr>
        <w:t xml:space="preserve">  Давление в обратном трубопроводе – 2,5 кгс/см</w:t>
      </w:r>
      <w:proofErr w:type="gramStart"/>
      <w:r w:rsidRPr="00825E2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825E2B">
        <w:rPr>
          <w:rFonts w:ascii="Times New Roman" w:hAnsi="Times New Roman" w:cs="Times New Roman"/>
          <w:sz w:val="28"/>
          <w:szCs w:val="28"/>
        </w:rPr>
        <w:t>.</w:t>
      </w:r>
    </w:p>
    <w:p w:rsidR="00825E2B" w:rsidRPr="00825E2B" w:rsidRDefault="00825E2B" w:rsidP="00825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E2B">
        <w:rPr>
          <w:rFonts w:ascii="Times New Roman" w:hAnsi="Times New Roman" w:cs="Times New Roman"/>
          <w:sz w:val="28"/>
          <w:szCs w:val="28"/>
        </w:rPr>
        <w:t xml:space="preserve">  Трубы  проложить выше уровня грунтовых вод с предварительной </w:t>
      </w:r>
      <w:proofErr w:type="spellStart"/>
      <w:r w:rsidRPr="00825E2B">
        <w:rPr>
          <w:rFonts w:ascii="Times New Roman" w:hAnsi="Times New Roman" w:cs="Times New Roman"/>
          <w:sz w:val="28"/>
          <w:szCs w:val="28"/>
        </w:rPr>
        <w:t>гидро</w:t>
      </w:r>
      <w:proofErr w:type="spellEnd"/>
      <w:r w:rsidRPr="00825E2B">
        <w:rPr>
          <w:rFonts w:ascii="Times New Roman" w:hAnsi="Times New Roman" w:cs="Times New Roman"/>
          <w:sz w:val="28"/>
          <w:szCs w:val="28"/>
        </w:rPr>
        <w:t xml:space="preserve"> – и теплоизоляцией. </w:t>
      </w:r>
    </w:p>
    <w:p w:rsidR="00825E2B" w:rsidRPr="00825E2B" w:rsidRDefault="00825E2B" w:rsidP="00825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E2B">
        <w:rPr>
          <w:rFonts w:ascii="Times New Roman" w:hAnsi="Times New Roman" w:cs="Times New Roman"/>
          <w:sz w:val="28"/>
          <w:szCs w:val="28"/>
        </w:rPr>
        <w:t xml:space="preserve">  В месте врезки в магистральную теплотрассу выполнить теплофикационный колодец с установкой запорной арматуры.</w:t>
      </w:r>
    </w:p>
    <w:p w:rsidR="00825E2B" w:rsidRPr="00825E2B" w:rsidRDefault="00825E2B" w:rsidP="00825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E2B">
        <w:rPr>
          <w:rFonts w:ascii="Times New Roman" w:hAnsi="Times New Roman" w:cs="Times New Roman"/>
          <w:sz w:val="28"/>
          <w:szCs w:val="28"/>
        </w:rPr>
        <w:t xml:space="preserve">  Максимальная часовая нагрузка в точке подключения составляет  0,2345Гкал/</w:t>
      </w:r>
      <w:proofErr w:type="gramStart"/>
      <w:r w:rsidRPr="00825E2B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25E2B">
        <w:rPr>
          <w:rFonts w:ascii="Times New Roman" w:hAnsi="Times New Roman" w:cs="Times New Roman"/>
          <w:sz w:val="28"/>
          <w:szCs w:val="28"/>
        </w:rPr>
        <w:t>.</w:t>
      </w:r>
    </w:p>
    <w:p w:rsidR="00825E2B" w:rsidRPr="00825E2B" w:rsidRDefault="00825E2B" w:rsidP="00825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E2B">
        <w:rPr>
          <w:rFonts w:ascii="Times New Roman" w:hAnsi="Times New Roman" w:cs="Times New Roman"/>
          <w:sz w:val="28"/>
          <w:szCs w:val="28"/>
        </w:rPr>
        <w:t xml:space="preserve">   Предусмотреть установку приборов учета тепла. Установку прибора учета тепла произвести на врезке в центральные тепловые сети,  при выполнении следующих условий:</w:t>
      </w:r>
    </w:p>
    <w:p w:rsidR="00825E2B" w:rsidRPr="00825E2B" w:rsidRDefault="00825E2B" w:rsidP="00825E2B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E2B">
        <w:rPr>
          <w:rFonts w:ascii="Times New Roman" w:hAnsi="Times New Roman" w:cs="Times New Roman"/>
          <w:sz w:val="28"/>
          <w:szCs w:val="28"/>
        </w:rPr>
        <w:t xml:space="preserve">1.Выполнить рабочий проект, в котором следует предусмотреть: </w:t>
      </w:r>
    </w:p>
    <w:p w:rsidR="00825E2B" w:rsidRPr="00825E2B" w:rsidRDefault="00825E2B" w:rsidP="00825E2B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E2B">
        <w:rPr>
          <w:rFonts w:ascii="Times New Roman" w:hAnsi="Times New Roman" w:cs="Times New Roman"/>
          <w:sz w:val="28"/>
          <w:szCs w:val="28"/>
        </w:rPr>
        <w:t>1.1. Марку, тип и   диаметр условного прохода прибора учета тепла.</w:t>
      </w:r>
    </w:p>
    <w:p w:rsidR="00825E2B" w:rsidRPr="00825E2B" w:rsidRDefault="00825E2B" w:rsidP="00825E2B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E2B">
        <w:rPr>
          <w:rFonts w:ascii="Times New Roman" w:hAnsi="Times New Roman" w:cs="Times New Roman"/>
          <w:sz w:val="28"/>
          <w:szCs w:val="28"/>
        </w:rPr>
        <w:t>1.2.Место установки прибора предусмотреть в отдельном запирающемся помещении.</w:t>
      </w:r>
    </w:p>
    <w:p w:rsidR="00825E2B" w:rsidRPr="00825E2B" w:rsidRDefault="00825E2B" w:rsidP="00825E2B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5E2B">
        <w:rPr>
          <w:rFonts w:ascii="Times New Roman" w:hAnsi="Times New Roman" w:cs="Times New Roman"/>
          <w:sz w:val="28"/>
          <w:szCs w:val="28"/>
        </w:rPr>
        <w:t>1.3.Рабочий проект в части выполнения технических условий следует согласовать с ООО «Татарская тепловая компания».</w:t>
      </w:r>
    </w:p>
    <w:p w:rsidR="00825E2B" w:rsidRPr="00825E2B" w:rsidRDefault="00825E2B" w:rsidP="00825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E2B">
        <w:rPr>
          <w:rFonts w:ascii="Times New Roman" w:hAnsi="Times New Roman" w:cs="Times New Roman"/>
          <w:sz w:val="28"/>
          <w:szCs w:val="28"/>
        </w:rPr>
        <w:t xml:space="preserve">  Перед вводом в эксплуатацию произвести гидравлическое испытание и промывку теплосетей и системы отопления, после чего предъявить представителю ООО «Татарская тепловая компания»  для проверки на соответствие техническим условиям.</w:t>
      </w:r>
    </w:p>
    <w:p w:rsidR="00825E2B" w:rsidRPr="00825E2B" w:rsidRDefault="00825E2B" w:rsidP="00825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E2B">
        <w:rPr>
          <w:rFonts w:ascii="Times New Roman" w:hAnsi="Times New Roman" w:cs="Times New Roman"/>
          <w:sz w:val="28"/>
          <w:szCs w:val="28"/>
        </w:rPr>
        <w:t xml:space="preserve">  Технические условия считаются выполненными только при условии предоставления письменного заключения </w:t>
      </w:r>
      <w:proofErr w:type="spellStart"/>
      <w:r w:rsidRPr="00825E2B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825E2B">
        <w:rPr>
          <w:rFonts w:ascii="Times New Roman" w:hAnsi="Times New Roman" w:cs="Times New Roman"/>
          <w:sz w:val="28"/>
          <w:szCs w:val="28"/>
        </w:rPr>
        <w:t xml:space="preserve"> по НСО о соответствии техническим требованиям </w:t>
      </w:r>
      <w:proofErr w:type="spellStart"/>
      <w:r w:rsidRPr="00825E2B">
        <w:rPr>
          <w:rFonts w:ascii="Times New Roman" w:hAnsi="Times New Roman" w:cs="Times New Roman"/>
          <w:sz w:val="28"/>
          <w:szCs w:val="28"/>
        </w:rPr>
        <w:t>энергопринимающего</w:t>
      </w:r>
      <w:proofErr w:type="spellEnd"/>
      <w:r w:rsidRPr="00825E2B">
        <w:rPr>
          <w:rFonts w:ascii="Times New Roman" w:hAnsi="Times New Roman" w:cs="Times New Roman"/>
          <w:sz w:val="28"/>
          <w:szCs w:val="28"/>
        </w:rPr>
        <w:t xml:space="preserve"> устройства.</w:t>
      </w:r>
    </w:p>
    <w:p w:rsidR="00825E2B" w:rsidRPr="00825E2B" w:rsidRDefault="00825E2B" w:rsidP="00825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E2B">
        <w:rPr>
          <w:rFonts w:ascii="Times New Roman" w:hAnsi="Times New Roman" w:cs="Times New Roman"/>
          <w:sz w:val="28"/>
          <w:szCs w:val="28"/>
        </w:rPr>
        <w:t xml:space="preserve">  Подключение к магистральной теплотрассе будет осуществляться после заключения договора в ООО «Татарская тепловая компания» ул. Советская, 15.  </w:t>
      </w:r>
    </w:p>
    <w:p w:rsidR="00825E2B" w:rsidRPr="00825E2B" w:rsidRDefault="00825E2B" w:rsidP="00825E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E2B">
        <w:rPr>
          <w:rFonts w:ascii="Times New Roman" w:hAnsi="Times New Roman" w:cs="Times New Roman"/>
          <w:sz w:val="28"/>
          <w:szCs w:val="28"/>
        </w:rPr>
        <w:t xml:space="preserve">  Данные технические условия действительны в течени</w:t>
      </w:r>
      <w:proofErr w:type="gramStart"/>
      <w:r w:rsidRPr="00825E2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25E2B">
        <w:rPr>
          <w:rFonts w:ascii="Times New Roman" w:hAnsi="Times New Roman" w:cs="Times New Roman"/>
          <w:sz w:val="28"/>
          <w:szCs w:val="28"/>
        </w:rPr>
        <w:t xml:space="preserve"> 3-х лет со дня их выдачи. (при подтверждении нагрузки в течении 1 года)</w:t>
      </w:r>
    </w:p>
    <w:p w:rsidR="005B0CB4" w:rsidRDefault="00AD7A70" w:rsidP="00A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eastAsia="Times New Roman"/>
          <w:sz w:val="28"/>
          <w:szCs w:val="28"/>
        </w:rPr>
        <w:t xml:space="preserve">         </w:t>
      </w:r>
      <w:r w:rsidR="007A6AA9" w:rsidRPr="0000176C">
        <w:rPr>
          <w:rFonts w:ascii="Times New Roman" w:eastAsia="Times New Roman" w:hAnsi="Times New Roman" w:cs="Times New Roman"/>
          <w:b/>
          <w:sz w:val="28"/>
          <w:szCs w:val="28"/>
        </w:rPr>
        <w:t>Газоснабжение</w:t>
      </w:r>
      <w:r w:rsidR="00CA56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A6AA9">
        <w:rPr>
          <w:rFonts w:eastAsia="Times New Roman"/>
          <w:sz w:val="28"/>
          <w:szCs w:val="28"/>
        </w:rPr>
        <w:t>-</w:t>
      </w:r>
      <w:r w:rsidR="009641D5" w:rsidRPr="009641D5">
        <w:rPr>
          <w:sz w:val="28"/>
          <w:szCs w:val="28"/>
        </w:rPr>
        <w:t xml:space="preserve"> </w:t>
      </w:r>
      <w:r w:rsidR="005B0CB4">
        <w:rPr>
          <w:rFonts w:ascii="Times New Roman" w:hAnsi="Times New Roman" w:cs="Times New Roman"/>
          <w:sz w:val="28"/>
          <w:szCs w:val="23"/>
        </w:rPr>
        <w:t xml:space="preserve">Газ природный ГОСТ 5542-87 </w:t>
      </w:r>
    </w:p>
    <w:p w:rsidR="005B0CB4" w:rsidRDefault="005B0CB4" w:rsidP="00AC18A6">
      <w:pPr>
        <w:spacing w:after="0" w:line="240" w:lineRule="auto"/>
        <w:ind w:right="40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Теплотворная способность </w:t>
      </w:r>
      <w:r>
        <w:rPr>
          <w:rFonts w:ascii="Times New Roman" w:hAnsi="Times New Roman" w:cs="Times New Roman"/>
          <w:sz w:val="28"/>
          <w:szCs w:val="23"/>
          <w:lang w:val="en-US"/>
        </w:rPr>
        <w:t>Q</w:t>
      </w:r>
      <w:r>
        <w:rPr>
          <w:rFonts w:ascii="Times New Roman" w:hAnsi="Times New Roman" w:cs="Times New Roman"/>
          <w:sz w:val="28"/>
          <w:szCs w:val="23"/>
        </w:rPr>
        <w:t xml:space="preserve"> = 7900 ккал/м3.</w:t>
      </w:r>
    </w:p>
    <w:p w:rsidR="005B0CB4" w:rsidRDefault="005B0CB4" w:rsidP="00AC18A6">
      <w:pPr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 Удельный вес. У = 0,68 кг/м3.</w:t>
      </w:r>
    </w:p>
    <w:p w:rsidR="005B0CB4" w:rsidRDefault="005B0CB4" w:rsidP="00AC18A6">
      <w:pPr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     Способ снабжения газом - сетевой.</w:t>
      </w:r>
    </w:p>
    <w:p w:rsidR="005B0CB4" w:rsidRDefault="005B0CB4" w:rsidP="005B0CB4">
      <w:pPr>
        <w:spacing w:after="0" w:line="240" w:lineRule="auto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>КПД котла-не менее 90%.</w:t>
      </w:r>
    </w:p>
    <w:p w:rsidR="005B0CB4" w:rsidRDefault="005B0CB4" w:rsidP="005B0CB4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 xml:space="preserve">При подключении объекта к сетям инженерно-технического обеспечения газоснабжения получить технические условия </w:t>
      </w:r>
      <w:proofErr w:type="gramStart"/>
      <w:r>
        <w:rPr>
          <w:rFonts w:ascii="Times New Roman" w:hAnsi="Times New Roman" w:cs="Times New Roman"/>
          <w:sz w:val="28"/>
          <w:szCs w:val="23"/>
        </w:rPr>
        <w:t>у ООО</w:t>
      </w:r>
      <w:proofErr w:type="gramEnd"/>
      <w:r>
        <w:rPr>
          <w:rFonts w:ascii="Times New Roman" w:hAnsi="Times New Roman" w:cs="Times New Roman"/>
          <w:sz w:val="28"/>
          <w:szCs w:val="23"/>
        </w:rPr>
        <w:t xml:space="preserve"> «</w:t>
      </w:r>
      <w:r w:rsidR="00CE1254">
        <w:rPr>
          <w:rFonts w:ascii="Times New Roman" w:hAnsi="Times New Roman" w:cs="Times New Roman"/>
          <w:sz w:val="28"/>
          <w:szCs w:val="23"/>
        </w:rPr>
        <w:t>Газпром газораспределение Томск</w:t>
      </w:r>
      <w:r>
        <w:rPr>
          <w:rFonts w:ascii="Times New Roman" w:hAnsi="Times New Roman" w:cs="Times New Roman"/>
          <w:sz w:val="28"/>
          <w:szCs w:val="23"/>
        </w:rPr>
        <w:t>». Подключение газопровода предусмотреть к существующему надземному газопроводу низкого давления. Точку подключения согласовать с ООО «</w:t>
      </w:r>
      <w:r w:rsidR="00CE1254">
        <w:rPr>
          <w:rFonts w:ascii="Times New Roman" w:hAnsi="Times New Roman" w:cs="Times New Roman"/>
          <w:sz w:val="28"/>
          <w:szCs w:val="23"/>
        </w:rPr>
        <w:t>Газпром газораспределение Томск</w:t>
      </w:r>
      <w:r>
        <w:rPr>
          <w:rFonts w:ascii="Times New Roman" w:hAnsi="Times New Roman" w:cs="Times New Roman"/>
          <w:sz w:val="28"/>
          <w:szCs w:val="23"/>
        </w:rPr>
        <w:t xml:space="preserve">» и согласовать </w:t>
      </w:r>
      <w:r>
        <w:rPr>
          <w:rFonts w:ascii="Times New Roman" w:hAnsi="Times New Roman" w:cs="Times New Roman"/>
          <w:sz w:val="28"/>
          <w:szCs w:val="23"/>
        </w:rPr>
        <w:lastRenderedPageBreak/>
        <w:t>техническую возможность подачи газа. Давле</w:t>
      </w:r>
      <w:r>
        <w:rPr>
          <w:rFonts w:ascii="Times New Roman" w:hAnsi="Times New Roman" w:cs="Times New Roman"/>
          <w:sz w:val="28"/>
          <w:szCs w:val="23"/>
        </w:rPr>
        <w:softHyphen/>
        <w:t xml:space="preserve">ние газа в точке подключения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= 220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мм.вод.ст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0CB4" w:rsidRDefault="005B0CB4" w:rsidP="005B0CB4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>В местах врезки предусмотреть запорную арматуру, не менее класса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герметичность по ГОСТ 9544-2005. Узлы врезки согласовать с эксплуатирующей организацией. </w:t>
      </w:r>
      <w:r>
        <w:rPr>
          <w:rFonts w:ascii="Times New Roman" w:hAnsi="Times New Roman" w:cs="Times New Roman"/>
          <w:sz w:val="28"/>
          <w:szCs w:val="23"/>
        </w:rPr>
        <w:t>Диаметр газопровода определить расчетом.</w:t>
      </w:r>
    </w:p>
    <w:p w:rsidR="005B0CB4" w:rsidRDefault="005B0CB4" w:rsidP="005B0CB4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Предусмотреть резервный источник теплоснабжения. При установке отопительного прибора в подвальном или полуподвальном помеще</w:t>
      </w:r>
      <w:r>
        <w:rPr>
          <w:rFonts w:ascii="Times New Roman" w:hAnsi="Times New Roman" w:cs="Times New Roman"/>
          <w:sz w:val="28"/>
          <w:szCs w:val="23"/>
        </w:rPr>
        <w:softHyphen/>
        <w:t>нии предусмотреть сигнализатор загазованности.</w:t>
      </w:r>
    </w:p>
    <w:p w:rsidR="005B0CB4" w:rsidRDefault="005B0CB4" w:rsidP="005B0CB4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Для установки отопительного прибора необходимо иметь вытяжной вентиляционный канал и дымоход сгорания, и акт проверки на исправность дымового и вентиляцион</w:t>
      </w:r>
      <w:r>
        <w:rPr>
          <w:rFonts w:ascii="Times New Roman" w:hAnsi="Times New Roman" w:cs="Times New Roman"/>
          <w:sz w:val="28"/>
          <w:szCs w:val="23"/>
        </w:rPr>
        <w:softHyphen/>
        <w:t>ного каналов.</w:t>
      </w:r>
    </w:p>
    <w:p w:rsidR="005B0CB4" w:rsidRDefault="005B0CB4" w:rsidP="005B0CB4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Перед вводом построенного газопровода в эксплуатацию решить вопрос о его обслу</w:t>
      </w:r>
      <w:r>
        <w:rPr>
          <w:rFonts w:ascii="Times New Roman" w:hAnsi="Times New Roman" w:cs="Times New Roman"/>
          <w:sz w:val="28"/>
          <w:szCs w:val="23"/>
        </w:rPr>
        <w:softHyphen/>
        <w:t>живании.</w:t>
      </w:r>
    </w:p>
    <w:p w:rsidR="005B0CB4" w:rsidRDefault="005B0CB4" w:rsidP="005B0C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  <w:r>
        <w:rPr>
          <w:sz w:val="28"/>
        </w:rPr>
        <w:t>П</w:t>
      </w:r>
      <w:r>
        <w:rPr>
          <w:rFonts w:ascii="Times New Roman" w:hAnsi="Times New Roman" w:cs="Times New Roman"/>
          <w:sz w:val="28"/>
          <w:szCs w:val="23"/>
        </w:rPr>
        <w:t xml:space="preserve">роектные и строительно-монтажные работы выполнять в полном соответствии с требованиями «Правил безопасности систем газораспределения и </w:t>
      </w:r>
      <w:proofErr w:type="spellStart"/>
      <w:r>
        <w:rPr>
          <w:rFonts w:ascii="Times New Roman" w:hAnsi="Times New Roman" w:cs="Times New Roman"/>
          <w:sz w:val="28"/>
          <w:szCs w:val="23"/>
        </w:rPr>
        <w:t>газопотребления</w:t>
      </w:r>
      <w:proofErr w:type="spellEnd"/>
      <w:r>
        <w:rPr>
          <w:rFonts w:ascii="Times New Roman" w:hAnsi="Times New Roman" w:cs="Times New Roman"/>
          <w:sz w:val="28"/>
          <w:szCs w:val="23"/>
        </w:rPr>
        <w:t>», СНиП, специализированными организациями, являющимися членами СРО имеющими допуск на необходимые виды работ.</w:t>
      </w:r>
    </w:p>
    <w:p w:rsidR="00C34D08" w:rsidRPr="00C34D08" w:rsidRDefault="008B5374" w:rsidP="00C34D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66360B">
        <w:rPr>
          <w:rFonts w:ascii="Times New Roman" w:eastAsia="Times New Roman" w:hAnsi="Times New Roman" w:cs="Times New Roman"/>
          <w:b/>
          <w:sz w:val="28"/>
          <w:szCs w:val="28"/>
        </w:rPr>
        <w:t xml:space="preserve">Водоснабжение: </w:t>
      </w:r>
      <w:r w:rsidR="00C34D08" w:rsidRPr="00AC4ECF">
        <w:rPr>
          <w:szCs w:val="28"/>
        </w:rPr>
        <w:t xml:space="preserve"> </w:t>
      </w:r>
      <w:r w:rsidR="00C34D08" w:rsidRPr="00C34D08">
        <w:rPr>
          <w:rFonts w:ascii="Times New Roman" w:hAnsi="Times New Roman" w:cs="Times New Roman"/>
          <w:sz w:val="28"/>
          <w:szCs w:val="28"/>
        </w:rPr>
        <w:t>предусмотреть от  наружного  водопровода, проходящего</w:t>
      </w:r>
      <w:proofErr w:type="gramStart"/>
      <w:r w:rsidR="00C34D08" w:rsidRPr="00C34D0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34D08" w:rsidRPr="00C34D08">
        <w:rPr>
          <w:rFonts w:ascii="Times New Roman" w:hAnsi="Times New Roman" w:cs="Times New Roman"/>
          <w:sz w:val="28"/>
          <w:szCs w:val="28"/>
        </w:rPr>
        <w:t xml:space="preserve"> выполненного из  полиэтиленовых  труб  Ø160мм.                                                                                                                                                    </w:t>
      </w:r>
    </w:p>
    <w:p w:rsidR="00C34D08" w:rsidRPr="00C34D08" w:rsidRDefault="00C34D08" w:rsidP="00C34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D08">
        <w:rPr>
          <w:rFonts w:ascii="Times New Roman" w:hAnsi="Times New Roman" w:cs="Times New Roman"/>
          <w:sz w:val="28"/>
          <w:szCs w:val="28"/>
        </w:rPr>
        <w:t xml:space="preserve">              Врезку  водопровода   выполнить   существующий   водопроводный  колодец  пос. Наливная станция,28  и  установить в  колодце   запорную арматуру.</w:t>
      </w:r>
    </w:p>
    <w:p w:rsidR="00C34D08" w:rsidRPr="00C34D08" w:rsidRDefault="00C34D08" w:rsidP="00C34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D08">
        <w:rPr>
          <w:rFonts w:ascii="Times New Roman" w:hAnsi="Times New Roman" w:cs="Times New Roman"/>
          <w:sz w:val="28"/>
          <w:szCs w:val="28"/>
        </w:rPr>
        <w:t xml:space="preserve">             Водопровод от   колодца  до  объекта капитального строительства выполнить из  полиэтиленовых  труб, диаметром не менее 25мм, глубиной заложения не менее 2,7м.</w:t>
      </w:r>
    </w:p>
    <w:p w:rsidR="00C34D08" w:rsidRPr="00C34D08" w:rsidRDefault="00C34D08" w:rsidP="00C34D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4D08">
        <w:rPr>
          <w:rFonts w:ascii="Times New Roman" w:hAnsi="Times New Roman" w:cs="Times New Roman"/>
          <w:sz w:val="28"/>
          <w:szCs w:val="28"/>
        </w:rPr>
        <w:t xml:space="preserve">           Прокладку трассы  водопровода  и  место врезки согласовать  с представителем  МУП «Водоканал». </w:t>
      </w:r>
    </w:p>
    <w:p w:rsidR="00C34D08" w:rsidRPr="00C34D08" w:rsidRDefault="00C34D08" w:rsidP="00C34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08">
        <w:rPr>
          <w:rFonts w:ascii="Times New Roman" w:hAnsi="Times New Roman" w:cs="Times New Roman"/>
          <w:sz w:val="28"/>
          <w:szCs w:val="28"/>
        </w:rPr>
        <w:t xml:space="preserve">          Гарантируемый свободный напор в месте присоединения   2,5 атм.</w:t>
      </w:r>
    </w:p>
    <w:p w:rsidR="00424EB2" w:rsidRPr="00C34D08" w:rsidRDefault="00C34D08" w:rsidP="00C34D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4D08">
        <w:rPr>
          <w:rFonts w:ascii="Times New Roman" w:hAnsi="Times New Roman" w:cs="Times New Roman"/>
          <w:sz w:val="28"/>
          <w:szCs w:val="28"/>
        </w:rPr>
        <w:t xml:space="preserve">          Ставка тарифа за  подключение (технологическое присоединение )  к централизованной системе водоснабжения составляет 20,465 </w:t>
      </w:r>
      <w:proofErr w:type="spellStart"/>
      <w:r w:rsidRPr="00C34D0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34D0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34D0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C34D08">
        <w:rPr>
          <w:rFonts w:ascii="Times New Roman" w:hAnsi="Times New Roman" w:cs="Times New Roman"/>
          <w:sz w:val="28"/>
          <w:szCs w:val="28"/>
        </w:rPr>
        <w:t xml:space="preserve"> за 1куб.м. холодной воды в сутки присоединенной мощности (без НДС).  </w:t>
      </w:r>
      <w:r w:rsidRPr="00C34D08">
        <w:rPr>
          <w:rFonts w:ascii="Times New Roman" w:hAnsi="Times New Roman" w:cs="Times New Roman"/>
          <w:bCs/>
          <w:color w:val="5B5E5F"/>
          <w:sz w:val="28"/>
          <w:szCs w:val="28"/>
        </w:rPr>
        <w:t xml:space="preserve">  </w:t>
      </w:r>
      <w:r w:rsidRPr="00C34D0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34D08" w:rsidRPr="00C34D08" w:rsidRDefault="00A67B7F" w:rsidP="00C34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E94">
        <w:rPr>
          <w:rFonts w:ascii="Times New Roman" w:eastAsia="Times New Roman" w:hAnsi="Times New Roman" w:cs="Times New Roman"/>
          <w:b/>
          <w:sz w:val="28"/>
          <w:szCs w:val="28"/>
        </w:rPr>
        <w:t>Водоотведени</w:t>
      </w:r>
      <w:proofErr w:type="gramStart"/>
      <w:r w:rsidRPr="00C86E94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3B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D08" w:rsidRPr="00C34D08">
        <w:rPr>
          <w:rFonts w:ascii="Times New Roman" w:hAnsi="Times New Roman" w:cs="Times New Roman"/>
          <w:sz w:val="28"/>
          <w:szCs w:val="28"/>
        </w:rPr>
        <w:t xml:space="preserve">канализационных колодцев на сети. Установить   на выпусках  из здания    канализационные колодцы. </w:t>
      </w:r>
    </w:p>
    <w:p w:rsidR="00C34D08" w:rsidRPr="00C34D08" w:rsidRDefault="00C34D08" w:rsidP="00C34D0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08">
        <w:rPr>
          <w:rFonts w:ascii="Times New Roman" w:hAnsi="Times New Roman" w:cs="Times New Roman"/>
          <w:sz w:val="28"/>
          <w:szCs w:val="28"/>
        </w:rPr>
        <w:t xml:space="preserve"> </w:t>
      </w:r>
      <w:r w:rsidRPr="00C34D08">
        <w:rPr>
          <w:rFonts w:ascii="Times New Roman" w:hAnsi="Times New Roman" w:cs="Times New Roman"/>
          <w:sz w:val="28"/>
          <w:szCs w:val="28"/>
        </w:rPr>
        <w:tab/>
        <w:t xml:space="preserve">Ставка тарифа за  подключение (технологическое присоединение )  к централизованной системе водоотведения составляет 24,041 </w:t>
      </w:r>
      <w:proofErr w:type="spellStart"/>
      <w:r w:rsidRPr="00C34D0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34D08">
        <w:rPr>
          <w:rFonts w:ascii="Times New Roman" w:hAnsi="Times New Roman" w:cs="Times New Roman"/>
          <w:sz w:val="28"/>
          <w:szCs w:val="28"/>
        </w:rPr>
        <w:t xml:space="preserve"> за 1куб.м. холодной воды в сутки присоединенной мощности (без НДС).</w:t>
      </w:r>
    </w:p>
    <w:p w:rsidR="00C34D08" w:rsidRPr="00C34D08" w:rsidRDefault="00C34D08" w:rsidP="00C34D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34D08">
        <w:rPr>
          <w:rFonts w:ascii="Times New Roman" w:hAnsi="Times New Roman" w:cs="Times New Roman"/>
          <w:sz w:val="28"/>
          <w:szCs w:val="28"/>
        </w:rPr>
        <w:t xml:space="preserve">   </w:t>
      </w:r>
      <w:r w:rsidRPr="00C34D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Границей    эксплуатационной     ответственности   по   канализационным сетям      организации    водопроводно-канализационного     хозяйства    и</w:t>
      </w:r>
    </w:p>
    <w:p w:rsidR="00C34D08" w:rsidRPr="00C34D08" w:rsidRDefault="00C34D08" w:rsidP="00C34D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color w:val="5B5E5F"/>
          <w:sz w:val="28"/>
          <w:szCs w:val="28"/>
        </w:rPr>
      </w:pPr>
      <w:r w:rsidRPr="00C34D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заказчика является </w:t>
      </w:r>
      <w:r w:rsidRPr="00C34D08">
        <w:rPr>
          <w:rFonts w:ascii="Times New Roman" w:hAnsi="Times New Roman" w:cs="Times New Roman"/>
          <w:bCs/>
          <w:sz w:val="28"/>
          <w:szCs w:val="28"/>
        </w:rPr>
        <w:t xml:space="preserve"> канализационный колодец КК-1 </w:t>
      </w:r>
      <w:r w:rsidRPr="00C34D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адресу:</w:t>
      </w:r>
      <w:r w:rsidRPr="00C34D08">
        <w:rPr>
          <w:rFonts w:ascii="Times New Roman" w:hAnsi="Times New Roman" w:cs="Times New Roman"/>
          <w:sz w:val="28"/>
          <w:szCs w:val="28"/>
        </w:rPr>
        <w:t xml:space="preserve"> Новосибирская область, Новосибирская  область, Татарский район,  </w:t>
      </w:r>
      <w:proofErr w:type="spellStart"/>
      <w:r w:rsidRPr="00C34D0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34D0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34D08">
        <w:rPr>
          <w:rFonts w:ascii="Times New Roman" w:hAnsi="Times New Roman" w:cs="Times New Roman"/>
          <w:sz w:val="28"/>
          <w:szCs w:val="28"/>
        </w:rPr>
        <w:t>атарск</w:t>
      </w:r>
      <w:proofErr w:type="spellEnd"/>
      <w:r w:rsidRPr="00C34D0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C34D08">
        <w:rPr>
          <w:rFonts w:ascii="Times New Roman" w:hAnsi="Times New Roman" w:cs="Times New Roman"/>
          <w:sz w:val="28"/>
          <w:szCs w:val="28"/>
        </w:rPr>
        <w:t>пос.Наливная</w:t>
      </w:r>
      <w:proofErr w:type="spellEnd"/>
      <w:r w:rsidRPr="00C34D08">
        <w:rPr>
          <w:rFonts w:ascii="Times New Roman" w:hAnsi="Times New Roman" w:cs="Times New Roman"/>
          <w:sz w:val="28"/>
          <w:szCs w:val="28"/>
        </w:rPr>
        <w:t xml:space="preserve"> станция .</w:t>
      </w:r>
    </w:p>
    <w:p w:rsidR="00257885" w:rsidRDefault="00257885" w:rsidP="002578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Cs w:val="28"/>
        </w:rPr>
        <w:t xml:space="preserve">          </w:t>
      </w:r>
      <w:r w:rsidRPr="00257885">
        <w:rPr>
          <w:bCs/>
          <w:szCs w:val="28"/>
        </w:rPr>
        <w:t xml:space="preserve"> </w:t>
      </w:r>
      <w:r w:rsidRPr="00257885">
        <w:rPr>
          <w:rFonts w:ascii="Times New Roman" w:hAnsi="Times New Roman" w:cs="Times New Roman"/>
          <w:bCs/>
          <w:sz w:val="28"/>
          <w:szCs w:val="28"/>
        </w:rPr>
        <w:t>Срок действия настоящих условий: 5лет</w:t>
      </w:r>
      <w:r w:rsidR="005C70DE">
        <w:rPr>
          <w:rFonts w:ascii="Times New Roman" w:hAnsi="Times New Roman" w:cs="Times New Roman"/>
          <w:bCs/>
          <w:sz w:val="28"/>
          <w:szCs w:val="28"/>
        </w:rPr>
        <w:t>.</w:t>
      </w:r>
    </w:p>
    <w:p w:rsidR="00CF0BCC" w:rsidRDefault="00CA5074" w:rsidP="002578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840A8" w:rsidRPr="003840A8">
        <w:rPr>
          <w:rFonts w:ascii="Times New Roman" w:hAnsi="Times New Roman" w:cs="Times New Roman"/>
          <w:b/>
          <w:sz w:val="28"/>
          <w:szCs w:val="28"/>
        </w:rPr>
        <w:t>Предельные параметры разрешенного строительства</w:t>
      </w:r>
      <w:r w:rsidR="002F17BD">
        <w:rPr>
          <w:rFonts w:ascii="Times New Roman" w:hAnsi="Times New Roman" w:cs="Times New Roman"/>
          <w:b/>
          <w:sz w:val="28"/>
          <w:szCs w:val="28"/>
        </w:rPr>
        <w:t>, реконструкции объектов капитального строительства</w:t>
      </w:r>
      <w:r w:rsidR="003840A8" w:rsidRPr="00DD5EDC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DD5EDC" w:rsidRPr="00DD5ED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61AAF">
        <w:rPr>
          <w:rFonts w:ascii="Times New Roman" w:hAnsi="Times New Roman" w:cs="Times New Roman"/>
          <w:bCs/>
          <w:sz w:val="28"/>
          <w:szCs w:val="28"/>
        </w:rPr>
        <w:t>минимальная площадь земельного участка –</w:t>
      </w:r>
      <w:r w:rsidR="0029062C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r w:rsidR="007F3354">
        <w:rPr>
          <w:rFonts w:ascii="Times New Roman" w:hAnsi="Times New Roman" w:cs="Times New Roman"/>
          <w:bCs/>
          <w:sz w:val="28"/>
          <w:szCs w:val="28"/>
        </w:rPr>
        <w:t>регламентирует</w:t>
      </w:r>
      <w:r w:rsidR="00EC1F39">
        <w:rPr>
          <w:rFonts w:ascii="Times New Roman" w:hAnsi="Times New Roman" w:cs="Times New Roman"/>
          <w:bCs/>
          <w:sz w:val="28"/>
          <w:szCs w:val="28"/>
        </w:rPr>
        <w:t>с</w:t>
      </w:r>
      <w:r w:rsidR="007F3354">
        <w:rPr>
          <w:rFonts w:ascii="Times New Roman" w:hAnsi="Times New Roman" w:cs="Times New Roman"/>
          <w:bCs/>
          <w:sz w:val="28"/>
          <w:szCs w:val="28"/>
        </w:rPr>
        <w:t>я</w:t>
      </w:r>
      <w:r w:rsidR="00742058">
        <w:rPr>
          <w:rFonts w:ascii="Times New Roman" w:hAnsi="Times New Roman" w:cs="Times New Roman"/>
          <w:bCs/>
          <w:sz w:val="28"/>
          <w:szCs w:val="28"/>
        </w:rPr>
        <w:t>.</w:t>
      </w:r>
      <w:r w:rsidR="00361AAF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DD5EDC" w:rsidRPr="00DD5EDC">
        <w:rPr>
          <w:rFonts w:ascii="Times New Roman" w:hAnsi="Times New Roman" w:cs="Times New Roman"/>
          <w:bCs/>
          <w:sz w:val="28"/>
          <w:szCs w:val="28"/>
        </w:rPr>
        <w:t>инимальны</w:t>
      </w:r>
      <w:r w:rsidR="00361AAF">
        <w:rPr>
          <w:rFonts w:ascii="Times New Roman" w:hAnsi="Times New Roman" w:cs="Times New Roman"/>
          <w:bCs/>
          <w:sz w:val="28"/>
          <w:szCs w:val="28"/>
        </w:rPr>
        <w:t>е</w:t>
      </w:r>
      <w:r w:rsidR="00DD5EDC" w:rsidRPr="00DD5EDC">
        <w:rPr>
          <w:rFonts w:ascii="Times New Roman" w:hAnsi="Times New Roman" w:cs="Times New Roman"/>
          <w:bCs/>
          <w:sz w:val="28"/>
          <w:szCs w:val="28"/>
        </w:rPr>
        <w:t xml:space="preserve"> отступ</w:t>
      </w:r>
      <w:r w:rsidR="00361AAF">
        <w:rPr>
          <w:rFonts w:ascii="Times New Roman" w:hAnsi="Times New Roman" w:cs="Times New Roman"/>
          <w:bCs/>
          <w:sz w:val="28"/>
          <w:szCs w:val="28"/>
        </w:rPr>
        <w:t>ы от границ земельных</w:t>
      </w:r>
      <w:r w:rsidR="00DD5EDC" w:rsidRPr="00DD5EDC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 w:rsidR="00361AAF">
        <w:rPr>
          <w:rFonts w:ascii="Times New Roman" w:hAnsi="Times New Roman" w:cs="Times New Roman"/>
          <w:bCs/>
          <w:sz w:val="28"/>
          <w:szCs w:val="28"/>
        </w:rPr>
        <w:t>ов в целях определения мест допустимого размещения зданий, строений, сооружений</w:t>
      </w:r>
      <w:r w:rsidR="00CF0BCC">
        <w:rPr>
          <w:rFonts w:ascii="Times New Roman" w:hAnsi="Times New Roman" w:cs="Times New Roman"/>
          <w:bCs/>
          <w:sz w:val="28"/>
          <w:szCs w:val="28"/>
        </w:rPr>
        <w:t>, за пределами которых запрещено строительство зданий, строений, сооружений</w:t>
      </w:r>
      <w:r w:rsidR="00361AA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12530">
        <w:rPr>
          <w:rFonts w:ascii="Times New Roman" w:hAnsi="Times New Roman" w:cs="Times New Roman"/>
          <w:bCs/>
          <w:sz w:val="28"/>
          <w:szCs w:val="28"/>
        </w:rPr>
        <w:t>не регламентиру</w:t>
      </w:r>
      <w:r w:rsidR="00BD44CF">
        <w:rPr>
          <w:rFonts w:ascii="Times New Roman" w:hAnsi="Times New Roman" w:cs="Times New Roman"/>
          <w:bCs/>
          <w:sz w:val="28"/>
          <w:szCs w:val="28"/>
        </w:rPr>
        <w:t>е</w:t>
      </w:r>
      <w:r w:rsidR="00D12530">
        <w:rPr>
          <w:rFonts w:ascii="Times New Roman" w:hAnsi="Times New Roman" w:cs="Times New Roman"/>
          <w:bCs/>
          <w:sz w:val="28"/>
          <w:szCs w:val="28"/>
        </w:rPr>
        <w:t>тся</w:t>
      </w:r>
      <w:r w:rsidR="00452FE1">
        <w:rPr>
          <w:rFonts w:ascii="Times New Roman" w:hAnsi="Times New Roman" w:cs="Times New Roman"/>
          <w:bCs/>
          <w:sz w:val="28"/>
          <w:szCs w:val="28"/>
        </w:rPr>
        <w:t>;</w:t>
      </w:r>
    </w:p>
    <w:p w:rsidR="00DD5EDC" w:rsidRDefault="00CF0BCC" w:rsidP="00DD5EDC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="00DD5EDC" w:rsidRPr="00DD5EDC">
        <w:rPr>
          <w:rFonts w:ascii="Times New Roman" w:hAnsi="Times New Roman" w:cs="Times New Roman"/>
          <w:bCs/>
          <w:sz w:val="28"/>
          <w:szCs w:val="28"/>
        </w:rPr>
        <w:t xml:space="preserve">редельное количество </w:t>
      </w:r>
      <w:r w:rsidR="00361AAF">
        <w:rPr>
          <w:rFonts w:ascii="Times New Roman" w:hAnsi="Times New Roman" w:cs="Times New Roman"/>
          <w:bCs/>
          <w:sz w:val="28"/>
          <w:szCs w:val="28"/>
        </w:rPr>
        <w:t>этажей или предельная высота зданий, строений, сооружений-</w:t>
      </w:r>
      <w:r w:rsidR="00452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546D">
        <w:rPr>
          <w:rFonts w:ascii="Times New Roman" w:hAnsi="Times New Roman" w:cs="Times New Roman"/>
          <w:bCs/>
          <w:sz w:val="28"/>
          <w:szCs w:val="28"/>
        </w:rPr>
        <w:t>4</w:t>
      </w:r>
      <w:r w:rsidR="00C302F5">
        <w:rPr>
          <w:rFonts w:ascii="Times New Roman" w:hAnsi="Times New Roman" w:cs="Times New Roman"/>
          <w:bCs/>
          <w:sz w:val="28"/>
          <w:szCs w:val="28"/>
        </w:rPr>
        <w:t xml:space="preserve"> этажей</w:t>
      </w:r>
      <w:r w:rsidR="00452FE1">
        <w:rPr>
          <w:rFonts w:ascii="Times New Roman" w:hAnsi="Times New Roman" w:cs="Times New Roman"/>
          <w:bCs/>
          <w:sz w:val="28"/>
          <w:szCs w:val="28"/>
        </w:rPr>
        <w:t>;</w:t>
      </w:r>
    </w:p>
    <w:p w:rsidR="007B58DB" w:rsidRDefault="00361AAF" w:rsidP="007B58DB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по всей</w:t>
      </w:r>
      <w:r w:rsidR="00D0251D">
        <w:rPr>
          <w:rFonts w:ascii="Times New Roman" w:hAnsi="Times New Roman" w:cs="Times New Roman"/>
          <w:bCs/>
          <w:sz w:val="28"/>
          <w:szCs w:val="28"/>
        </w:rPr>
        <w:t xml:space="preserve"> площади земельного участка-</w:t>
      </w:r>
      <w:r w:rsidR="00E5546D">
        <w:rPr>
          <w:rFonts w:ascii="Times New Roman" w:hAnsi="Times New Roman" w:cs="Times New Roman"/>
          <w:bCs/>
          <w:sz w:val="28"/>
          <w:szCs w:val="28"/>
        </w:rPr>
        <w:t>6</w:t>
      </w:r>
      <w:r w:rsidR="00D0251D">
        <w:rPr>
          <w:rFonts w:ascii="Times New Roman" w:hAnsi="Times New Roman" w:cs="Times New Roman"/>
          <w:bCs/>
          <w:sz w:val="28"/>
          <w:szCs w:val="28"/>
        </w:rPr>
        <w:t>0%;</w:t>
      </w:r>
    </w:p>
    <w:p w:rsidR="003840A8" w:rsidRPr="003840A8" w:rsidRDefault="00C92CCD" w:rsidP="00360DC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новых объектов должно осуществляться с обязательным учетом санитарно-защитных зон и зон разрыва от этих объектов.</w:t>
      </w:r>
    </w:p>
    <w:p w:rsidR="00410B5E" w:rsidRPr="00BC25EC" w:rsidRDefault="00410B5E" w:rsidP="00360DC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C25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Начальная цена предмета аукциона (размер ежегодной арендной платы): </w:t>
      </w:r>
      <w:r w:rsidR="00E5546D">
        <w:rPr>
          <w:rFonts w:ascii="Times New Roman" w:eastAsia="Times New Roman" w:hAnsi="Times New Roman" w:cs="Times New Roman"/>
          <w:b/>
          <w:bCs/>
          <w:sz w:val="28"/>
          <w:szCs w:val="28"/>
        </w:rPr>
        <w:t>228</w:t>
      </w:r>
      <w:r w:rsidR="009767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77463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976758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1E568A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DB2D33" w:rsidRPr="00BC25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рублей</w:t>
      </w:r>
      <w:r w:rsidR="00AA758C"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E5546D">
        <w:rPr>
          <w:rFonts w:ascii="Times New Roman" w:eastAsia="Times New Roman" w:hAnsi="Times New Roman" w:cs="Times New Roman"/>
          <w:bCs/>
          <w:sz w:val="28"/>
          <w:szCs w:val="28"/>
        </w:rPr>
        <w:t>двести двадцать восемь</w:t>
      </w:r>
      <w:r w:rsidR="00C413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077D0">
        <w:rPr>
          <w:rFonts w:ascii="Times New Roman" w:eastAsia="Times New Roman" w:hAnsi="Times New Roman" w:cs="Times New Roman"/>
          <w:bCs/>
          <w:sz w:val="28"/>
          <w:szCs w:val="28"/>
        </w:rPr>
        <w:t>тысяч</w:t>
      </w:r>
      <w:r w:rsidR="00C741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77463">
        <w:rPr>
          <w:rFonts w:ascii="Times New Roman" w:eastAsia="Times New Roman" w:hAnsi="Times New Roman" w:cs="Times New Roman"/>
          <w:bCs/>
          <w:sz w:val="28"/>
          <w:szCs w:val="28"/>
        </w:rPr>
        <w:t>00</w:t>
      </w:r>
      <w:r w:rsidR="007135F3"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B2D33" w:rsidRPr="00BC25EC"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="007135F3" w:rsidRPr="00BC25EC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DB2D33"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00 копеек</w:t>
      </w:r>
      <w:r w:rsidR="007135F3" w:rsidRPr="00BC25E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B2D33"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10B5E" w:rsidRPr="00BC25EC" w:rsidRDefault="00095B5D" w:rsidP="002D7467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5EC">
        <w:rPr>
          <w:rFonts w:ascii="Times New Roman" w:eastAsia="Times New Roman" w:hAnsi="Times New Roman" w:cs="Times New Roman"/>
          <w:sz w:val="28"/>
          <w:szCs w:val="28"/>
        </w:rPr>
        <w:t>(Н</w:t>
      </w:r>
      <w:r w:rsidR="00410B5E" w:rsidRPr="00BC25EC">
        <w:rPr>
          <w:rFonts w:ascii="Times New Roman" w:eastAsia="Times New Roman" w:hAnsi="Times New Roman" w:cs="Times New Roman"/>
          <w:sz w:val="28"/>
          <w:szCs w:val="28"/>
        </w:rPr>
        <w:t xml:space="preserve">ачальная цена определена на основании отчета </w:t>
      </w:r>
      <w:r w:rsidR="00360DC7" w:rsidRPr="00BC25E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256CA" w:rsidRPr="00BC2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7463">
        <w:rPr>
          <w:rFonts w:ascii="Times New Roman" w:eastAsia="Times New Roman" w:hAnsi="Times New Roman" w:cs="Times New Roman"/>
          <w:sz w:val="28"/>
          <w:szCs w:val="28"/>
        </w:rPr>
        <w:t>6</w:t>
      </w:r>
      <w:r w:rsidR="00196A95">
        <w:rPr>
          <w:rFonts w:ascii="Times New Roman" w:eastAsia="Times New Roman" w:hAnsi="Times New Roman" w:cs="Times New Roman"/>
          <w:sz w:val="28"/>
          <w:szCs w:val="28"/>
        </w:rPr>
        <w:t>2</w:t>
      </w:r>
      <w:r w:rsidR="00E77463">
        <w:rPr>
          <w:rFonts w:ascii="Times New Roman" w:eastAsia="Times New Roman" w:hAnsi="Times New Roman" w:cs="Times New Roman"/>
          <w:sz w:val="28"/>
          <w:szCs w:val="28"/>
        </w:rPr>
        <w:t>/05/22</w:t>
      </w:r>
      <w:r w:rsidR="0097675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A0E44" w:rsidRPr="00BC25EC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DB5E3D" w:rsidRPr="00BC25EC">
        <w:rPr>
          <w:rFonts w:ascii="Times New Roman" w:eastAsia="Times New Roman" w:hAnsi="Times New Roman" w:cs="Times New Roman"/>
          <w:sz w:val="28"/>
          <w:szCs w:val="28"/>
        </w:rPr>
        <w:t>оценке рыночной стоимости</w:t>
      </w:r>
      <w:r w:rsidR="00E77463">
        <w:rPr>
          <w:rFonts w:ascii="Times New Roman" w:eastAsia="Times New Roman" w:hAnsi="Times New Roman" w:cs="Times New Roman"/>
          <w:sz w:val="28"/>
          <w:szCs w:val="28"/>
        </w:rPr>
        <w:t xml:space="preserve"> годовой арендной платы объекта недвижимости</w:t>
      </w:r>
      <w:r w:rsidR="00410B5E" w:rsidRPr="00BC25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0E44" w:rsidRPr="00BC25EC">
        <w:rPr>
          <w:rFonts w:ascii="Times New Roman" w:eastAsia="Times New Roman" w:hAnsi="Times New Roman" w:cs="Times New Roman"/>
          <w:sz w:val="28"/>
          <w:szCs w:val="28"/>
        </w:rPr>
        <w:t xml:space="preserve">подготовленного </w:t>
      </w:r>
      <w:r w:rsidR="003B3558">
        <w:rPr>
          <w:rFonts w:ascii="Times New Roman" w:eastAsia="Times New Roman" w:hAnsi="Times New Roman" w:cs="Times New Roman"/>
          <w:sz w:val="28"/>
          <w:szCs w:val="28"/>
        </w:rPr>
        <w:t>экспертом-оценщиком Новиковой О.С. от 23</w:t>
      </w:r>
      <w:r w:rsidR="001E56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0EC4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54621C" w:rsidRPr="00BC2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E44" w:rsidRPr="00BC25EC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7135F3" w:rsidRPr="00BC25EC">
        <w:rPr>
          <w:rFonts w:ascii="Times New Roman" w:eastAsia="Times New Roman" w:hAnsi="Times New Roman" w:cs="Times New Roman"/>
          <w:sz w:val="28"/>
          <w:szCs w:val="28"/>
        </w:rPr>
        <w:t>2</w:t>
      </w:r>
      <w:r w:rsidR="00CC2949">
        <w:rPr>
          <w:rFonts w:ascii="Times New Roman" w:eastAsia="Times New Roman" w:hAnsi="Times New Roman" w:cs="Times New Roman"/>
          <w:sz w:val="28"/>
          <w:szCs w:val="28"/>
        </w:rPr>
        <w:t>2</w:t>
      </w:r>
      <w:r w:rsidR="009E253A" w:rsidRPr="00BC25E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10B5E" w:rsidRPr="00BC25E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10B5E" w:rsidRPr="00BC25EC" w:rsidRDefault="00410B5E" w:rsidP="002D7467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5EC">
        <w:rPr>
          <w:rFonts w:ascii="Times New Roman" w:eastAsia="Times New Roman" w:hAnsi="Times New Roman" w:cs="Times New Roman"/>
          <w:b/>
          <w:sz w:val="28"/>
          <w:szCs w:val="28"/>
        </w:rPr>
        <w:t>Шаг аукциона</w:t>
      </w:r>
      <w:r w:rsidRPr="00BF5C4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196A95">
        <w:rPr>
          <w:rFonts w:ascii="Times New Roman" w:eastAsia="Times New Roman" w:hAnsi="Times New Roman" w:cs="Times New Roman"/>
          <w:b/>
          <w:sz w:val="28"/>
          <w:szCs w:val="28"/>
        </w:rPr>
        <w:t>6840,00</w:t>
      </w:r>
      <w:r w:rsidRPr="00BC25E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96A95">
        <w:rPr>
          <w:rFonts w:ascii="Times New Roman" w:eastAsia="Times New Roman" w:hAnsi="Times New Roman" w:cs="Times New Roman"/>
          <w:sz w:val="28"/>
          <w:szCs w:val="28"/>
        </w:rPr>
        <w:t>шесть тысяч восемьсот сорок</w:t>
      </w:r>
      <w:r w:rsidR="00BF5C4E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976758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7135F3" w:rsidRPr="00BC25EC">
        <w:rPr>
          <w:rFonts w:ascii="Times New Roman" w:eastAsia="Times New Roman" w:hAnsi="Times New Roman" w:cs="Times New Roman"/>
          <w:sz w:val="28"/>
          <w:szCs w:val="28"/>
        </w:rPr>
        <w:t>)</w:t>
      </w:r>
      <w:r w:rsidR="00A11277" w:rsidRPr="00BC2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5F3" w:rsidRPr="00BC25EC">
        <w:rPr>
          <w:rFonts w:ascii="Times New Roman" w:eastAsia="Times New Roman" w:hAnsi="Times New Roman" w:cs="Times New Roman"/>
          <w:sz w:val="28"/>
          <w:szCs w:val="28"/>
        </w:rPr>
        <w:t>00 копеек.</w:t>
      </w:r>
    </w:p>
    <w:p w:rsidR="00BB3513" w:rsidRPr="00BC25EC" w:rsidRDefault="00BB3513" w:rsidP="002D7467">
      <w:pPr>
        <w:shd w:val="clear" w:color="auto" w:fill="FFFFFF"/>
        <w:tabs>
          <w:tab w:val="num" w:pos="0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25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Размер задатка: </w:t>
      </w:r>
      <w:r w:rsidR="00196A95">
        <w:rPr>
          <w:rFonts w:ascii="Times New Roman" w:eastAsia="Times New Roman" w:hAnsi="Times New Roman" w:cs="Times New Roman"/>
          <w:b/>
          <w:bCs/>
          <w:sz w:val="28"/>
          <w:szCs w:val="28"/>
        </w:rPr>
        <w:t>114000,00</w:t>
      </w:r>
      <w:r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758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196A95">
        <w:rPr>
          <w:rFonts w:ascii="Times New Roman" w:eastAsia="Times New Roman" w:hAnsi="Times New Roman" w:cs="Times New Roman"/>
          <w:bCs/>
          <w:sz w:val="28"/>
          <w:szCs w:val="28"/>
        </w:rPr>
        <w:t>сто четырнадцать</w:t>
      </w:r>
      <w:r w:rsidR="00BF5C4E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тысяч</w:t>
      </w:r>
      <w:r w:rsidR="00C219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6A95">
        <w:rPr>
          <w:rFonts w:ascii="Times New Roman" w:eastAsia="Times New Roman" w:hAnsi="Times New Roman" w:cs="Times New Roman"/>
          <w:bCs/>
          <w:sz w:val="28"/>
          <w:szCs w:val="28"/>
        </w:rPr>
        <w:t xml:space="preserve">00 </w:t>
      </w:r>
      <w:r w:rsidR="00C7412F"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="007135F3" w:rsidRPr="00BC25EC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CE65A0"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00 копеек</w:t>
      </w:r>
      <w:r w:rsidR="009E253A" w:rsidRPr="00BC25E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D7467" w:rsidRPr="006735CC" w:rsidRDefault="00100FBC" w:rsidP="00100FBC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2D7467"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размер ежегодной арендной платы по договору аренды земельного участка </w:t>
      </w:r>
      <w:r w:rsidR="002D7467" w:rsidRPr="006735CC">
        <w:rPr>
          <w:rFonts w:ascii="Times New Roman" w:eastAsia="Times New Roman" w:hAnsi="Times New Roman" w:cs="Times New Roman"/>
          <w:sz w:val="28"/>
          <w:szCs w:val="28"/>
        </w:rPr>
        <w:t>устанавливается по итогам аукциона;</w:t>
      </w:r>
    </w:p>
    <w:p w:rsidR="00A167A3" w:rsidRPr="006735CC" w:rsidRDefault="00A167A3" w:rsidP="00A167A3">
      <w:pPr>
        <w:shd w:val="clear" w:color="auto" w:fill="FFFFFF"/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существенных условиях договора аренды земельного участка: </w:t>
      </w:r>
    </w:p>
    <w:p w:rsidR="00A167A3" w:rsidRPr="006735CC" w:rsidRDefault="00A167A3" w:rsidP="00A167A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- размер ежегодной арендной платы по договору аренды земельного участка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устанавливается по итогам аукциона;</w:t>
      </w:r>
    </w:p>
    <w:p w:rsidR="00222310" w:rsidRDefault="00A167A3" w:rsidP="0022231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- срок действия договора аренды земельного участка составляет </w:t>
      </w:r>
      <w:r w:rsidR="00DC64AB" w:rsidRPr="003D4FB9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3D4FB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C64AB" w:rsidRPr="003D4FB9">
        <w:rPr>
          <w:rFonts w:ascii="Times New Roman" w:eastAsia="Times New Roman" w:hAnsi="Times New Roman" w:cs="Times New Roman"/>
          <w:sz w:val="28"/>
          <w:szCs w:val="28"/>
        </w:rPr>
        <w:t>тридцать</w:t>
      </w:r>
      <w:r w:rsidRPr="003D4FB9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E3446" w:rsidRPr="003D4FB9">
        <w:rPr>
          <w:rFonts w:ascii="Times New Roman" w:eastAsia="Times New Roman" w:hAnsi="Times New Roman" w:cs="Times New Roman"/>
          <w:sz w:val="28"/>
          <w:szCs w:val="28"/>
        </w:rPr>
        <w:t>месяцев</w:t>
      </w:r>
      <w:r w:rsidRPr="003D4F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D4FB9">
        <w:rPr>
          <w:rFonts w:ascii="Times New Roman" w:eastAsia="Times New Roman" w:hAnsi="Times New Roman" w:cs="Times New Roman"/>
          <w:sz w:val="28"/>
          <w:szCs w:val="28"/>
        </w:rPr>
        <w:t>с даты заключения</w:t>
      </w:r>
      <w:proofErr w:type="gramEnd"/>
      <w:r w:rsidRPr="003D4FB9">
        <w:rPr>
          <w:rFonts w:ascii="Times New Roman" w:eastAsia="Times New Roman" w:hAnsi="Times New Roman" w:cs="Times New Roman"/>
          <w:sz w:val="28"/>
          <w:szCs w:val="28"/>
        </w:rPr>
        <w:t xml:space="preserve"> договора аренды земельного участка;</w:t>
      </w:r>
    </w:p>
    <w:p w:rsidR="00222310" w:rsidRDefault="00A167A3" w:rsidP="0022231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-  арендная плата за использование земельного участка по Договору, за первый год аренды,  вносится в течение 30 календарных дней с момента подписания договора.  За последующие годы использования земельного участка перечисляется единовременно, путем внесения предоплаты за расчетный период, установленный сторонами в оди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н календарный год, в срок до </w:t>
      </w:r>
      <w:r w:rsidR="005A5FD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="005A5FD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текущего года. </w:t>
      </w:r>
    </w:p>
    <w:p w:rsidR="00EF6680" w:rsidRDefault="00744B41" w:rsidP="0022231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Место и срок приема заявок:</w:t>
      </w:r>
    </w:p>
    <w:p w:rsidR="00EF6680" w:rsidRDefault="00744B41" w:rsidP="0022231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EF6680" w:rsidRDefault="00744B41" w:rsidP="0022231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https://www.rts-tender.ru/, с приложением электронных образов следующих </w:t>
      </w: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документов:</w:t>
      </w:r>
      <w:proofErr w:type="gramEnd"/>
    </w:p>
    <w:p w:rsidR="00BE556C" w:rsidRDefault="00744B41" w:rsidP="0022231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  <w:u w:val="single"/>
        </w:rPr>
        <w:t>Юридические лица предоставляют</w:t>
      </w: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:</w:t>
      </w:r>
    </w:p>
    <w:p w:rsidR="00BE556C" w:rsidRDefault="00744B41" w:rsidP="00BE556C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- Заявка 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на участие в аукционе по установленной в извещении о проведении</w:t>
      </w:r>
      <w:proofErr w:type="gram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аукциона форме с указанием банковских реквизитов счета для возврата задатка;</w:t>
      </w:r>
    </w:p>
    <w:p w:rsidR="00EF6680" w:rsidRDefault="00744B41" w:rsidP="00EF668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 заверенные копии учредительных документов Заявителя;</w:t>
      </w:r>
    </w:p>
    <w:p w:rsidR="00EF6680" w:rsidRDefault="00744B41" w:rsidP="00EF668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</w:t>
      </w: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lastRenderedPageBreak/>
        <w:t>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EF6680" w:rsidRDefault="00744B41" w:rsidP="00EF668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  <w:u w:val="single"/>
        </w:rPr>
        <w:t>Физические лица предъявляют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:</w:t>
      </w:r>
      <w:proofErr w:type="gramEnd"/>
    </w:p>
    <w:p w:rsidR="00EF6680" w:rsidRDefault="00744B41" w:rsidP="00EF668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- заявка 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на участие в аукционе по установленной в извещении о проведении</w:t>
      </w:r>
      <w:proofErr w:type="gram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аукциона форме с указанием банковских реквизитов счета для возврата задатка;</w:t>
      </w:r>
      <w:r w:rsidR="00EF6680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</w:p>
    <w:p w:rsidR="00EF6680" w:rsidRDefault="00744B41" w:rsidP="00EF668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 документ, удостоверяющий личность.</w:t>
      </w:r>
    </w:p>
    <w:p w:rsidR="00EF6680" w:rsidRDefault="00744B41" w:rsidP="00EF668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К данным документам также прилагается их опись. </w:t>
      </w:r>
    </w:p>
    <w:p w:rsidR="00825E2B" w:rsidRDefault="00744B41" w:rsidP="00825E2B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В случае</w:t>
      </w:r>
      <w:r w:rsidR="00EF6680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,</w:t>
      </w:r>
      <w:proofErr w:type="gram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25E2B" w:rsidRDefault="00744B41" w:rsidP="00825E2B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Одно лицо имеет право подать только одну заявку.</w:t>
      </w:r>
    </w:p>
    <w:p w:rsidR="00825E2B" w:rsidRDefault="00744B41" w:rsidP="00825E2B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уведомления</w:t>
      </w:r>
      <w:proofErr w:type="gram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825E2B" w:rsidRDefault="00744B41" w:rsidP="00825E2B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Заявитель не допускается к участию в аукционе в следующих случаях:</w:t>
      </w:r>
    </w:p>
    <w:p w:rsidR="00825E2B" w:rsidRDefault="00744B41" w:rsidP="00825E2B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825E2B" w:rsidRDefault="00744B41" w:rsidP="00825E2B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2) </w:t>
      </w:r>
      <w:proofErr w:type="spell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непоступление</w:t>
      </w:r>
      <w:proofErr w:type="spell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задатка на дату рассмотрения заявок на участие в аукционе;</w:t>
      </w:r>
    </w:p>
    <w:p w:rsidR="00825E2B" w:rsidRDefault="00744B41" w:rsidP="00825E2B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825E2B" w:rsidRDefault="00744B41" w:rsidP="00825E2B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825E2B" w:rsidRDefault="00744B41" w:rsidP="00825E2B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Дата и время начала пода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чи заявок: </w:t>
      </w:r>
      <w:r w:rsidR="00E00F2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15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.0</w:t>
      </w:r>
      <w:r w:rsidR="0037162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6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.2022</w:t>
      </w:r>
      <w:r w:rsidR="004F0C9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года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с 8 час 00 мин. по московскому времени.</w:t>
      </w:r>
    </w:p>
    <w:p w:rsidR="00825E2B" w:rsidRDefault="00744B41" w:rsidP="00825E2B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Дата и </w:t>
      </w:r>
      <w:r w:rsidR="00E00F2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время окончания подачи заявок: 15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.0</w:t>
      </w:r>
      <w:r w:rsidR="00B35C5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7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.2022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="004F0C91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года 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в 14 час 00 мин. по московскому времени.</w:t>
      </w:r>
    </w:p>
    <w:p w:rsidR="00825E2B" w:rsidRDefault="00744B41" w:rsidP="00825E2B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825E2B" w:rsidRDefault="00744B41" w:rsidP="00825E2B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25E2B" w:rsidRDefault="00744B41" w:rsidP="00825E2B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Дата определения участков аукциона, проводимого в электронной форме: </w:t>
      </w:r>
      <w:r w:rsidR="0025701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19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.0</w:t>
      </w:r>
      <w:r w:rsidR="00B35C5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7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.2022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в 11 час 00 мин. по московскому времени.</w:t>
      </w:r>
    </w:p>
    <w:p w:rsidR="005B52CD" w:rsidRDefault="00744B41" w:rsidP="005B52CD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Порядок внесения и возврата задатка:  </w:t>
      </w:r>
    </w:p>
    <w:p w:rsidR="005B52CD" w:rsidRDefault="00744B41" w:rsidP="005B52CD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Порядок внесения задатка определяется регламентом работы электронной площадки </w:t>
      </w:r>
      <w:hyperlink r:id="rId11" w:history="1">
        <w:r w:rsidR="005B52CD" w:rsidRPr="00312F3D">
          <w:rPr>
            <w:rStyle w:val="a5"/>
            <w:rFonts w:ascii="Times New Roman" w:eastAsia="Times New Roman" w:hAnsi="Times New Roman" w:cs="Times New Roman"/>
            <w:bCs/>
            <w:spacing w:val="-4"/>
            <w:sz w:val="28"/>
            <w:szCs w:val="28"/>
          </w:rPr>
          <w:t>www.rts-tender.ru</w:t>
        </w:r>
      </w:hyperlink>
    </w:p>
    <w:p w:rsidR="00744B41" w:rsidRPr="00CB145D" w:rsidRDefault="00744B41" w:rsidP="005B52CD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Задаток, прописанный в извещении,  необходимо перечислить на расчетный счет организатора торгов, указанный на официальном сайте: https://www.rts-tender.ru/.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lastRenderedPageBreak/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Задаток должен быть перечислен 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на расчетный счет электронной площадки 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до 1</w:t>
      </w:r>
      <w:r w:rsidR="0025701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9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.0</w:t>
      </w:r>
      <w:r w:rsidR="00B35C5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7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.2022 года.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считаться ошибочно перечисленными денежными средствами и возвращены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на счет плательщика.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В случаях отзыва претендентом заявки: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3 (трех) дней со дня поступления уведомления об отзыве заявки;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– позднее даты и времени окончания подачи (приема) заявок задаток возвращается в течение 3 (трех) дней 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 даты подведения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итогов аукциона.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Участникам, за исключением победителя аукциона, внесенный задаток возвращается в течение 3 (трех) дней 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 даты подведения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итогов аукциона.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Претендентам, не допущенным к участию в аукционе, внесенный задаток возвращается в течение 3 (трех) дней со дня подписания протокола о признании претендентов участниками.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Задаток, внесенный лицом, впоследствии признанным победителем аукциона, засчитывается в счет арендной платы.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При уклонении или отказе победителя аукциона от заключения в установленный срок договора аренды земельного участка, он утрачивает право на заключение указанного договора и задаток ему не возвращается. Результаты аукциона аннулируются.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В случае отказа организатора торгов от проведения аукциона, поступившие задатки возвращаются претендентам/участникам в течение 3  (трех) рабочих дней с даты принятия решения об отказе в проведен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ии ау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кциона.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В случае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,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</w:t>
      </w:r>
      <w:r w:rsidR="00CD365B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города Татарска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Т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атарского района Новосибирской области в течение десяти дней со дня рассмотрения указанной заявки обязан направить заявителю три экземпляра подписанного проекта договора  аренды земельного участка.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u w:val="single"/>
        </w:rPr>
        <w:lastRenderedPageBreak/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.</w:t>
      </w:r>
    </w:p>
    <w:p w:rsidR="00744B41" w:rsidRPr="00CB145D" w:rsidRDefault="00744B41" w:rsidP="00744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145D">
        <w:rPr>
          <w:rFonts w:ascii="Times New Roman" w:hAnsi="Times New Roman" w:cs="Times New Roman"/>
          <w:sz w:val="28"/>
          <w:szCs w:val="28"/>
        </w:rPr>
        <w:t>Результаты аукциона оформляются протоколом, который подписывается в день его проведения.</w:t>
      </w:r>
    </w:p>
    <w:p w:rsidR="00744B41" w:rsidRPr="00CB145D" w:rsidRDefault="00744B41" w:rsidP="00744B41">
      <w:pPr>
        <w:shd w:val="clear" w:color="auto" w:fill="FFFFFF"/>
        <w:spacing w:after="0" w:line="240" w:lineRule="auto"/>
        <w:ind w:right="-22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sz w:val="28"/>
          <w:szCs w:val="28"/>
        </w:rPr>
        <w:t>Осмотр земельного участка</w:t>
      </w:r>
      <w:r w:rsidRPr="00CB1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145D">
        <w:rPr>
          <w:rFonts w:ascii="Times New Roman" w:eastAsia="Times New Roman" w:hAnsi="Times New Roman" w:cs="Times New Roman"/>
          <w:bCs/>
          <w:sz w:val="28"/>
          <w:szCs w:val="28"/>
        </w:rPr>
        <w:t>заявителями осуществляется самостоятельно.</w:t>
      </w:r>
      <w:r w:rsidRPr="00CB145D">
        <w:rPr>
          <w:rFonts w:ascii="Times New Roman" w:hAnsi="Times New Roman" w:cs="Times New Roman"/>
          <w:sz w:val="28"/>
          <w:szCs w:val="28"/>
        </w:rPr>
        <w:t xml:space="preserve"> Для указанных целей организатор аукциона предоставляет претендентам аукциона необходимую информацию.</w:t>
      </w:r>
    </w:p>
    <w:p w:rsidR="00744B41" w:rsidRPr="001E0293" w:rsidRDefault="00744B41" w:rsidP="00744B41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CB145D">
        <w:rPr>
          <w:rFonts w:ascii="Times New Roman" w:hAnsi="Times New Roman" w:cs="Times New Roman"/>
          <w:b/>
          <w:sz w:val="28"/>
          <w:szCs w:val="28"/>
        </w:rPr>
        <w:t>Порядок заключения договора аренды земельного участка:</w:t>
      </w:r>
      <w:r w:rsidRPr="00CB145D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1E0293">
        <w:rPr>
          <w:rFonts w:ascii="Times New Roman" w:hAnsi="Times New Roman" w:cs="Times New Roman"/>
          <w:sz w:val="28"/>
          <w:szCs w:val="28"/>
        </w:rPr>
        <w:t xml:space="preserve"> города Татарска Татарского района </w:t>
      </w:r>
      <w:r w:rsidRPr="00CB145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270DC5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>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Не допускается заключение договора аренды земельного участка </w:t>
      </w:r>
      <w:proofErr w:type="gramStart"/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>ранее</w:t>
      </w:r>
      <w:proofErr w:type="gramEnd"/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чем через десять дней со дня размещения информации </w:t>
      </w:r>
      <w:r w:rsidRPr="001E0293">
        <w:rPr>
          <w:rFonts w:ascii="Times New Roman" w:hAnsi="Times New Roman" w:cs="Times New Roman"/>
          <w:b/>
          <w:sz w:val="28"/>
          <w:szCs w:val="28"/>
        </w:rPr>
        <w:t xml:space="preserve">о результатах аукциона на официальном сайте торгов Российской Федерации </w:t>
      </w:r>
      <w:hyperlink r:id="rId12" w:history="1"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torgi</w:t>
        </w:r>
        <w:proofErr w:type="spellEnd"/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proofErr w:type="spellEnd"/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</w:p>
    <w:p w:rsidR="00744B41" w:rsidRPr="001E0293" w:rsidRDefault="00744B41" w:rsidP="00744B41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>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</w:t>
      </w:r>
      <w:r w:rsidR="00C00F2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города Татарска </w:t>
      </w:r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Татарского </w:t>
      </w:r>
      <w:r w:rsidR="00C00F2F">
        <w:rPr>
          <w:rStyle w:val="a8"/>
          <w:rFonts w:ascii="Times New Roman" w:hAnsi="Times New Roman" w:cs="Times New Roman"/>
          <w:b w:val="0"/>
          <w:sz w:val="28"/>
          <w:szCs w:val="28"/>
        </w:rPr>
        <w:t>района</w:t>
      </w:r>
      <w:r w:rsidRPr="001E02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F2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  <w:proofErr w:type="gramEnd"/>
    </w:p>
    <w:p w:rsidR="00744B41" w:rsidRPr="00270DC5" w:rsidRDefault="00744B41" w:rsidP="00744B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0DC5">
        <w:rPr>
          <w:rFonts w:ascii="Times New Roman" w:hAnsi="Times New Roman" w:cs="Times New Roman"/>
          <w:sz w:val="28"/>
          <w:szCs w:val="28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 проекта договора  аренды земельного участка не подписали и не представили в администрацию </w:t>
      </w:r>
      <w:r w:rsidR="009F504E">
        <w:rPr>
          <w:rFonts w:ascii="Times New Roman" w:hAnsi="Times New Roman" w:cs="Times New Roman"/>
          <w:sz w:val="28"/>
          <w:szCs w:val="28"/>
        </w:rPr>
        <w:t xml:space="preserve">города Татарска </w:t>
      </w:r>
      <w:r w:rsidRPr="00270DC5">
        <w:rPr>
          <w:rFonts w:ascii="Times New Roman" w:hAnsi="Times New Roman" w:cs="Times New Roman"/>
          <w:sz w:val="28"/>
          <w:szCs w:val="28"/>
        </w:rPr>
        <w:t>Татарского</w:t>
      </w:r>
      <w:proofErr w:type="gramEnd"/>
      <w:r w:rsidRPr="00270DC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указанный договор.</w:t>
      </w:r>
    </w:p>
    <w:p w:rsidR="00744B41" w:rsidRPr="00270DC5" w:rsidRDefault="00744B41" w:rsidP="00744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DC5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Информация об аукционе размещается в </w:t>
      </w:r>
      <w:r w:rsidR="00E01456">
        <w:rPr>
          <w:rFonts w:ascii="Times New Roman" w:eastAsia="Times New Roman" w:hAnsi="Times New Roman" w:cs="Times New Roman"/>
          <w:bCs/>
          <w:sz w:val="28"/>
          <w:szCs w:val="28"/>
        </w:rPr>
        <w:t>бюллетене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70DC5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</w:t>
      </w:r>
      <w:r w:rsidR="00E01456">
        <w:rPr>
          <w:rFonts w:ascii="Times New Roman" w:eastAsia="Times New Roman" w:hAnsi="Times New Roman" w:cs="Times New Roman"/>
          <w:sz w:val="28"/>
          <w:szCs w:val="28"/>
        </w:rPr>
        <w:t xml:space="preserve"> города Татарска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 Татарского </w:t>
      </w:r>
      <w:r w:rsidRPr="00270DC5">
        <w:rPr>
          <w:rFonts w:ascii="Times New Roman" w:hAnsi="Times New Roman" w:cs="Times New Roman"/>
          <w:sz w:val="28"/>
          <w:szCs w:val="28"/>
        </w:rPr>
        <w:t>района Новосибирской</w:t>
      </w:r>
      <w:proofErr w:type="gramEnd"/>
      <w:r w:rsidRPr="00270DC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, на официальном сайте администрации </w:t>
      </w:r>
      <w:r w:rsidR="00E01456">
        <w:rPr>
          <w:rFonts w:ascii="Times New Roman" w:eastAsia="Times New Roman" w:hAnsi="Times New Roman" w:cs="Times New Roman"/>
          <w:sz w:val="28"/>
          <w:szCs w:val="28"/>
        </w:rPr>
        <w:t xml:space="preserve">города Татарска 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Татарского </w:t>
      </w:r>
      <w:r w:rsidRPr="00270DC5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3" w:history="1">
        <w:r w:rsidR="00120F33" w:rsidRPr="000C2F8C">
          <w:rPr>
            <w:rStyle w:val="a5"/>
            <w:rFonts w:ascii="Times New Roman" w:hAnsi="Times New Roman" w:cs="Times New Roman"/>
            <w:sz w:val="28"/>
            <w:szCs w:val="28"/>
          </w:rPr>
          <w:t>www.</w:t>
        </w:r>
        <w:r w:rsidR="00120F33" w:rsidRPr="000C2F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admtat</w:t>
        </w:r>
        <w:r w:rsidR="00120F33" w:rsidRPr="000C2F8C">
          <w:rPr>
            <w:rStyle w:val="a5"/>
            <w:rFonts w:ascii="Times New Roman" w:hAnsi="Times New Roman" w:cs="Times New Roman"/>
            <w:sz w:val="28"/>
            <w:szCs w:val="28"/>
          </w:rPr>
          <w:t>arsk.nso.ru</w:t>
        </w:r>
      </w:hyperlink>
      <w:r w:rsidRPr="00270DC5">
        <w:rPr>
          <w:rFonts w:ascii="Times New Roman" w:hAnsi="Times New Roman" w:cs="Times New Roman"/>
          <w:sz w:val="28"/>
          <w:szCs w:val="28"/>
        </w:rPr>
        <w:t>,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торгов Российской Федерации </w:t>
      </w:r>
      <w:hyperlink r:id="rId14" w:history="1"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torgi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gov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270DC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270DC5">
        <w:t xml:space="preserve"> </w:t>
      </w:r>
      <w:r w:rsidRPr="00270DC5">
        <w:rPr>
          <w:rFonts w:ascii="Times New Roman" w:eastAsia="Times New Roman" w:hAnsi="Times New Roman" w:cs="Times New Roman"/>
          <w:bCs/>
          <w:sz w:val="28"/>
          <w:szCs w:val="28"/>
        </w:rPr>
        <w:t>а также на официальном сайте Организатора электронных торгов www.rts-tender.ru .</w:t>
      </w:r>
    </w:p>
    <w:p w:rsidR="00744B41" w:rsidRPr="00270DC5" w:rsidRDefault="00744B41" w:rsidP="00744B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DC5">
        <w:rPr>
          <w:rFonts w:ascii="Times New Roman" w:eastAsia="Times New Roman" w:hAnsi="Times New Roman" w:cs="Times New Roman"/>
          <w:sz w:val="28"/>
          <w:szCs w:val="28"/>
        </w:rPr>
        <w:tab/>
      </w:r>
      <w:r w:rsidRPr="00270DC5">
        <w:rPr>
          <w:rFonts w:ascii="Times New Roman" w:hAnsi="Times New Roman" w:cs="Times New Roman"/>
          <w:sz w:val="28"/>
          <w:szCs w:val="28"/>
        </w:rPr>
        <w:t xml:space="preserve">Приложения к информационному сообщению: </w:t>
      </w:r>
    </w:p>
    <w:p w:rsidR="00744B41" w:rsidRPr="00270DC5" w:rsidRDefault="00744B41" w:rsidP="00744B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DC5">
        <w:rPr>
          <w:rFonts w:ascii="Times New Roman" w:hAnsi="Times New Roman" w:cs="Times New Roman"/>
          <w:sz w:val="28"/>
          <w:szCs w:val="28"/>
        </w:rPr>
        <w:t>- Приложение № 1: форма заявки для физических лиц</w:t>
      </w:r>
    </w:p>
    <w:p w:rsidR="00744B41" w:rsidRPr="00270DC5" w:rsidRDefault="00744B41" w:rsidP="00744B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DC5">
        <w:rPr>
          <w:rFonts w:ascii="Times New Roman" w:hAnsi="Times New Roman" w:cs="Times New Roman"/>
          <w:sz w:val="28"/>
          <w:szCs w:val="28"/>
        </w:rPr>
        <w:t>- Приложение № 2: форма заявки для юридических лиц</w:t>
      </w:r>
    </w:p>
    <w:p w:rsidR="00744B41" w:rsidRPr="00270DC5" w:rsidRDefault="00744B41" w:rsidP="00744B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DC5">
        <w:rPr>
          <w:rFonts w:ascii="Times New Roman" w:hAnsi="Times New Roman" w:cs="Times New Roman"/>
          <w:sz w:val="28"/>
          <w:szCs w:val="28"/>
        </w:rPr>
        <w:t>- Приложение № 3: форма описи документов</w:t>
      </w:r>
    </w:p>
    <w:p w:rsidR="00744B41" w:rsidRPr="00270DC5" w:rsidRDefault="00744B41" w:rsidP="00744B41">
      <w:pPr>
        <w:tabs>
          <w:tab w:val="left" w:pos="-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0DC5">
        <w:rPr>
          <w:rFonts w:ascii="Times New Roman" w:hAnsi="Times New Roman" w:cs="Times New Roman"/>
          <w:sz w:val="28"/>
          <w:szCs w:val="28"/>
        </w:rPr>
        <w:t>- Приложение № 4: Проект договора аренды</w:t>
      </w:r>
      <w:r w:rsidRPr="00270DC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tbl>
      <w:tblPr>
        <w:tblW w:w="4925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231CD4" w:rsidRPr="00EE7F5E" w:rsidTr="00C861A1">
        <w:trPr>
          <w:trHeight w:val="713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5B52CD" w:rsidRDefault="005B52CD" w:rsidP="00C861A1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5B52CD" w:rsidRDefault="005B52CD" w:rsidP="00C861A1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5B52CD" w:rsidRDefault="005B52CD" w:rsidP="00C861A1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5B52CD" w:rsidRDefault="005B52CD" w:rsidP="00C861A1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5B52CD" w:rsidRDefault="005B52CD" w:rsidP="00C861A1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5B52CD" w:rsidRDefault="005B52CD" w:rsidP="00C861A1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5B52CD" w:rsidRDefault="005B52CD" w:rsidP="00C861A1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5B52CD" w:rsidRDefault="005B52CD" w:rsidP="00C861A1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231CD4" w:rsidRPr="00EE7F5E" w:rsidRDefault="00231CD4" w:rsidP="00C861A1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F5E">
              <w:rPr>
                <w:rFonts w:ascii="Arial" w:hAnsi="Arial" w:cs="Arial"/>
                <w:sz w:val="16"/>
                <w:szCs w:val="16"/>
              </w:rPr>
              <w:lastRenderedPageBreak/>
              <w:t xml:space="preserve">Приложение № 1 </w:t>
            </w:r>
          </w:p>
          <w:p w:rsidR="00231CD4" w:rsidRPr="00EE7F5E" w:rsidRDefault="009854EE" w:rsidP="00C861A1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к извещению </w:t>
            </w:r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о проведен</w:t>
            </w:r>
            <w:proofErr w:type="gramStart"/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ии ау</w:t>
            </w:r>
            <w:proofErr w:type="gramEnd"/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кциона на право  заключения договора аренды земельного участка</w:t>
            </w:r>
          </w:p>
        </w:tc>
      </w:tr>
      <w:tr w:rsidR="00231CD4" w:rsidRPr="00EE7F5E" w:rsidTr="00C861A1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5100F9" w:rsidRDefault="00231CD4" w:rsidP="005100F9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7F5E">
              <w:rPr>
                <w:rFonts w:ascii="Arial" w:hAnsi="Arial" w:cs="Arial"/>
                <w:sz w:val="20"/>
                <w:szCs w:val="20"/>
              </w:rPr>
              <w:lastRenderedPageBreak/>
              <w:t xml:space="preserve">ОРГАНИЗАТОРУ АУКЦИОНА                                                      В администрацию </w:t>
            </w:r>
          </w:p>
          <w:p w:rsidR="00231CD4" w:rsidRPr="00EE7F5E" w:rsidRDefault="005100F9" w:rsidP="005100F9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</w:t>
            </w:r>
            <w:r w:rsidR="00231CD4" w:rsidRPr="00EE7F5E">
              <w:rPr>
                <w:rFonts w:ascii="Arial" w:hAnsi="Arial" w:cs="Arial"/>
                <w:sz w:val="20"/>
                <w:szCs w:val="20"/>
              </w:rPr>
              <w:t>Татарска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0F33">
              <w:rPr>
                <w:rFonts w:ascii="Arial" w:hAnsi="Arial" w:cs="Arial"/>
                <w:sz w:val="20"/>
                <w:szCs w:val="20"/>
              </w:rPr>
              <w:t xml:space="preserve">Татарского района </w:t>
            </w:r>
            <w:r>
              <w:rPr>
                <w:rFonts w:ascii="Arial" w:hAnsi="Arial" w:cs="Arial"/>
                <w:sz w:val="20"/>
                <w:szCs w:val="20"/>
              </w:rPr>
              <w:t>Новосибирской области</w:t>
            </w:r>
          </w:p>
        </w:tc>
      </w:tr>
    </w:tbl>
    <w:p w:rsidR="007D16D0" w:rsidRDefault="007D16D0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7D16D0" w:rsidRDefault="007D16D0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7D16D0" w:rsidRDefault="007D16D0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Для физических лиц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ЗАЯВКА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НА УЧАСТИЕ В АУКЦИОНЕ НА ПРАВО ЗАКЛЮЧЕНИЯ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ДОГОВОРА АРЕНДЫ ЗЕМЕЛЬНОГО УЧАСТКА</w:t>
      </w:r>
    </w:p>
    <w:p w:rsidR="00231CD4" w:rsidRPr="00EE7F5E" w:rsidRDefault="00231CD4" w:rsidP="00231CD4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________________________________________________________________________________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ind w:firstLine="708"/>
        <w:jc w:val="center"/>
        <w:rPr>
          <w:rFonts w:ascii="Arial" w:eastAsia="Times New Roman" w:hAnsi="Arial" w:cs="Arial"/>
          <w:snapToGrid w:val="0"/>
          <w:sz w:val="16"/>
          <w:szCs w:val="16"/>
        </w:rPr>
      </w:pPr>
      <w:r w:rsidRPr="00EE7F5E">
        <w:rPr>
          <w:rFonts w:ascii="Arial" w:eastAsia="Times New Roman" w:hAnsi="Arial" w:cs="Arial"/>
          <w:snapToGrid w:val="0"/>
          <w:sz w:val="16"/>
          <w:szCs w:val="16"/>
        </w:rPr>
        <w:t>(Ф.И.О. претендента)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16"/>
          <w:szCs w:val="16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napToGrid w:val="0"/>
          <w:sz w:val="20"/>
          <w:szCs w:val="20"/>
        </w:rPr>
        <w:t>проживающего</w:t>
      </w:r>
      <w:proofErr w:type="gramEnd"/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по адресу: 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 xml:space="preserve">                     (сведения о регистрации претендента по месту пребывания)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napToGrid w:val="0"/>
          <w:sz w:val="20"/>
          <w:szCs w:val="20"/>
        </w:rPr>
        <w:t>зарегистрированного</w:t>
      </w:r>
      <w:proofErr w:type="gramEnd"/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по адресу: 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6"/>
          <w:szCs w:val="16"/>
        </w:rPr>
        <w:t xml:space="preserve">                        </w:t>
      </w:r>
      <w:r w:rsidRPr="00EE7F5E">
        <w:rPr>
          <w:rFonts w:ascii="Arial" w:eastAsia="Times New Roman" w:hAnsi="Arial" w:cs="Arial"/>
          <w:snapToGrid w:val="0"/>
          <w:sz w:val="12"/>
          <w:szCs w:val="12"/>
        </w:rPr>
        <w:t>(</w:t>
      </w:r>
      <w:r w:rsidRPr="00EE7F5E">
        <w:rPr>
          <w:rFonts w:ascii="Arial" w:eastAsia="Times New Roman" w:hAnsi="Arial" w:cs="Arial"/>
          <w:snapToGrid w:val="0"/>
          <w:sz w:val="14"/>
          <w:szCs w:val="14"/>
        </w:rPr>
        <w:t>сведения о регистрации по месту жительства)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Паспорт: серия _________________ № _______________ выдан________________________________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______________________________________________________________________________________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2"/>
          <w:szCs w:val="12"/>
        </w:rPr>
      </w:pPr>
      <w:r w:rsidRPr="00EE7F5E">
        <w:rPr>
          <w:rFonts w:ascii="Arial" w:eastAsia="Times New Roman" w:hAnsi="Arial" w:cs="Arial"/>
          <w:snapToGrid w:val="0"/>
          <w:sz w:val="12"/>
          <w:szCs w:val="12"/>
        </w:rPr>
        <w:t>(реквизиты и паспортные данные претендента)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ИНН: _________________________________________________________________________________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2"/>
          <w:szCs w:val="12"/>
        </w:rPr>
      </w:pPr>
      <w:r w:rsidRPr="00EE7F5E">
        <w:rPr>
          <w:rFonts w:ascii="Arial" w:eastAsia="Times New Roman" w:hAnsi="Arial" w:cs="Arial"/>
          <w:snapToGrid w:val="0"/>
          <w:sz w:val="12"/>
          <w:szCs w:val="12"/>
        </w:rPr>
        <w:t>(реквизиты свидетельства о постановке на налоговый учет претендента)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(далее - Претендент), в лице _____________________________________________________________,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>(Ф.И.О. представителя по доверенности)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napToGrid w:val="0"/>
          <w:sz w:val="20"/>
          <w:szCs w:val="20"/>
        </w:rPr>
        <w:t>действующего</w:t>
      </w:r>
      <w:proofErr w:type="gramEnd"/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на основании _____________________________________________________________, </w:t>
      </w:r>
    </w:p>
    <w:p w:rsidR="00231CD4" w:rsidRPr="00EE7F5E" w:rsidRDefault="00231CD4" w:rsidP="00231CD4">
      <w:pPr>
        <w:widowControl w:val="0"/>
        <w:spacing w:after="0" w:line="240" w:lineRule="auto"/>
        <w:ind w:left="2124" w:firstLine="708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>(реквизиты доверенности представителя претендента по доверенности)</w:t>
      </w:r>
    </w:p>
    <w:p w:rsidR="00231CD4" w:rsidRPr="00EE7F5E" w:rsidRDefault="00231CD4" w:rsidP="00231CD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1. Ознакомившись с данными информационного сообщения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 xml:space="preserve">администрации </w:t>
      </w:r>
      <w:r w:rsidR="00FF5673">
        <w:rPr>
          <w:rFonts w:ascii="Arial" w:eastAsia="Times New Roman" w:hAnsi="Arial" w:cs="Arial"/>
          <w:sz w:val="20"/>
          <w:szCs w:val="20"/>
        </w:rPr>
        <w:t xml:space="preserve">города </w:t>
      </w:r>
      <w:r w:rsidR="009854EE" w:rsidRPr="00EE7F5E">
        <w:rPr>
          <w:rFonts w:ascii="Arial" w:eastAsia="Times New Roman" w:hAnsi="Arial" w:cs="Arial"/>
          <w:sz w:val="20"/>
          <w:szCs w:val="20"/>
        </w:rPr>
        <w:t>Татарска</w:t>
      </w:r>
      <w:r w:rsidR="00FF5673">
        <w:rPr>
          <w:rFonts w:ascii="Arial" w:eastAsia="Times New Roman" w:hAnsi="Arial" w:cs="Arial"/>
          <w:sz w:val="20"/>
          <w:szCs w:val="20"/>
        </w:rPr>
        <w:t xml:space="preserve"> </w:t>
      </w:r>
      <w:r w:rsidR="00120F33">
        <w:rPr>
          <w:rFonts w:ascii="Arial" w:eastAsia="Times New Roman" w:hAnsi="Arial" w:cs="Arial"/>
          <w:sz w:val="20"/>
          <w:szCs w:val="20"/>
        </w:rPr>
        <w:t xml:space="preserve">Татарского района </w:t>
      </w:r>
      <w:r w:rsidR="00FF5673">
        <w:rPr>
          <w:rFonts w:ascii="Arial" w:eastAsia="Times New Roman" w:hAnsi="Arial" w:cs="Arial"/>
          <w:sz w:val="20"/>
          <w:szCs w:val="20"/>
        </w:rPr>
        <w:t>Новосибирской области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о проведении аукциона на  право заключения договора  аренды земельного участка с кадастровым номером __________________________, площадью __________ кв.м., имеющего местоположение:  _____________________________________________________________</w:t>
      </w:r>
      <w:r w:rsidR="009854EE" w:rsidRPr="00EE7F5E">
        <w:rPr>
          <w:rFonts w:ascii="Arial" w:eastAsia="Times New Roman" w:hAnsi="Arial" w:cs="Arial"/>
          <w:sz w:val="20"/>
          <w:szCs w:val="20"/>
        </w:rPr>
        <w:t>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 с разрешенным использованием: ____________________________________________________________________________________</w:t>
      </w:r>
      <w:r w:rsidR="009854EE" w:rsidRPr="00EE7F5E">
        <w:rPr>
          <w:rFonts w:ascii="Arial" w:eastAsia="Times New Roman" w:hAnsi="Arial" w:cs="Arial"/>
          <w:sz w:val="20"/>
          <w:szCs w:val="20"/>
        </w:rPr>
        <w:t>___</w:t>
      </w:r>
      <w:r w:rsidRPr="00EE7F5E">
        <w:rPr>
          <w:rFonts w:ascii="Arial" w:eastAsia="Times New Roman" w:hAnsi="Arial" w:cs="Arial"/>
          <w:sz w:val="20"/>
          <w:szCs w:val="20"/>
        </w:rPr>
        <w:t>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прошу принять настоящую заявку на участие в аукционе на право заключения договора аренды земельного участка.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 Подавая настоящую заявку: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2.1. </w:t>
      </w:r>
      <w:r w:rsidRPr="00EE7F5E">
        <w:rPr>
          <w:rFonts w:ascii="Arial" w:eastAsia="Times New Roman" w:hAnsi="Arial" w:cs="Arial"/>
          <w:spacing w:val="-6"/>
          <w:sz w:val="20"/>
          <w:szCs w:val="20"/>
        </w:rPr>
        <w:t>Подтверждаю свое участие в аукционе на право заключения договора аренды земельного участка</w:t>
      </w:r>
      <w:r w:rsidRPr="00EE7F5E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2.2.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3. В случае победы на аукционе я беру на себя обязательство заключить договор аренды земельного участка и оплатить арендную плату в сроки, установленные арендодателем в договоре.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pacing w:val="-7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4. </w:t>
      </w:r>
      <w:r w:rsidRPr="00EE7F5E">
        <w:rPr>
          <w:rFonts w:ascii="Arial" w:eastAsia="Times New Roman" w:hAnsi="Arial" w:cs="Arial"/>
          <w:spacing w:val="-7"/>
          <w:sz w:val="20"/>
          <w:szCs w:val="20"/>
        </w:rPr>
        <w:t>Я уведомлен о том, что в случае признания меня победителем аукциона и отказа от заключения договора аренды земельного участка в установленный срок, сумма внесенного мною задатка не возвращается.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5. Обязуюсь соблюдать другие условия аукциона в соответствии с извещением о проведении торгов и законодательством Российской Федерации.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6. В случае нашего проигрыша или в других случаях, предусмотренных законодательством, прошу вернуть задаток по следующим реквизитам: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______________________________________________________________________________________ </w:t>
      </w:r>
    </w:p>
    <w:p w:rsidR="00231CD4" w:rsidRPr="00EE7F5E" w:rsidRDefault="00231CD4" w:rsidP="00231CD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(реквизиты банковского счета претендента для возврата задатка; номер контактного телефона претендента)</w:t>
      </w:r>
      <w:r w:rsidRPr="00EE7F5E">
        <w:rPr>
          <w:rFonts w:ascii="Arial" w:eastAsia="Times New Roman" w:hAnsi="Arial" w:cs="Arial"/>
          <w:sz w:val="16"/>
          <w:szCs w:val="16"/>
        </w:rPr>
        <w:br/>
        <w:t>___________________________________________________________________________________________________________</w:t>
      </w: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«____» ___________ </w:t>
      </w:r>
      <w:r w:rsidR="009854EE" w:rsidRPr="00EE7F5E">
        <w:rPr>
          <w:rFonts w:ascii="Arial" w:eastAsia="Times New Roman" w:hAnsi="Arial" w:cs="Arial"/>
          <w:sz w:val="20"/>
          <w:szCs w:val="20"/>
        </w:rPr>
        <w:t>20</w:t>
      </w:r>
      <w:r w:rsidR="00843EEF">
        <w:rPr>
          <w:rFonts w:ascii="Arial" w:eastAsia="Times New Roman" w:hAnsi="Arial" w:cs="Arial"/>
          <w:sz w:val="20"/>
          <w:szCs w:val="20"/>
        </w:rPr>
        <w:t>2</w:t>
      </w:r>
      <w:r w:rsidR="00120F33">
        <w:rPr>
          <w:rFonts w:ascii="Arial" w:eastAsia="Times New Roman" w:hAnsi="Arial" w:cs="Arial"/>
          <w:sz w:val="20"/>
          <w:szCs w:val="20"/>
        </w:rPr>
        <w:t>2</w:t>
      </w:r>
      <w:r w:rsidRPr="00EE7F5E">
        <w:rPr>
          <w:rFonts w:ascii="Arial" w:eastAsia="Times New Roman" w:hAnsi="Arial" w:cs="Arial"/>
          <w:sz w:val="20"/>
          <w:szCs w:val="20"/>
        </w:rPr>
        <w:t>г. 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>М.П.                                                                (</w:t>
      </w:r>
      <w:r w:rsidRPr="00EE7F5E">
        <w:rPr>
          <w:rFonts w:ascii="Arial" w:eastAsia="Times New Roman" w:hAnsi="Arial" w:cs="Arial"/>
          <w:sz w:val="16"/>
          <w:szCs w:val="16"/>
        </w:rPr>
        <w:t>подпись претендента на участие в торгах)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Заявку принял__________________________________________________________</w:t>
      </w:r>
    </w:p>
    <w:p w:rsidR="00231CD4" w:rsidRPr="00EE7F5E" w:rsidRDefault="00231CD4" w:rsidP="00231C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«____» ____________</w:t>
      </w:r>
      <w:r w:rsidR="009854EE" w:rsidRPr="00EE7F5E">
        <w:rPr>
          <w:rFonts w:ascii="Arial" w:eastAsia="Times New Roman" w:hAnsi="Arial" w:cs="Arial"/>
          <w:sz w:val="20"/>
          <w:szCs w:val="20"/>
        </w:rPr>
        <w:t>20</w:t>
      </w:r>
      <w:r w:rsidR="00843EEF">
        <w:rPr>
          <w:rFonts w:ascii="Arial" w:eastAsia="Times New Roman" w:hAnsi="Arial" w:cs="Arial"/>
          <w:sz w:val="20"/>
          <w:szCs w:val="20"/>
        </w:rPr>
        <w:t>2</w:t>
      </w:r>
      <w:r w:rsidR="00120F33">
        <w:rPr>
          <w:rFonts w:ascii="Arial" w:eastAsia="Times New Roman" w:hAnsi="Arial" w:cs="Arial"/>
          <w:sz w:val="20"/>
          <w:szCs w:val="20"/>
        </w:rPr>
        <w:t>2</w:t>
      </w:r>
      <w:r w:rsidRPr="00EE7F5E">
        <w:rPr>
          <w:rFonts w:ascii="Arial" w:eastAsia="Times New Roman" w:hAnsi="Arial" w:cs="Arial"/>
          <w:sz w:val="20"/>
          <w:szCs w:val="20"/>
        </w:rPr>
        <w:t xml:space="preserve">г. ____ часов ____мин.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за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№________.</w:t>
      </w:r>
    </w:p>
    <w:p w:rsidR="00231CD4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Подпись  лица принявшего заявку _________________________________________</w:t>
      </w:r>
    </w:p>
    <w:tbl>
      <w:tblPr>
        <w:tblW w:w="4625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5"/>
      </w:tblGrid>
      <w:tr w:rsidR="00231CD4" w:rsidRPr="00EE7F5E" w:rsidTr="00E273D6">
        <w:trPr>
          <w:trHeight w:val="661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231CD4" w:rsidRPr="00EE7F5E" w:rsidRDefault="00231CD4" w:rsidP="00231CD4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F5E">
              <w:rPr>
                <w:rFonts w:ascii="Arial" w:hAnsi="Arial" w:cs="Arial"/>
                <w:sz w:val="16"/>
                <w:szCs w:val="16"/>
              </w:rPr>
              <w:lastRenderedPageBreak/>
              <w:t xml:space="preserve">Приложение № </w:t>
            </w:r>
            <w:r w:rsidR="00C861A1" w:rsidRPr="00EE7F5E">
              <w:rPr>
                <w:rFonts w:ascii="Arial" w:hAnsi="Arial" w:cs="Arial"/>
                <w:sz w:val="16"/>
                <w:szCs w:val="16"/>
              </w:rPr>
              <w:t>2</w:t>
            </w:r>
            <w:r w:rsidRPr="00EE7F5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31CD4" w:rsidRPr="00EE7F5E" w:rsidRDefault="009854EE" w:rsidP="00231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к извещению </w:t>
            </w:r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о проведен</w:t>
            </w:r>
            <w:proofErr w:type="gramStart"/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ии ау</w:t>
            </w:r>
            <w:proofErr w:type="gramEnd"/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кциона на право  заключения договора аренды земельного участка </w:t>
            </w:r>
          </w:p>
        </w:tc>
      </w:tr>
      <w:tr w:rsidR="00231CD4" w:rsidRPr="00EE7F5E" w:rsidTr="00E273D6">
        <w:trPr>
          <w:trHeight w:val="643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E50907" w:rsidRDefault="00231CD4" w:rsidP="00231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ОРГАНИЗАТОРУ АУКЦИОНА                                                      В администрацию</w:t>
            </w:r>
            <w:r w:rsidR="00E5090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231CD4" w:rsidRPr="00EE7F5E" w:rsidRDefault="00E50907" w:rsidP="00231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г.</w:t>
            </w:r>
            <w:r w:rsidR="00231CD4"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 Татарска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20F33">
              <w:rPr>
                <w:rFonts w:ascii="Arial" w:eastAsia="Times New Roman" w:hAnsi="Arial" w:cs="Arial"/>
                <w:sz w:val="20"/>
                <w:szCs w:val="20"/>
              </w:rPr>
              <w:t xml:space="preserve">Татарского района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Новосибирской области</w:t>
            </w:r>
          </w:p>
          <w:p w:rsidR="00231CD4" w:rsidRPr="00EE7F5E" w:rsidRDefault="00231CD4" w:rsidP="00231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231CD4" w:rsidRPr="00EE7F5E" w:rsidRDefault="00231CD4" w:rsidP="00231C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 </w:t>
      </w:r>
      <w:r w:rsidRPr="00EE7F5E">
        <w:rPr>
          <w:rFonts w:ascii="Arial" w:eastAsia="Times New Roman" w:hAnsi="Arial" w:cs="Arial"/>
          <w:sz w:val="16"/>
          <w:szCs w:val="16"/>
        </w:rPr>
        <w:t>Для юридических лиц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ЗАЯВКА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НА УЧАСТИЕ В АУКЦИОНЕ НА ПРАВО ЗАКЛЮЧЕНИЯ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ДОГОВОРА АРЕНДЫ ЗЕМЕЛЬНОГО УЧАСТКА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 w:rsidRPr="00EE7F5E">
        <w:rPr>
          <w:rFonts w:ascii="Arial" w:eastAsia="Times New Roman" w:hAnsi="Arial" w:cs="Arial"/>
          <w:sz w:val="14"/>
          <w:szCs w:val="14"/>
        </w:rPr>
        <w:t>(наименование претендента)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Документ о государственной регистрации в качестве юридического лица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_______________________________________________________________, рег. N ________________,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дата регистрации "_____" ___________ _______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г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>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Орган, осуществивший регистрацию 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Место выдачи 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ИНН ______________________________ Тел ______________Факс _____________ Индекс 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Юридический адрес претендента: 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Представитель претендента _____________________________________________________________, 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(Ф.И.О)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z w:val="20"/>
          <w:szCs w:val="20"/>
        </w:rPr>
        <w:t>действующий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на основании доверенности от "_______" _________ ________ г. N ___________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Паспорт: серия ____________ № _______________ выдан ____________________________________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 w:rsidRPr="00EE7F5E">
        <w:rPr>
          <w:rFonts w:ascii="Arial" w:eastAsia="Times New Roman" w:hAnsi="Arial" w:cs="Arial"/>
          <w:sz w:val="14"/>
          <w:szCs w:val="14"/>
        </w:rPr>
        <w:t>(реквизиты и паспортные данные представителя претендента)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1. Ознакомившись с данными информационного сообщения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 xml:space="preserve">администрации города Татарска </w:t>
      </w:r>
      <w:r w:rsidR="00120F33">
        <w:rPr>
          <w:rFonts w:ascii="Arial" w:eastAsia="Times New Roman" w:hAnsi="Arial" w:cs="Arial"/>
          <w:sz w:val="20"/>
          <w:szCs w:val="20"/>
        </w:rPr>
        <w:t xml:space="preserve">Татарского района </w:t>
      </w:r>
      <w:r w:rsidRPr="00EE7F5E">
        <w:rPr>
          <w:rFonts w:ascii="Arial" w:eastAsia="Times New Roman" w:hAnsi="Arial" w:cs="Arial"/>
          <w:sz w:val="20"/>
          <w:szCs w:val="20"/>
        </w:rPr>
        <w:t>Новосибирской области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о проведении аукциона на  право заключения договора  аренды земельного участка с кадастровым номером __________________________, площадью __________ кв.м., имеющего местоположение:  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 с разрешенным использованием: 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прошу принять настоящую заявку на участие в аукционе на право заключения договора аренды земельного участка.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 Подавая настоящую заявку: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2.1. </w:t>
      </w:r>
      <w:r w:rsidRPr="00EE7F5E">
        <w:rPr>
          <w:rFonts w:ascii="Arial" w:eastAsia="Times New Roman" w:hAnsi="Arial" w:cs="Arial"/>
          <w:spacing w:val="-6"/>
          <w:sz w:val="20"/>
          <w:szCs w:val="20"/>
        </w:rPr>
        <w:t>Подтверждаю свое участие в аукционе на право заключения договора аренды земельного участка</w:t>
      </w:r>
      <w:r w:rsidRPr="00EE7F5E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2.2.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3. В случае победы на аукционе я беру на себя обязательство заключить договор аренды земельного участка и оплатить арендную плату в сроки, установленные арендодателем в договоре.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pacing w:val="-7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4. </w:t>
      </w:r>
      <w:r w:rsidRPr="00EE7F5E">
        <w:rPr>
          <w:rFonts w:ascii="Arial" w:eastAsia="Times New Roman" w:hAnsi="Arial" w:cs="Arial"/>
          <w:spacing w:val="-7"/>
          <w:sz w:val="20"/>
          <w:szCs w:val="20"/>
        </w:rPr>
        <w:t>Я уведомлен о том, что в случае признания победителем аукциона и отказа от заключения договора аренды земельного участка в установленный срок, сумма внесенного мною задатка не возвращается.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5. Обязуюсь соблюдать другие условия аукциона в соответствии с извещением о проведении торгов и законодательством Российской Федерации.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6. В случае нашего проигрыша или в других случаях, предусмотренных законодательством, прошу вернуть задаток по следующим реквизитам: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______________________________________________________________________________________ </w:t>
      </w:r>
    </w:p>
    <w:p w:rsidR="00231CD4" w:rsidRPr="00EE7F5E" w:rsidRDefault="00231CD4" w:rsidP="00231CD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(реквизиты банковского счета претендента для возврата задатка; номер контактного телефона претендента)</w:t>
      </w:r>
      <w:r w:rsidRPr="00EE7F5E">
        <w:rPr>
          <w:rFonts w:ascii="Arial" w:eastAsia="Times New Roman" w:hAnsi="Arial" w:cs="Arial"/>
          <w:sz w:val="16"/>
          <w:szCs w:val="16"/>
        </w:rPr>
        <w:br/>
        <w:t>___________________________________________________________________________________________________________</w:t>
      </w: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«____» ___________ </w:t>
      </w:r>
      <w:r w:rsidR="009854EE" w:rsidRPr="00EE7F5E">
        <w:rPr>
          <w:rFonts w:ascii="Arial" w:eastAsia="Times New Roman" w:hAnsi="Arial" w:cs="Arial"/>
          <w:sz w:val="20"/>
          <w:szCs w:val="20"/>
        </w:rPr>
        <w:t>20</w:t>
      </w:r>
      <w:r w:rsidR="003D20AB">
        <w:rPr>
          <w:rFonts w:ascii="Arial" w:eastAsia="Times New Roman" w:hAnsi="Arial" w:cs="Arial"/>
          <w:sz w:val="20"/>
          <w:szCs w:val="20"/>
        </w:rPr>
        <w:t>2</w:t>
      </w:r>
      <w:r w:rsidR="00120F33">
        <w:rPr>
          <w:rFonts w:ascii="Arial" w:eastAsia="Times New Roman" w:hAnsi="Arial" w:cs="Arial"/>
          <w:sz w:val="20"/>
          <w:szCs w:val="20"/>
        </w:rPr>
        <w:t>2</w:t>
      </w:r>
      <w:r w:rsidRPr="00EE7F5E">
        <w:rPr>
          <w:rFonts w:ascii="Arial" w:eastAsia="Times New Roman" w:hAnsi="Arial" w:cs="Arial"/>
          <w:sz w:val="20"/>
          <w:szCs w:val="20"/>
        </w:rPr>
        <w:t>г. 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>М.П.                                                                (</w:t>
      </w:r>
      <w:r w:rsidRPr="00EE7F5E">
        <w:rPr>
          <w:rFonts w:ascii="Arial" w:eastAsia="Times New Roman" w:hAnsi="Arial" w:cs="Arial"/>
          <w:sz w:val="16"/>
          <w:szCs w:val="16"/>
        </w:rPr>
        <w:t>подпись претендента на участие в торгах)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Заявку принял__________________________________________________________</w:t>
      </w:r>
    </w:p>
    <w:p w:rsidR="00231CD4" w:rsidRPr="00EE7F5E" w:rsidRDefault="00231CD4" w:rsidP="00231C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«____» ____________</w:t>
      </w:r>
      <w:r w:rsidR="009854EE" w:rsidRPr="00EE7F5E">
        <w:rPr>
          <w:rFonts w:ascii="Arial" w:eastAsia="Times New Roman" w:hAnsi="Arial" w:cs="Arial"/>
          <w:sz w:val="20"/>
          <w:szCs w:val="20"/>
        </w:rPr>
        <w:t>20</w:t>
      </w:r>
      <w:r w:rsidR="003D20AB">
        <w:rPr>
          <w:rFonts w:ascii="Arial" w:eastAsia="Times New Roman" w:hAnsi="Arial" w:cs="Arial"/>
          <w:sz w:val="20"/>
          <w:szCs w:val="20"/>
        </w:rPr>
        <w:t>2</w:t>
      </w:r>
      <w:r w:rsidR="00120F33">
        <w:rPr>
          <w:rFonts w:ascii="Arial" w:eastAsia="Times New Roman" w:hAnsi="Arial" w:cs="Arial"/>
          <w:sz w:val="20"/>
          <w:szCs w:val="20"/>
        </w:rPr>
        <w:t>2</w:t>
      </w:r>
      <w:r w:rsidRPr="00EE7F5E">
        <w:rPr>
          <w:rFonts w:ascii="Arial" w:eastAsia="Times New Roman" w:hAnsi="Arial" w:cs="Arial"/>
          <w:sz w:val="20"/>
          <w:szCs w:val="20"/>
        </w:rPr>
        <w:t xml:space="preserve">г. ____ часов ____мин.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за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№________.</w:t>
      </w:r>
    </w:p>
    <w:p w:rsidR="00231CD4" w:rsidRPr="00EE7F5E" w:rsidRDefault="00231CD4" w:rsidP="00231CD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Подпись  лица принявшего заявку _________________________________________                                                                                                </w:t>
      </w:r>
    </w:p>
    <w:p w:rsidR="00A60A07" w:rsidRDefault="00A60A07" w:rsidP="00C861A1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</w:p>
    <w:p w:rsidR="00A60A07" w:rsidRDefault="00A60A07" w:rsidP="00C861A1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</w:p>
    <w:p w:rsidR="009854EE" w:rsidRPr="00EE7F5E" w:rsidRDefault="00C861A1" w:rsidP="00C861A1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>Приложение № 3</w:t>
      </w:r>
    </w:p>
    <w:p w:rsidR="009854EE" w:rsidRPr="00EE7F5E" w:rsidRDefault="009854EE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 xml:space="preserve">к извещению </w:t>
      </w:r>
      <w:r w:rsidR="00C861A1" w:rsidRPr="00EE7F5E">
        <w:rPr>
          <w:rFonts w:ascii="Arial" w:eastAsia="Times New Roman" w:hAnsi="Arial" w:cs="Arial"/>
          <w:sz w:val="16"/>
          <w:szCs w:val="16"/>
        </w:rPr>
        <w:t>о проведен</w:t>
      </w:r>
      <w:proofErr w:type="gramStart"/>
      <w:r w:rsidR="00C861A1" w:rsidRPr="00EE7F5E">
        <w:rPr>
          <w:rFonts w:ascii="Arial" w:eastAsia="Times New Roman" w:hAnsi="Arial" w:cs="Arial"/>
          <w:sz w:val="16"/>
          <w:szCs w:val="16"/>
        </w:rPr>
        <w:t>ии ау</w:t>
      </w:r>
      <w:proofErr w:type="gramEnd"/>
      <w:r w:rsidR="00C861A1" w:rsidRPr="00EE7F5E">
        <w:rPr>
          <w:rFonts w:ascii="Arial" w:eastAsia="Times New Roman" w:hAnsi="Arial" w:cs="Arial"/>
          <w:sz w:val="16"/>
          <w:szCs w:val="16"/>
        </w:rPr>
        <w:t>кциона на право</w:t>
      </w:r>
    </w:p>
    <w:p w:rsidR="00231CD4" w:rsidRPr="00EE7F5E" w:rsidRDefault="00C861A1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z w:val="16"/>
          <w:szCs w:val="16"/>
        </w:rPr>
        <w:t xml:space="preserve">  заключения договора аренды земельного участка</w:t>
      </w:r>
    </w:p>
    <w:tbl>
      <w:tblPr>
        <w:tblpPr w:leftFromText="180" w:rightFromText="180" w:vertAnchor="text" w:horzAnchor="margin" w:tblpXSpec="right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231CD4" w:rsidRPr="00EE7F5E" w:rsidTr="00E273D6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ФОРМА</w:t>
            </w:r>
          </w:p>
        </w:tc>
      </w:tr>
    </w:tbl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31CD4" w:rsidRPr="00EE7F5E" w:rsidRDefault="00231CD4" w:rsidP="00231CD4">
      <w:pPr>
        <w:spacing w:before="15" w:after="15" w:line="240" w:lineRule="auto"/>
        <w:ind w:left="15" w:right="15" w:firstLine="225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b/>
          <w:color w:val="000000"/>
          <w:sz w:val="20"/>
          <w:szCs w:val="20"/>
        </w:rPr>
        <w:t>ОПИСЬ ДОКУМЕНТОВ, ПРЕДСТАВЯЕМЫХ ДЛЯ УЧАСТИЯ В ОТКРЫТОМ АУКЦИОНЕ НА ПРАВО ЗАКЛЮЧЕНИЯ ДОГОВОРА АРЕНДЫ ЗЕМЕЛЬНОГО УЧАСТКА</w:t>
      </w:r>
    </w:p>
    <w:p w:rsidR="00231CD4" w:rsidRPr="00EE7F5E" w:rsidRDefault="00231CD4" w:rsidP="00231CD4">
      <w:pPr>
        <w:spacing w:before="15" w:after="15" w:line="240" w:lineRule="auto"/>
        <w:ind w:left="15" w:right="15" w:firstLine="225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>Я, 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>(Ф.И.О./наименование претендента)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 xml:space="preserve">настоящим подтверждаю, что для участия в открытом аукционе </w:t>
      </w:r>
      <w:r w:rsidR="0098671D">
        <w:rPr>
          <w:rFonts w:ascii="Arial" w:eastAsia="Times New Roman" w:hAnsi="Arial" w:cs="Arial"/>
          <w:color w:val="000000"/>
          <w:sz w:val="20"/>
          <w:szCs w:val="20"/>
        </w:rPr>
        <w:t xml:space="preserve">на право заключения договора аренды земельного участка </w:t>
      </w:r>
      <w:r w:rsidRPr="00EE7F5E">
        <w:rPr>
          <w:rFonts w:ascii="Arial" w:eastAsia="Times New Roman" w:hAnsi="Arial" w:cs="Arial"/>
          <w:color w:val="000000"/>
          <w:sz w:val="20"/>
          <w:szCs w:val="20"/>
        </w:rPr>
        <w:t xml:space="preserve"> направляются нижеперечисленные документы: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229"/>
        <w:gridCol w:w="1807"/>
      </w:tblGrid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№№ </w:t>
            </w:r>
            <w:proofErr w:type="gramStart"/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Кол-во страниц</w:t>
            </w: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аявка на участие в аукционе </w:t>
            </w:r>
            <w:proofErr w:type="gramStart"/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</w:t>
            </w:r>
            <w:proofErr w:type="gramEnd"/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gramEnd"/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право заключения договора аренды земельного участка </w:t>
            </w: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земельного участка</w:t>
            </w:r>
          </w:p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Платежный документ с отметкой банка плательщика об исполнении для подтверждения перечисления претендентом установленного в настоящем извещении о проведении аукциона </w:t>
            </w:r>
            <w:proofErr w:type="gramStart"/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задатка</w:t>
            </w:r>
            <w:proofErr w:type="gramEnd"/>
            <w:r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 в счет обеспечения оплаты приобретаемого на аукционе земельного участка (оригинал и копия)</w:t>
            </w:r>
          </w:p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Документ, удостоверяющий личность претендента (копия)</w:t>
            </w:r>
          </w:p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9" w:type="dxa"/>
          </w:tcPr>
          <w:p w:rsidR="00231CD4" w:rsidRPr="00EE7F5E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r w:rsidR="00231CD4" w:rsidRPr="00EE7F5E">
              <w:rPr>
                <w:rFonts w:ascii="Arial" w:eastAsia="Times New Roman" w:hAnsi="Arial" w:cs="Arial"/>
                <w:sz w:val="20"/>
                <w:szCs w:val="20"/>
              </w:rPr>
              <w:t>аверенные копии учредительных документов</w:t>
            </w: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29" w:type="dxa"/>
          </w:tcPr>
          <w:p w:rsidR="00231CD4" w:rsidRPr="00EE7F5E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r w:rsidR="00231CD4" w:rsidRPr="00EE7F5E">
              <w:rPr>
                <w:rFonts w:ascii="Arial" w:eastAsia="Times New Roman" w:hAnsi="Arial" w:cs="Arial"/>
                <w:sz w:val="20"/>
                <w:szCs w:val="20"/>
              </w:rPr>
              <w:t>аверенная копия свидетельства о государственной регистрации юридического лица</w:t>
            </w: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Выписка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</w:t>
            </w: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Нотариально заверенная доверенность представителя претендента по доверенности (оригинал и копия)</w:t>
            </w:r>
          </w:p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29" w:type="dxa"/>
          </w:tcPr>
          <w:p w:rsidR="00231CD4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Pr="00EE7F5E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29" w:type="dxa"/>
          </w:tcPr>
          <w:p w:rsidR="00231CD4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Pr="00EE7F5E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i/>
          <w:color w:val="000000"/>
          <w:sz w:val="20"/>
          <w:szCs w:val="20"/>
        </w:rPr>
        <w:t>М.П.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i/>
          <w:color w:val="000000"/>
          <w:sz w:val="20"/>
          <w:szCs w:val="20"/>
        </w:rPr>
        <w:t>Подпись</w:t>
      </w: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861A1" w:rsidRDefault="00C861A1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8671D" w:rsidRDefault="0098671D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A3E26" w:rsidRDefault="005A3E26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854EE" w:rsidRPr="00EE7F5E" w:rsidRDefault="009854EE" w:rsidP="009854EE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>Приложение № 4</w:t>
      </w:r>
    </w:p>
    <w:p w:rsidR="009854EE" w:rsidRPr="00EE7F5E" w:rsidRDefault="009854EE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 xml:space="preserve">к извещению </w:t>
      </w:r>
      <w:r w:rsidRPr="00EE7F5E">
        <w:rPr>
          <w:rFonts w:ascii="Arial" w:eastAsia="Times New Roman" w:hAnsi="Arial" w:cs="Arial"/>
          <w:sz w:val="16"/>
          <w:szCs w:val="16"/>
        </w:rPr>
        <w:t>о проведен</w:t>
      </w:r>
      <w:proofErr w:type="gramStart"/>
      <w:r w:rsidRPr="00EE7F5E">
        <w:rPr>
          <w:rFonts w:ascii="Arial" w:eastAsia="Times New Roman" w:hAnsi="Arial" w:cs="Arial"/>
          <w:sz w:val="16"/>
          <w:szCs w:val="16"/>
        </w:rPr>
        <w:t>ии ау</w:t>
      </w:r>
      <w:proofErr w:type="gramEnd"/>
      <w:r w:rsidRPr="00EE7F5E">
        <w:rPr>
          <w:rFonts w:ascii="Arial" w:eastAsia="Times New Roman" w:hAnsi="Arial" w:cs="Arial"/>
          <w:sz w:val="16"/>
          <w:szCs w:val="16"/>
        </w:rPr>
        <w:t>кциона на право</w:t>
      </w:r>
    </w:p>
    <w:p w:rsidR="00C861A1" w:rsidRPr="00EE7F5E" w:rsidRDefault="009854EE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 xml:space="preserve">  заключения договора аренды земельного участка</w:t>
      </w:r>
    </w:p>
    <w:p w:rsidR="00BE01B7" w:rsidRPr="00EE7F5E" w:rsidRDefault="00BE01B7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</w:p>
    <w:p w:rsidR="00BE01B7" w:rsidRPr="00EE7F5E" w:rsidRDefault="00BE01B7" w:rsidP="00BE01B7">
      <w:pPr>
        <w:keepNext/>
        <w:spacing w:after="0" w:line="240" w:lineRule="auto"/>
        <w:ind w:left="57" w:right="57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sz w:val="24"/>
          <w:szCs w:val="24"/>
        </w:rPr>
        <w:t xml:space="preserve">ДОГОВОР </w:t>
      </w:r>
    </w:p>
    <w:p w:rsidR="00BE01B7" w:rsidRPr="00EE7F5E" w:rsidRDefault="00BE01B7" w:rsidP="00BE01B7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sz w:val="24"/>
          <w:szCs w:val="24"/>
        </w:rPr>
        <w:t>аренды земельного участка</w:t>
      </w:r>
    </w:p>
    <w:p w:rsidR="00BE01B7" w:rsidRPr="00EE7F5E" w:rsidRDefault="00BE01B7" w:rsidP="00BE0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EE7F5E" w:rsidRDefault="00BE01B7" w:rsidP="00BE0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Новосибирская область                                        № _____                           от ________ 20</w:t>
      </w:r>
      <w:r w:rsidR="003D20AB">
        <w:rPr>
          <w:rFonts w:ascii="Times New Roman" w:eastAsia="Times New Roman" w:hAnsi="Times New Roman" w:cs="Times New Roman"/>
          <w:sz w:val="24"/>
          <w:szCs w:val="24"/>
        </w:rPr>
        <w:t>2</w:t>
      </w:r>
      <w:r w:rsidR="00DC5DD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BE01B7" w:rsidRPr="00EE7F5E" w:rsidRDefault="00BE01B7" w:rsidP="00BE0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город Татарск                                                                                                                                             </w:t>
      </w:r>
    </w:p>
    <w:p w:rsidR="00BE01B7" w:rsidRPr="00EE7F5E" w:rsidRDefault="00BE01B7" w:rsidP="00BE0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EE7F5E" w:rsidRDefault="00BE01B7" w:rsidP="00BE01B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города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Новосибирской области, именуемая в дальнейшем «Арендодатель», в лице _____________________________________ действующего на основании Устава, с одной стороны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r w:rsidRPr="00EE7F5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>, именуемы</w:t>
      </w:r>
      <w:proofErr w:type="gramStart"/>
      <w:r w:rsidRPr="00EE7F5E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EE7F5E">
        <w:rPr>
          <w:rFonts w:ascii="Times New Roman" w:eastAsia="Times New Roman" w:hAnsi="Times New Roman" w:cs="Times New Roman"/>
          <w:sz w:val="24"/>
          <w:szCs w:val="24"/>
        </w:rPr>
        <w:t>ое</w:t>
      </w:r>
      <w:proofErr w:type="spellEnd"/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) в дальнейшем «Арендатор», с другой стороны, и именуемые вместе «Стороны», в соответствии с протоколом о результатах аукциона от ____- №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 по организации и проведению аукционов по продаже земельных  участков или продаже права на заключение договоров аренды земельных участков, находящихся в муниципальной собственности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города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Татарска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Новосибирской области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земельных участков  государственная собственность на которые не разграничена, расположенных на территории 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города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Татарска Новосибирской области, 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BE01B7" w:rsidRPr="00EE7F5E" w:rsidRDefault="00BE01B7" w:rsidP="00BE01B7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EE7F5E" w:rsidRDefault="00BE01B7" w:rsidP="00BE01B7">
      <w:pPr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3C1C73" w:rsidRDefault="00BE01B7" w:rsidP="00132B7D">
      <w:pPr>
        <w:spacing w:after="0"/>
        <w:ind w:left="57" w:firstLine="36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1.1. Арендодатель предоставляет, а Арендатор принимает в аренду</w:t>
      </w:r>
      <w:r w:rsidR="003C1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 xml:space="preserve">с кадастровым номером 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 xml:space="preserve">, площадью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 xml:space="preserve"> кв.м., адрес (местоположение)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Новосибирская область, </w:t>
      </w:r>
      <w:r w:rsidR="004233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город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Татарск</w:t>
      </w:r>
      <w:r w:rsidR="004233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DC5DD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Татарского района </w:t>
      </w:r>
      <w:r w:rsidR="0042330E">
        <w:rPr>
          <w:rFonts w:ascii="Times New Roman" w:eastAsia="Times New Roman" w:hAnsi="Times New Roman" w:cs="Times New Roman"/>
          <w:b/>
          <w:i/>
          <w:sz w:val="24"/>
          <w:szCs w:val="24"/>
        </w:rPr>
        <w:t>Новосибирской области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</w:t>
      </w:r>
      <w:r w:rsidR="00132B7D"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</w:p>
    <w:p w:rsidR="00132B7D" w:rsidRDefault="00132B7D" w:rsidP="00132B7D">
      <w:pPr>
        <w:spacing w:after="0"/>
        <w:ind w:left="57" w:firstLine="369"/>
        <w:jc w:val="both"/>
        <w:rPr>
          <w:rFonts w:ascii="Times New Roman" w:hAnsi="Times New Roman" w:cs="Times New Roman"/>
          <w:sz w:val="24"/>
          <w:szCs w:val="24"/>
        </w:rPr>
      </w:pPr>
      <w:r w:rsidRPr="00132B7D">
        <w:rPr>
          <w:rFonts w:ascii="Times New Roman" w:hAnsi="Times New Roman" w:cs="Times New Roman"/>
          <w:color w:val="000000"/>
          <w:sz w:val="24"/>
          <w:szCs w:val="24"/>
        </w:rPr>
        <w:t xml:space="preserve">1.2.  </w:t>
      </w:r>
      <w:r w:rsidRPr="00132B7D">
        <w:rPr>
          <w:rFonts w:ascii="Times New Roman" w:hAnsi="Times New Roman" w:cs="Times New Roman"/>
          <w:sz w:val="24"/>
          <w:szCs w:val="24"/>
        </w:rPr>
        <w:t xml:space="preserve">Категория земель – </w:t>
      </w:r>
      <w:r w:rsidR="00F61057" w:rsidRPr="00EE7F5E">
        <w:rPr>
          <w:rFonts w:ascii="Times New Roman" w:eastAsia="Times New Roman" w:hAnsi="Times New Roman" w:cs="Times New Roman"/>
          <w:sz w:val="24"/>
          <w:szCs w:val="24"/>
        </w:rPr>
        <w:t xml:space="preserve">земли </w:t>
      </w:r>
      <w:r w:rsidR="00100FBC">
        <w:rPr>
          <w:rFonts w:ascii="Times New Roman" w:eastAsia="Times New Roman" w:hAnsi="Times New Roman" w:cs="Times New Roman"/>
          <w:sz w:val="24"/>
          <w:szCs w:val="24"/>
        </w:rPr>
        <w:t>населенных пунктов.</w:t>
      </w:r>
    </w:p>
    <w:p w:rsidR="00BE01B7" w:rsidRPr="00132B7D" w:rsidRDefault="00132B7D" w:rsidP="00132B7D">
      <w:pPr>
        <w:spacing w:after="0"/>
        <w:ind w:left="57" w:firstLine="36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B7D">
        <w:rPr>
          <w:rFonts w:ascii="Times New Roman" w:hAnsi="Times New Roman" w:cs="Times New Roman"/>
          <w:color w:val="000000"/>
          <w:sz w:val="24"/>
          <w:szCs w:val="24"/>
        </w:rPr>
        <w:t>1.3.</w:t>
      </w:r>
      <w:r w:rsidR="00855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2B7D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Установленное разрешенное использование – </w:t>
      </w:r>
      <w:r w:rsidR="00566297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="00BE01B7"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132B7D" w:rsidRPr="00132B7D" w:rsidRDefault="00132B7D" w:rsidP="00132B7D">
      <w:pPr>
        <w:spacing w:after="0" w:line="240" w:lineRule="auto"/>
        <w:ind w:righ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B7D">
        <w:rPr>
          <w:rFonts w:ascii="Times New Roman" w:hAnsi="Times New Roman" w:cs="Times New Roman"/>
          <w:color w:val="000000"/>
          <w:sz w:val="24"/>
          <w:szCs w:val="24"/>
        </w:rPr>
        <w:t>1.4.</w:t>
      </w:r>
      <w:r w:rsidR="003C1C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2B7D">
        <w:rPr>
          <w:rFonts w:ascii="Times New Roman" w:hAnsi="Times New Roman" w:cs="Times New Roman"/>
          <w:color w:val="000000"/>
          <w:sz w:val="24"/>
          <w:szCs w:val="24"/>
        </w:rPr>
        <w:t>В соответствии с п.17  ст. 39.8 Земельного кодекса Российской Федерации изменение вида разрешенного использования земельного участка не допускается</w:t>
      </w:r>
    </w:p>
    <w:p w:rsidR="00BE01B7" w:rsidRPr="00132B7D" w:rsidRDefault="00BE01B7" w:rsidP="00132B7D">
      <w:pPr>
        <w:shd w:val="clear" w:color="auto" w:fill="FFFFFF"/>
        <w:spacing w:after="0" w:line="240" w:lineRule="auto"/>
        <w:ind w:righ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132B7D"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.  Обременения (ограничения) на земельный участок не установлены.</w:t>
      </w:r>
    </w:p>
    <w:p w:rsidR="00BE01B7" w:rsidRPr="00132B7D" w:rsidRDefault="00BE01B7" w:rsidP="00132B7D">
      <w:pPr>
        <w:shd w:val="clear" w:color="auto" w:fill="FFFFFF"/>
        <w:spacing w:after="0" w:line="240" w:lineRule="auto"/>
        <w:ind w:righ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B7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C1C7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>.  На участке нет зарегистрированных объектов недвижимого имущества.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СРОК ДОГОВОРА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2.1. Наст</w:t>
      </w:r>
      <w:r w:rsidR="00100F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оящий Договор заключен на срок</w:t>
      </w:r>
      <w:proofErr w:type="gramStart"/>
      <w:r w:rsidR="00100F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605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 (______</w:t>
      </w:r>
      <w:r w:rsidR="005662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End"/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лет, вступает в силу (считается заключенным) и действует с момента его регистрации в Управлении Федеральной службы государственной регистрации, кадастра и картографии по Новосибирской области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РАЗМЕР И УСЛОВИЯ ВНЕСЕНИЯ АРЕНДНОЙ ПЛАТЫ</w:t>
      </w:r>
    </w:p>
    <w:p w:rsidR="00BE01B7" w:rsidRPr="00EE7F5E" w:rsidRDefault="00BE01B7" w:rsidP="004A6704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3.1. Арендная плата является обязательным бюджетным платежом.</w:t>
      </w:r>
    </w:p>
    <w:p w:rsidR="00566297" w:rsidRPr="00566297" w:rsidRDefault="00566297" w:rsidP="0056629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29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 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и сроки внесения 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арендной платы определены по результатам аукциона по продаже права на заключение договора аренды земельного участка, открытого по составу участников и по форме подачи предложений  (протокол заседания комиссии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№___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="000B68C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г.)  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и составляет за 1 год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 рублей __________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 копеек.</w:t>
      </w:r>
    </w:p>
    <w:p w:rsidR="00566297" w:rsidRPr="00566297" w:rsidRDefault="00566297" w:rsidP="00566297">
      <w:pPr>
        <w:tabs>
          <w:tab w:val="num" w:pos="72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Задаток  на участие в аукционе, составляющий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Арендатор уже внес как задаток для участия в аукционе и не возражает зачислить эту сумму в счет арендной платы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 за первый год аренды земельного участка.</w:t>
      </w:r>
    </w:p>
    <w:p w:rsidR="004A6704" w:rsidRPr="00EE7F5E" w:rsidRDefault="00BE01B7" w:rsidP="006E34F3">
      <w:pPr>
        <w:tabs>
          <w:tab w:val="num" w:pos="72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3.2. </w:t>
      </w:r>
      <w:r w:rsidR="00100FB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100FBC" w:rsidRPr="00100FBC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рендная плата за использование земельного участка по Договору, за первый год аренды,  вносится в течение 30 календарных дней с момента подписания договора.  За последующие годы использования земельного участка перечисляется единовременно, путем внесения предоплаты за расчетный период, установленный сторонами в один календарный год, в срок до 20 </w:t>
      </w:r>
      <w:r w:rsidR="005C36E1">
        <w:rPr>
          <w:rFonts w:ascii="Times New Roman" w:eastAsia="Times New Roman" w:hAnsi="Times New Roman" w:cs="Times New Roman"/>
          <w:bCs/>
          <w:sz w:val="24"/>
          <w:szCs w:val="24"/>
        </w:rPr>
        <w:t>_____________</w:t>
      </w:r>
      <w:r w:rsidR="00100FBC" w:rsidRPr="00100FBC">
        <w:rPr>
          <w:rFonts w:ascii="Times New Roman" w:eastAsia="Times New Roman" w:hAnsi="Times New Roman" w:cs="Times New Roman"/>
          <w:bCs/>
          <w:sz w:val="24"/>
          <w:szCs w:val="24"/>
        </w:rPr>
        <w:t>, текущего года</w:t>
      </w:r>
      <w:r w:rsidR="00100FB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E34F3" w:rsidRDefault="00BE01B7" w:rsidP="006E34F3">
      <w:pPr>
        <w:tabs>
          <w:tab w:val="num" w:pos="720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3.3. Арендная плата и пеня по Договору аренды земельных участков вносится Арендатором по следующим реквизитам. </w:t>
      </w:r>
      <w:r w:rsidR="00726F93" w:rsidRPr="003D5744">
        <w:rPr>
          <w:rFonts w:ascii="Times New Roman" w:hAnsi="Times New Roman" w:cs="Times New Roman"/>
          <w:bCs/>
          <w:sz w:val="24"/>
          <w:szCs w:val="24"/>
        </w:rPr>
        <w:t xml:space="preserve">Получатель: </w:t>
      </w:r>
      <w:proofErr w:type="gramStart"/>
      <w:r w:rsidR="00726F93" w:rsidRPr="003D5744">
        <w:rPr>
          <w:rFonts w:ascii="Times New Roman" w:hAnsi="Times New Roman" w:cs="Times New Roman"/>
          <w:bCs/>
          <w:sz w:val="24"/>
          <w:szCs w:val="24"/>
        </w:rPr>
        <w:t xml:space="preserve">УФК по Новосибирской области (Администрация города Татарска </w:t>
      </w:r>
      <w:r w:rsidR="004E23BE">
        <w:rPr>
          <w:rFonts w:ascii="Times New Roman" w:hAnsi="Times New Roman" w:cs="Times New Roman"/>
          <w:bCs/>
          <w:sz w:val="24"/>
          <w:szCs w:val="24"/>
        </w:rPr>
        <w:t xml:space="preserve">Татарского района </w:t>
      </w:r>
      <w:r w:rsidR="00726F93" w:rsidRPr="003D5744">
        <w:rPr>
          <w:rFonts w:ascii="Times New Roman" w:hAnsi="Times New Roman" w:cs="Times New Roman"/>
          <w:bCs/>
          <w:sz w:val="24"/>
          <w:szCs w:val="24"/>
        </w:rPr>
        <w:t xml:space="preserve">Новосибирской области, л/с 04513207290) ИНН 5453110233, КПП 545301001, расчетный счет № 40101810900000010001 в ГРКЦ ГУ Банка России по Новосибирской области, г. Новосибирск, БИК 045004001, ОКТМО 50650101,ОКПО 04035291 код бюджетной классификации 022 111 05013 13 0000 120 «Доходы, получаемые в </w:t>
      </w:r>
      <w:r w:rsidR="00726F93" w:rsidRPr="003D5744">
        <w:rPr>
          <w:rFonts w:ascii="Times New Roman" w:hAnsi="Times New Roman" w:cs="Times New Roman"/>
          <w:bCs/>
          <w:sz w:val="24"/>
          <w:szCs w:val="24"/>
        </w:rPr>
        <w:lastRenderedPageBreak/>
        <w:t>виде арендной платы за земельные участки, государственная собственность на которые не</w:t>
      </w:r>
      <w:proofErr w:type="gramEnd"/>
      <w:r w:rsidR="00726F93" w:rsidRPr="003D5744">
        <w:rPr>
          <w:rFonts w:ascii="Times New Roman" w:hAnsi="Times New Roman" w:cs="Times New Roman"/>
          <w:bCs/>
          <w:sz w:val="24"/>
          <w:szCs w:val="24"/>
        </w:rPr>
        <w:t xml:space="preserve">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участков».  </w:t>
      </w:r>
    </w:p>
    <w:p w:rsidR="00BE01B7" w:rsidRPr="00EE7F5E" w:rsidRDefault="00BE01B7" w:rsidP="006E34F3">
      <w:pPr>
        <w:tabs>
          <w:tab w:val="num" w:pos="72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3.4. Исполнением обязательства по уплате арендной платы является поступление перечисленных сумм на расчетный счет, указанный в пункте 3.3. Договора. </w:t>
      </w:r>
    </w:p>
    <w:p w:rsidR="00BE01B7" w:rsidRPr="00EE7F5E" w:rsidRDefault="00BE01B7" w:rsidP="006E34F3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документа, подтверждающего внесение арендной платы, предоставляется Арендодателю в течение 10(десяти) дней с момента внесения платежа.</w:t>
      </w:r>
    </w:p>
    <w:p w:rsidR="00BE01B7" w:rsidRPr="00EE7F5E" w:rsidRDefault="00BE01B7" w:rsidP="006E34F3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 платежном документе должно быть указано: номер договора аренды, дата заключения договора, период за который производится платеж, в случае просрочки платежа – сумма пени.</w:t>
      </w:r>
    </w:p>
    <w:p w:rsidR="00BE01B7" w:rsidRPr="00EE7F5E" w:rsidRDefault="00BE01B7" w:rsidP="00BE01B7">
      <w:pPr>
        <w:tabs>
          <w:tab w:val="num" w:pos="720"/>
        </w:tabs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3.5.  За нарушение срока внесения арендной платы по Договору Арендатор выплачивает Арендодателю пени из расчета одной трехсотой действующей в это время ключевой ставки Центрального банка Российской Федерации от размера невнесенной арендной платы за каждый календарный день просрочки. Пени перечисляются на расчетный счет, указанный в пункте 3.3 Договора.</w:t>
      </w:r>
    </w:p>
    <w:p w:rsidR="00BE01B7" w:rsidRPr="00EE7F5E" w:rsidRDefault="00BE01B7" w:rsidP="00BE01B7">
      <w:pPr>
        <w:tabs>
          <w:tab w:val="num" w:pos="720"/>
        </w:tabs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3.6. За нарушение срока внесения арендной платы по Договору Арендодатель вправе взыскать Договорную неустойку в размере 50% от установленного в Договоре размера годовой арендной платы для юридических лиц, 25 % от установленного в Договоре размера годовой арендной платы для физических лиц.</w:t>
      </w:r>
    </w:p>
    <w:p w:rsidR="00BE01B7" w:rsidRPr="00EE7F5E" w:rsidRDefault="00BE01B7" w:rsidP="00BE01B7">
      <w:pPr>
        <w:tabs>
          <w:tab w:val="num" w:pos="720"/>
        </w:tabs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3.7. Арендная плата может изменяться в связи с изменением рыночной стоимости права аренды земельных участков, но не чаще чем 1 раз в год. При этом арендная плата подлежит перерасчету по состоянию на 1 января года, следующего за годом, в котором проведена оценка, осуществленная не более чем за 6 месяцев до пересчета арендной платы. Об изменении арендной платы Арендодатель уведомляет Арендатора в письменном виде. К уведомлению прилагаются необходимые расчеты арендной платы, нормативно-правовые акты, в соответствии с которыми производится изменение арендной платы.</w:t>
      </w:r>
    </w:p>
    <w:p w:rsidR="00BE01B7" w:rsidRPr="00EE7F5E" w:rsidRDefault="00BE01B7" w:rsidP="00BE0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 w:firstLine="567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  <w:t>4. ПРАВА И ОБЯЗАННОСТИ АРЕНДОДАТЕЛЯ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4.1. Арендодатель имеет право: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4.1.1. досрочно расторгнуть настоящий Договор в порядке и в случаях, предусмотренных действующим законодательством РФ;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4.1.2. посещать и обследовать земельный участок на предмет соблюдения условий настоящего Договора в соответствии с законодательством РФ;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4.1.3. требовать от арендатора устранения нарушений, связанных с использованием земельного участка не в соответствии с видом разрешенного использования;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4.1.4.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4.1.5. пользоваться другими правами, если их реализация не противоречит требованиям законодательства РФ и условиям настоящего Договора.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4.2. Арендодатель обязан: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4.2.1.  выполнять в полном объеме все условия настоящего Договора;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4.2.2. не вмешиваться в хозяйственную деятельность Арендатора, если она не противоречит условиям настоящего Договора;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4.2.3. не использовать и не предоставлять прав третьим лицам на использование природных объектов, находящихся на земельном участке без согласования с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Арендатором;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</w:t>
      </w:r>
      <w:r w:rsidRPr="00EE7F5E">
        <w:rPr>
          <w:rFonts w:ascii="Times New Roman" w:eastAsia="Times New Roman" w:hAnsi="Times New Roman" w:cs="Times New Roman"/>
          <w:i/>
          <w:color w:val="000000"/>
          <w:w w:val="101"/>
          <w:sz w:val="24"/>
          <w:szCs w:val="24"/>
        </w:rPr>
        <w:t>.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2</w:t>
      </w:r>
      <w:r w:rsidRPr="00EE7F5E">
        <w:rPr>
          <w:rFonts w:ascii="Times New Roman" w:eastAsia="Times New Roman" w:hAnsi="Times New Roman" w:cs="Times New Roman"/>
          <w:i/>
          <w:color w:val="000000"/>
          <w:w w:val="101"/>
          <w:sz w:val="24"/>
          <w:szCs w:val="24"/>
        </w:rPr>
        <w:t>.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 в случаях, связанных с необходимостью изъятия земельного участка для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государственных     или     муниципальных    нужд,     гарантировать    Арендатору возмещение всех убытков в соответствии с действующим законодательством РФ;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4.2.5. своевременно письменно извещать Арендатора об изменениях в порядке установления и взимания арендной платы, а также о смене финансовых реквизитов получателя арендной платы.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4.2.6.  </w:t>
      </w:r>
      <w:proofErr w:type="gramStart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нести другие обязанности</w:t>
      </w:r>
      <w:proofErr w:type="gramEnd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, предусмотренные законодательством РФ.</w:t>
      </w:r>
    </w:p>
    <w:p w:rsidR="00BE01B7" w:rsidRPr="00EE7F5E" w:rsidRDefault="00BE01B7" w:rsidP="00EE3822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                                           </w:t>
      </w:r>
      <w:r w:rsidRPr="00EE7F5E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5. ПРАВА И ОБЯЗАННОСТИ АРЕНДАТОРА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5.1. Арендатор имеет право: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5.1.1.  использовать земельный участок на условиях, установленных настоящим Договором;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lastRenderedPageBreak/>
        <w:t xml:space="preserve">5.1.2. передать участок в субаренду 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>с письменного согласия Арендодателя в пределах срока действия Договора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. При досрочном расторжении Договора, Договор субаренды участка прекращает свое действие.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5.1.3. самостоятельно осуществлять хозяйственную деятельность на земельном участке в соответствии с целями и условиями его предоставления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5.1.4. передать свои права и обязанности по Договору третьим лицам, в том числе отдать арендные права участка в залог и внести их в качестве вклада в уставной капитал хозяйственного товарищества или общества, либо паевого взноса в производственный кооператив в пределах срока действия Договора.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5.1.5.  пользоваться другими правами, </w:t>
      </w:r>
      <w:proofErr w:type="gramStart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согласно</w:t>
      </w:r>
      <w:proofErr w:type="gramEnd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действующего законодательства.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w w:val="102"/>
          <w:sz w:val="24"/>
          <w:szCs w:val="24"/>
        </w:rPr>
        <w:t>5.2. Арендатор обязан: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5.2.1.  выполнять в полном объеме все условия настоящего Договора;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5.2.2. своевременно вносить арендную плату по Договору. Несвоевременная оплата арендных платежей, а также внесение платежей не в полном объеме, а частично, считается неисполнением обязанности по внесению арендной платы и является основанием для расторжения Договора.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5.2.3. приступить к использованию участка после выдачи документов, удостоверяющих право аренды, при условии получения всех необходимых согласований и разрешений.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5.2.4. использовать земельный участок в соответствии с разрешенным использованием в соответствии с законодательством РФ и настоящим Договором;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5.2.5. не допускать ухудшения экологической обстановки на земельном участке и прилегающих территориях в результате своей деятельности;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5.2.6. в случае ухудшения состояния земельного участка в процессе его использования Арендатором, приводить его в состояние, предусмотренное настоящим Договором за свой счет;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5.2.7. сохранять зеленые насаждения, в случае нахождения их на земельном участке. 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При необходимости их вырубки или переноса получить  письменное разрешение Арендодателя.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5.2.8. выполнять в соответствии с требованиями эксплуатационных служб условия эксплуатации наземных и подземных коммуникаций, сооружений, до проездов и т.п. и не препятствовать их ремонту и обслуживанию.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w w:val="102"/>
          <w:sz w:val="24"/>
          <w:szCs w:val="24"/>
        </w:rPr>
        <w:t>5.2.9. в случае ухудшения состояния земельного участка и (или) если использование земельного участка привело к порче либо уничтожению плодородного слоя почвы в границах земельного участка: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w w:val="102"/>
          <w:sz w:val="24"/>
          <w:szCs w:val="24"/>
        </w:rPr>
        <w:t>1) привести земельный участок в состояние, пригодное для его использования в соответствии с разрешенным</w:t>
      </w: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использованием;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2) выполнить необходимые работы по рекультивации земельного участка.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5.2.10. письменно в десятидневный срок уведомить Арендодателя об изменении своих реквизитов;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5.2.11. письменно сообщить Арендодателю не </w:t>
      </w:r>
      <w:proofErr w:type="gramStart"/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позднее</w:t>
      </w:r>
      <w:proofErr w:type="gramEnd"/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чем за 1 (один) месяц о предстоящем освобождении земельного участка как в связи с окончанием срока действия настоящего Договора, так и при досрочном его освобождении;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5.2.12.  </w:t>
      </w:r>
      <w:r w:rsidRPr="00EE7F5E">
        <w:rPr>
          <w:rFonts w:ascii="Times New Roman" w:eastAsia="Times New Roman" w:hAnsi="Times New Roman" w:cs="Times New Roman"/>
          <w:spacing w:val="-1"/>
          <w:sz w:val="24"/>
          <w:szCs w:val="24"/>
        </w:rPr>
        <w:t>по истечению срока действия Договора вернуть Арендодателю земельный участок по акту приема-передачи в качественном состоянии, позволяющем использовать его по целевому назначению и в соответствии с разрешенным использованием.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До момента подписания</w:t>
      </w:r>
      <w:r w:rsidRPr="00BE01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акта приема-передачи Земельного участка в связи с прекращением, расторжением настоящего Договора Арендатор уплачивает арендную плату;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5.2.13. 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нести другие обязанности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, предусмотренные законодательством РФ.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sz w:val="24"/>
          <w:szCs w:val="24"/>
        </w:rPr>
        <w:t>6. РАСТОРЖЕНИЕ, ИЗМЕНЕНИЕ НАСТОЯЩЕГО ДОГОВОРА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6.1. Все изменения и дополнения к настоящему Договору оформляются путем заключения сторонами дополнительного соглашения, подписанного Сторонами, за исключением случаев, установленных подпунктом 4.2.5 пункта 4 настоящего Договора, а также иных случаях установленных законодательством РФ.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6.2. Истечение срока действия Договора аренды влечет его прекращение его новое предоставление должно быть осуществлено в соответствии с процедурой, установленной Земельным кодексом Российской  Федерации.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6.3.  Аренда  земельного участка может быть прекращена по инициативе Арендодателя в случаях:</w:t>
      </w:r>
    </w:p>
    <w:p w:rsidR="00BE01B7" w:rsidRPr="00BE01B7" w:rsidRDefault="00BE01B7" w:rsidP="00BE01B7">
      <w:pPr>
        <w:numPr>
          <w:ilvl w:val="0"/>
          <w:numId w:val="4"/>
        </w:numPr>
        <w:shd w:val="clear" w:color="auto" w:fill="FFFFFF"/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 Арендатором земельного участка не в соответствии с его целевым назначением и принадлежностью к категории земель;</w:t>
      </w:r>
    </w:p>
    <w:p w:rsidR="00BE01B7" w:rsidRPr="00BE01B7" w:rsidRDefault="00BE01B7" w:rsidP="00BE01B7">
      <w:pPr>
        <w:numPr>
          <w:ilvl w:val="0"/>
          <w:numId w:val="4"/>
        </w:numPr>
        <w:shd w:val="clear" w:color="auto" w:fill="FFFFFF"/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Арендатором земельного участка, которое приводит к  значительному ухудшению экологической обстановки;</w:t>
      </w:r>
    </w:p>
    <w:p w:rsidR="00BE01B7" w:rsidRPr="00BE01B7" w:rsidRDefault="00BE01B7" w:rsidP="00BE01B7">
      <w:pPr>
        <w:numPr>
          <w:ilvl w:val="0"/>
          <w:numId w:val="4"/>
        </w:numPr>
        <w:shd w:val="clear" w:color="auto" w:fill="FFFFFF"/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изъятия земельного участка для государственных или муниципальных нужд.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6.4. В случае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Арендатор не вносит арендную плату установленную пунктом 3.1. Договора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или) вносит арендную плату не в полном размере, определенном Договором, Арендодатель вправе направить Арендатору заказным письмом предупреждение о необходимости исполнения им обязательств по уплате арендной платы до даты, указанной в предупреждении.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Арендатор не устранил нарушение до даты, указанной в предупреждении, Арендодатель направляет Арендатору уведомление об одностороннем отказе от исполнения Договора заказным письмом. Договор считается расторгнутым без обращения в суд с даты, указанной в уведомлении.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6.5.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расторгнут в иных случаях по основаниям и в порядке, предусмотренными действующим законодательством.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Участок возвращается Арендодателю в надлежащем состоянии, пригодном для его дальнейшего использования, по акту приема-передачи не позднее 10 (десяти) рабочих дней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расторжения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Договора.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sz w:val="24"/>
          <w:szCs w:val="24"/>
        </w:rPr>
        <w:t>7. РАССМОТРЕНИЕ СПОРОВ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7.1. Споры между сторонами, возникающие из реализации настоящего Договора, разрешаются сторонами путем переговоров.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7.2. При не урегулировании спорных отношений путем переговоров, споры между сторонами разрешаются  в судебном порядке в соответствии с законодательством РФ.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sz w:val="24"/>
          <w:szCs w:val="24"/>
        </w:rPr>
        <w:t>8. ОСОБЫЕ УСЛОВИЯ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8.1. 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соответствующий земельный участок.     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>8.2.  Стороны устанавливают, что договор об уступке права требования может быть заключен только после письменного согласия другой Стороны (п. ст. 382 ГК РФ).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8.3.  В случае неисполнения должным  образом  или нарушения условий настоящего Договора одной из сторон, другая сторона направляет нарушившей стороне письменное уведомление, в котором излагаются факты, составляющие основу нарушения.  </w:t>
      </w:r>
    </w:p>
    <w:p w:rsidR="00BE01B7" w:rsidRPr="00BE01B7" w:rsidRDefault="00BE01B7" w:rsidP="00BE01B7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8.4.  Нарушившая сторона  обязана  устранить  нарушение  не  позднее  10 календарных дней со дня получения уведомления  о  нарушении. </w:t>
      </w:r>
    </w:p>
    <w:p w:rsidR="00BE01B7" w:rsidRPr="00BE01B7" w:rsidRDefault="00BE01B7" w:rsidP="00BE01B7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>8.5.  Ответственность сторон за нарушение обязательств по настоящему Договору, вызванных действием непреодолимой силы, регулируется законодательством Российской Федерации.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8.6. Настоящий Договор составлен на </w:t>
      </w: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</w:t>
      </w: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листах и подписан Сторонами в двух экземплярах, имеющих одинаковую юридическую силу из которых по одному экземпляру  для каждой Стороны.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0CAC" w:rsidRDefault="00B10CAC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0CAC" w:rsidRPr="00BE01B7" w:rsidRDefault="00B10CAC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9. РЕКВИЗИТЫ И ПОДПИСИ СТОРОН</w:t>
      </w:r>
    </w:p>
    <w:p w:rsidR="00BE01B7" w:rsidRPr="00BE01B7" w:rsidRDefault="00BE01B7" w:rsidP="00BE01B7">
      <w:pPr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Арендодатель:</w:t>
      </w:r>
    </w:p>
    <w:p w:rsidR="00BE01B7" w:rsidRPr="00BE01B7" w:rsidRDefault="00BE01B7" w:rsidP="00BE01B7">
      <w:pPr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34F3" w:rsidRPr="004E3B56" w:rsidRDefault="006E34F3" w:rsidP="006E34F3">
      <w:pPr>
        <w:pStyle w:val="6"/>
        <w:ind w:left="57" w:right="57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4E3B56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администрация города Татарска  </w:t>
      </w:r>
      <w:r w:rsidR="004E23BE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Татарского района </w:t>
      </w:r>
      <w:r w:rsidRPr="004E3B56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Новосибирской области</w:t>
      </w:r>
    </w:p>
    <w:p w:rsidR="006E34F3" w:rsidRPr="006E34F3" w:rsidRDefault="006E34F3" w:rsidP="006E34F3">
      <w:pPr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6E34F3">
        <w:rPr>
          <w:rFonts w:ascii="Times New Roman" w:hAnsi="Times New Roman" w:cs="Times New Roman"/>
          <w:sz w:val="24"/>
          <w:szCs w:val="24"/>
        </w:rPr>
        <w:t xml:space="preserve">632122, Новосибирская область, г. Татарск, ул. Ленина 96, ИНН 5453110233, КПП 545301001, БИК 045004001 УФК по Новосибирской области (администрация города Татарска </w:t>
      </w:r>
      <w:r w:rsidR="005B52CD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  <w:r w:rsidRPr="006E34F3">
        <w:rPr>
          <w:rFonts w:ascii="Times New Roman" w:hAnsi="Times New Roman" w:cs="Times New Roman"/>
          <w:sz w:val="24"/>
          <w:szCs w:val="24"/>
        </w:rPr>
        <w:t>Новосибирской области), ОКАТО 50418000000, ОКПО 04035291, ОГРН 1035405017284 ОКТМО 50650101, телефон/факс  8(38364)-20-066.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______________________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/_________________/</w:t>
      </w: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bCs/>
          <w:sz w:val="24"/>
          <w:szCs w:val="24"/>
        </w:rPr>
        <w:t>Арендатор:</w:t>
      </w:r>
    </w:p>
    <w:p w:rsidR="00BE01B7" w:rsidRPr="00BE01B7" w:rsidRDefault="00BE01B7" w:rsidP="00BE01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</w:t>
      </w:r>
    </w:p>
    <w:p w:rsid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______________________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/_________________/</w:t>
      </w: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231CD4" w:rsidRDefault="00BE01B7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24"/>
          <w:szCs w:val="24"/>
        </w:rPr>
      </w:pPr>
    </w:p>
    <w:sectPr w:rsidR="00BE01B7" w:rsidRPr="00231CD4" w:rsidSect="00F9165C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C8F"/>
    <w:multiLevelType w:val="multilevel"/>
    <w:tmpl w:val="3EE073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3B21A4"/>
    <w:multiLevelType w:val="multilevel"/>
    <w:tmpl w:val="B57A9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8D6546"/>
    <w:multiLevelType w:val="multilevel"/>
    <w:tmpl w:val="629459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ED"/>
    <w:rsid w:val="0000176C"/>
    <w:rsid w:val="00002A28"/>
    <w:rsid w:val="00003456"/>
    <w:rsid w:val="000048B3"/>
    <w:rsid w:val="000077D0"/>
    <w:rsid w:val="00011BF1"/>
    <w:rsid w:val="00017EE7"/>
    <w:rsid w:val="0002773B"/>
    <w:rsid w:val="00033D06"/>
    <w:rsid w:val="000415CA"/>
    <w:rsid w:val="000448D3"/>
    <w:rsid w:val="000464C3"/>
    <w:rsid w:val="00051187"/>
    <w:rsid w:val="00051ABD"/>
    <w:rsid w:val="000541CA"/>
    <w:rsid w:val="0006752B"/>
    <w:rsid w:val="00074CDC"/>
    <w:rsid w:val="000757A0"/>
    <w:rsid w:val="00076E57"/>
    <w:rsid w:val="0008194D"/>
    <w:rsid w:val="00082CA0"/>
    <w:rsid w:val="00084C7C"/>
    <w:rsid w:val="00085D0B"/>
    <w:rsid w:val="000914D0"/>
    <w:rsid w:val="00095B5D"/>
    <w:rsid w:val="000A39CE"/>
    <w:rsid w:val="000A4F9E"/>
    <w:rsid w:val="000A6B05"/>
    <w:rsid w:val="000B6211"/>
    <w:rsid w:val="000B68C3"/>
    <w:rsid w:val="000B7524"/>
    <w:rsid w:val="000C040A"/>
    <w:rsid w:val="000C0D28"/>
    <w:rsid w:val="000C7999"/>
    <w:rsid w:val="000D19A9"/>
    <w:rsid w:val="000D4CEA"/>
    <w:rsid w:val="000D7C6E"/>
    <w:rsid w:val="000E3F0C"/>
    <w:rsid w:val="000E478C"/>
    <w:rsid w:val="000F7BA7"/>
    <w:rsid w:val="00100FBC"/>
    <w:rsid w:val="00107C7D"/>
    <w:rsid w:val="00111796"/>
    <w:rsid w:val="00111D70"/>
    <w:rsid w:val="00115E70"/>
    <w:rsid w:val="00116308"/>
    <w:rsid w:val="0011780C"/>
    <w:rsid w:val="00117AC2"/>
    <w:rsid w:val="00120F33"/>
    <w:rsid w:val="00124ABC"/>
    <w:rsid w:val="0012621F"/>
    <w:rsid w:val="00132B7D"/>
    <w:rsid w:val="0013509C"/>
    <w:rsid w:val="001362FE"/>
    <w:rsid w:val="0014264E"/>
    <w:rsid w:val="001447D0"/>
    <w:rsid w:val="00150B2A"/>
    <w:rsid w:val="001541C5"/>
    <w:rsid w:val="00155960"/>
    <w:rsid w:val="00160AF2"/>
    <w:rsid w:val="00162D40"/>
    <w:rsid w:val="001777AD"/>
    <w:rsid w:val="001859B6"/>
    <w:rsid w:val="0019284D"/>
    <w:rsid w:val="00196A95"/>
    <w:rsid w:val="001B6771"/>
    <w:rsid w:val="001E0293"/>
    <w:rsid w:val="001E09B3"/>
    <w:rsid w:val="001E24F0"/>
    <w:rsid w:val="001E568A"/>
    <w:rsid w:val="001F0016"/>
    <w:rsid w:val="001F0626"/>
    <w:rsid w:val="001F3D6D"/>
    <w:rsid w:val="00200AFD"/>
    <w:rsid w:val="00206622"/>
    <w:rsid w:val="00222310"/>
    <w:rsid w:val="002300CA"/>
    <w:rsid w:val="00231CD4"/>
    <w:rsid w:val="002327B7"/>
    <w:rsid w:val="00235C33"/>
    <w:rsid w:val="0024013C"/>
    <w:rsid w:val="00243E14"/>
    <w:rsid w:val="002447D4"/>
    <w:rsid w:val="00244E55"/>
    <w:rsid w:val="00257012"/>
    <w:rsid w:val="00257885"/>
    <w:rsid w:val="00261A63"/>
    <w:rsid w:val="00264808"/>
    <w:rsid w:val="00266116"/>
    <w:rsid w:val="00267F71"/>
    <w:rsid w:val="00271817"/>
    <w:rsid w:val="00273B4B"/>
    <w:rsid w:val="00273C4B"/>
    <w:rsid w:val="00275131"/>
    <w:rsid w:val="00287827"/>
    <w:rsid w:val="0029062C"/>
    <w:rsid w:val="002912D6"/>
    <w:rsid w:val="002945E2"/>
    <w:rsid w:val="002969F4"/>
    <w:rsid w:val="00297864"/>
    <w:rsid w:val="002A21A1"/>
    <w:rsid w:val="002A7FA4"/>
    <w:rsid w:val="002C1B1F"/>
    <w:rsid w:val="002C26DA"/>
    <w:rsid w:val="002C3109"/>
    <w:rsid w:val="002C6B4E"/>
    <w:rsid w:val="002D222F"/>
    <w:rsid w:val="002D26B4"/>
    <w:rsid w:val="002D4C3B"/>
    <w:rsid w:val="002D7467"/>
    <w:rsid w:val="002E5E47"/>
    <w:rsid w:val="002E6EB1"/>
    <w:rsid w:val="002E7C90"/>
    <w:rsid w:val="002F0954"/>
    <w:rsid w:val="002F17BD"/>
    <w:rsid w:val="003004B7"/>
    <w:rsid w:val="00302932"/>
    <w:rsid w:val="00321079"/>
    <w:rsid w:val="00322837"/>
    <w:rsid w:val="003256CA"/>
    <w:rsid w:val="003310D4"/>
    <w:rsid w:val="003373FF"/>
    <w:rsid w:val="00351C6F"/>
    <w:rsid w:val="00352648"/>
    <w:rsid w:val="00353CAD"/>
    <w:rsid w:val="00354B82"/>
    <w:rsid w:val="00356BB7"/>
    <w:rsid w:val="00360DC7"/>
    <w:rsid w:val="00361220"/>
    <w:rsid w:val="00361AAF"/>
    <w:rsid w:val="00371621"/>
    <w:rsid w:val="00371A3D"/>
    <w:rsid w:val="00375FFF"/>
    <w:rsid w:val="003840A8"/>
    <w:rsid w:val="00392597"/>
    <w:rsid w:val="00397D4B"/>
    <w:rsid w:val="003B182F"/>
    <w:rsid w:val="003B1AEB"/>
    <w:rsid w:val="003B3500"/>
    <w:rsid w:val="003B3558"/>
    <w:rsid w:val="003B4B50"/>
    <w:rsid w:val="003B5A63"/>
    <w:rsid w:val="003B6D74"/>
    <w:rsid w:val="003C1C73"/>
    <w:rsid w:val="003C3B99"/>
    <w:rsid w:val="003D20AB"/>
    <w:rsid w:val="003D3150"/>
    <w:rsid w:val="003D4FB9"/>
    <w:rsid w:val="003D5243"/>
    <w:rsid w:val="003D5744"/>
    <w:rsid w:val="003D5DBB"/>
    <w:rsid w:val="003E0BD3"/>
    <w:rsid w:val="003E1BF2"/>
    <w:rsid w:val="003E42F2"/>
    <w:rsid w:val="003E47D1"/>
    <w:rsid w:val="003E79FC"/>
    <w:rsid w:val="003F242A"/>
    <w:rsid w:val="00404C1F"/>
    <w:rsid w:val="0040619C"/>
    <w:rsid w:val="004066A4"/>
    <w:rsid w:val="00410B00"/>
    <w:rsid w:val="00410B5E"/>
    <w:rsid w:val="00412700"/>
    <w:rsid w:val="004144E1"/>
    <w:rsid w:val="004157B4"/>
    <w:rsid w:val="004166C4"/>
    <w:rsid w:val="0042330E"/>
    <w:rsid w:val="004236D6"/>
    <w:rsid w:val="00424EB2"/>
    <w:rsid w:val="004308D0"/>
    <w:rsid w:val="00431254"/>
    <w:rsid w:val="004350B4"/>
    <w:rsid w:val="00436012"/>
    <w:rsid w:val="004445C5"/>
    <w:rsid w:val="0044576A"/>
    <w:rsid w:val="0045242B"/>
    <w:rsid w:val="0045291D"/>
    <w:rsid w:val="00452FE1"/>
    <w:rsid w:val="004533F3"/>
    <w:rsid w:val="00462F43"/>
    <w:rsid w:val="004657B2"/>
    <w:rsid w:val="004707FC"/>
    <w:rsid w:val="00473D03"/>
    <w:rsid w:val="004762B5"/>
    <w:rsid w:val="00480EC4"/>
    <w:rsid w:val="00495A9A"/>
    <w:rsid w:val="004A054E"/>
    <w:rsid w:val="004A6704"/>
    <w:rsid w:val="004B253D"/>
    <w:rsid w:val="004C01FA"/>
    <w:rsid w:val="004C2D70"/>
    <w:rsid w:val="004C4219"/>
    <w:rsid w:val="004C71C2"/>
    <w:rsid w:val="004E23BE"/>
    <w:rsid w:val="004E2494"/>
    <w:rsid w:val="004E3B56"/>
    <w:rsid w:val="004F0C91"/>
    <w:rsid w:val="004F2470"/>
    <w:rsid w:val="004F38C4"/>
    <w:rsid w:val="004F7BAA"/>
    <w:rsid w:val="0050725B"/>
    <w:rsid w:val="005100F9"/>
    <w:rsid w:val="00511237"/>
    <w:rsid w:val="005155D5"/>
    <w:rsid w:val="00520E1E"/>
    <w:rsid w:val="00521859"/>
    <w:rsid w:val="0052541E"/>
    <w:rsid w:val="0053178B"/>
    <w:rsid w:val="00531900"/>
    <w:rsid w:val="00532CC3"/>
    <w:rsid w:val="00533A7B"/>
    <w:rsid w:val="00537D00"/>
    <w:rsid w:val="005444C2"/>
    <w:rsid w:val="0054621C"/>
    <w:rsid w:val="0055127B"/>
    <w:rsid w:val="005520B6"/>
    <w:rsid w:val="00552A26"/>
    <w:rsid w:val="00555740"/>
    <w:rsid w:val="00564037"/>
    <w:rsid w:val="00566297"/>
    <w:rsid w:val="00571A6E"/>
    <w:rsid w:val="00574208"/>
    <w:rsid w:val="00581B64"/>
    <w:rsid w:val="005836C2"/>
    <w:rsid w:val="00584356"/>
    <w:rsid w:val="005845C0"/>
    <w:rsid w:val="0058486D"/>
    <w:rsid w:val="005937BD"/>
    <w:rsid w:val="005A3E26"/>
    <w:rsid w:val="005A4F57"/>
    <w:rsid w:val="005A5FD7"/>
    <w:rsid w:val="005B0CB4"/>
    <w:rsid w:val="005B4E24"/>
    <w:rsid w:val="005B52CD"/>
    <w:rsid w:val="005C36E1"/>
    <w:rsid w:val="005C3AC2"/>
    <w:rsid w:val="005C57DE"/>
    <w:rsid w:val="005C70DE"/>
    <w:rsid w:val="005D0CED"/>
    <w:rsid w:val="005D6AF3"/>
    <w:rsid w:val="005E71F2"/>
    <w:rsid w:val="005F41B4"/>
    <w:rsid w:val="005F7C28"/>
    <w:rsid w:val="00601762"/>
    <w:rsid w:val="006066BA"/>
    <w:rsid w:val="006067BB"/>
    <w:rsid w:val="0061610B"/>
    <w:rsid w:val="00630C2C"/>
    <w:rsid w:val="0063406F"/>
    <w:rsid w:val="00636628"/>
    <w:rsid w:val="006500AE"/>
    <w:rsid w:val="00650B3B"/>
    <w:rsid w:val="00657224"/>
    <w:rsid w:val="00660575"/>
    <w:rsid w:val="0066360B"/>
    <w:rsid w:val="006646AD"/>
    <w:rsid w:val="00666F40"/>
    <w:rsid w:val="00671115"/>
    <w:rsid w:val="006735CC"/>
    <w:rsid w:val="00677D0F"/>
    <w:rsid w:val="0068073B"/>
    <w:rsid w:val="00681D9E"/>
    <w:rsid w:val="00685001"/>
    <w:rsid w:val="00692849"/>
    <w:rsid w:val="006A3636"/>
    <w:rsid w:val="006B1DEA"/>
    <w:rsid w:val="006B5D21"/>
    <w:rsid w:val="006B5F6B"/>
    <w:rsid w:val="006C0663"/>
    <w:rsid w:val="006C56A9"/>
    <w:rsid w:val="006D2551"/>
    <w:rsid w:val="006E34F3"/>
    <w:rsid w:val="006F059B"/>
    <w:rsid w:val="006F3CC9"/>
    <w:rsid w:val="006F639B"/>
    <w:rsid w:val="00706EEF"/>
    <w:rsid w:val="0070732E"/>
    <w:rsid w:val="007135F3"/>
    <w:rsid w:val="007175F3"/>
    <w:rsid w:val="00721E90"/>
    <w:rsid w:val="00723589"/>
    <w:rsid w:val="00725745"/>
    <w:rsid w:val="00726F93"/>
    <w:rsid w:val="00727E93"/>
    <w:rsid w:val="00733B28"/>
    <w:rsid w:val="00742058"/>
    <w:rsid w:val="007444CB"/>
    <w:rsid w:val="00744B41"/>
    <w:rsid w:val="0075278E"/>
    <w:rsid w:val="007543EF"/>
    <w:rsid w:val="00754670"/>
    <w:rsid w:val="0076167F"/>
    <w:rsid w:val="007668D6"/>
    <w:rsid w:val="00767587"/>
    <w:rsid w:val="00770CC5"/>
    <w:rsid w:val="007739B6"/>
    <w:rsid w:val="00776A7C"/>
    <w:rsid w:val="0078092B"/>
    <w:rsid w:val="00780BE0"/>
    <w:rsid w:val="0079400C"/>
    <w:rsid w:val="00795261"/>
    <w:rsid w:val="007957F4"/>
    <w:rsid w:val="00795FD0"/>
    <w:rsid w:val="007A6AA9"/>
    <w:rsid w:val="007B4788"/>
    <w:rsid w:val="007B58DB"/>
    <w:rsid w:val="007D11F1"/>
    <w:rsid w:val="007D16D0"/>
    <w:rsid w:val="007D1D5D"/>
    <w:rsid w:val="007D2BBA"/>
    <w:rsid w:val="007D749F"/>
    <w:rsid w:val="007F035F"/>
    <w:rsid w:val="007F3354"/>
    <w:rsid w:val="007F631C"/>
    <w:rsid w:val="007F7F07"/>
    <w:rsid w:val="00811ED5"/>
    <w:rsid w:val="0081692A"/>
    <w:rsid w:val="00822981"/>
    <w:rsid w:val="00825E2B"/>
    <w:rsid w:val="00832E83"/>
    <w:rsid w:val="00841572"/>
    <w:rsid w:val="00841823"/>
    <w:rsid w:val="00843EEF"/>
    <w:rsid w:val="00846058"/>
    <w:rsid w:val="00855E57"/>
    <w:rsid w:val="00857F54"/>
    <w:rsid w:val="0086344B"/>
    <w:rsid w:val="00863C4D"/>
    <w:rsid w:val="0087121E"/>
    <w:rsid w:val="00873D7C"/>
    <w:rsid w:val="0088653D"/>
    <w:rsid w:val="00891733"/>
    <w:rsid w:val="00895C6C"/>
    <w:rsid w:val="00897F6F"/>
    <w:rsid w:val="008A0546"/>
    <w:rsid w:val="008A135E"/>
    <w:rsid w:val="008A2C67"/>
    <w:rsid w:val="008A76A9"/>
    <w:rsid w:val="008B1AF3"/>
    <w:rsid w:val="008B2C08"/>
    <w:rsid w:val="008B5374"/>
    <w:rsid w:val="008B56BC"/>
    <w:rsid w:val="008B7190"/>
    <w:rsid w:val="008D01AF"/>
    <w:rsid w:val="008E5E90"/>
    <w:rsid w:val="008F7170"/>
    <w:rsid w:val="0090020A"/>
    <w:rsid w:val="00901182"/>
    <w:rsid w:val="00905F45"/>
    <w:rsid w:val="00906132"/>
    <w:rsid w:val="0090728C"/>
    <w:rsid w:val="00913FC0"/>
    <w:rsid w:val="00922014"/>
    <w:rsid w:val="00925617"/>
    <w:rsid w:val="00933F80"/>
    <w:rsid w:val="00936447"/>
    <w:rsid w:val="0094615C"/>
    <w:rsid w:val="009527B9"/>
    <w:rsid w:val="0096018C"/>
    <w:rsid w:val="00960486"/>
    <w:rsid w:val="00964133"/>
    <w:rsid w:val="009641D5"/>
    <w:rsid w:val="009675AA"/>
    <w:rsid w:val="00976758"/>
    <w:rsid w:val="00980642"/>
    <w:rsid w:val="00981629"/>
    <w:rsid w:val="00982508"/>
    <w:rsid w:val="009854EE"/>
    <w:rsid w:val="0098671D"/>
    <w:rsid w:val="009907B7"/>
    <w:rsid w:val="0099590B"/>
    <w:rsid w:val="00997D5E"/>
    <w:rsid w:val="009A6B72"/>
    <w:rsid w:val="009B1D15"/>
    <w:rsid w:val="009B37BE"/>
    <w:rsid w:val="009B41A7"/>
    <w:rsid w:val="009B526D"/>
    <w:rsid w:val="009B58AF"/>
    <w:rsid w:val="009B7968"/>
    <w:rsid w:val="009C3294"/>
    <w:rsid w:val="009C4F5B"/>
    <w:rsid w:val="009D0221"/>
    <w:rsid w:val="009D371C"/>
    <w:rsid w:val="009D44F4"/>
    <w:rsid w:val="009D5421"/>
    <w:rsid w:val="009D5C8E"/>
    <w:rsid w:val="009E253A"/>
    <w:rsid w:val="009E42DB"/>
    <w:rsid w:val="009F0545"/>
    <w:rsid w:val="009F1E8D"/>
    <w:rsid w:val="009F504E"/>
    <w:rsid w:val="009F658A"/>
    <w:rsid w:val="009F6ECE"/>
    <w:rsid w:val="00A11277"/>
    <w:rsid w:val="00A119DC"/>
    <w:rsid w:val="00A15FB5"/>
    <w:rsid w:val="00A16613"/>
    <w:rsid w:val="00A167A3"/>
    <w:rsid w:val="00A30C2A"/>
    <w:rsid w:val="00A352C8"/>
    <w:rsid w:val="00A370C5"/>
    <w:rsid w:val="00A37DCF"/>
    <w:rsid w:val="00A41A79"/>
    <w:rsid w:val="00A43F08"/>
    <w:rsid w:val="00A53DF5"/>
    <w:rsid w:val="00A60A07"/>
    <w:rsid w:val="00A67B7F"/>
    <w:rsid w:val="00A72E25"/>
    <w:rsid w:val="00A73D3C"/>
    <w:rsid w:val="00A82D0A"/>
    <w:rsid w:val="00A8338D"/>
    <w:rsid w:val="00A86657"/>
    <w:rsid w:val="00A87725"/>
    <w:rsid w:val="00A941FA"/>
    <w:rsid w:val="00AA098A"/>
    <w:rsid w:val="00AA44BB"/>
    <w:rsid w:val="00AA69E7"/>
    <w:rsid w:val="00AA758C"/>
    <w:rsid w:val="00AB09A7"/>
    <w:rsid w:val="00AB3AC4"/>
    <w:rsid w:val="00AC183E"/>
    <w:rsid w:val="00AC18A6"/>
    <w:rsid w:val="00AD7A70"/>
    <w:rsid w:val="00AE139C"/>
    <w:rsid w:val="00AE496A"/>
    <w:rsid w:val="00AF4E18"/>
    <w:rsid w:val="00AF5853"/>
    <w:rsid w:val="00AF77F8"/>
    <w:rsid w:val="00B061E2"/>
    <w:rsid w:val="00B10CAC"/>
    <w:rsid w:val="00B22BAA"/>
    <w:rsid w:val="00B22F77"/>
    <w:rsid w:val="00B35C5F"/>
    <w:rsid w:val="00B446A9"/>
    <w:rsid w:val="00B452F3"/>
    <w:rsid w:val="00B502B1"/>
    <w:rsid w:val="00B503D8"/>
    <w:rsid w:val="00B515B1"/>
    <w:rsid w:val="00B6295E"/>
    <w:rsid w:val="00B70E25"/>
    <w:rsid w:val="00B76783"/>
    <w:rsid w:val="00B821ED"/>
    <w:rsid w:val="00B845C3"/>
    <w:rsid w:val="00B85BC9"/>
    <w:rsid w:val="00B87C4F"/>
    <w:rsid w:val="00B92A3E"/>
    <w:rsid w:val="00BA0E44"/>
    <w:rsid w:val="00BB3513"/>
    <w:rsid w:val="00BC0A09"/>
    <w:rsid w:val="00BC1A9E"/>
    <w:rsid w:val="00BC25EC"/>
    <w:rsid w:val="00BC287A"/>
    <w:rsid w:val="00BC65B9"/>
    <w:rsid w:val="00BC73E0"/>
    <w:rsid w:val="00BD44CF"/>
    <w:rsid w:val="00BD706D"/>
    <w:rsid w:val="00BE01B7"/>
    <w:rsid w:val="00BE2DC1"/>
    <w:rsid w:val="00BE556C"/>
    <w:rsid w:val="00BE63E0"/>
    <w:rsid w:val="00BF017D"/>
    <w:rsid w:val="00BF5C4E"/>
    <w:rsid w:val="00C00F2F"/>
    <w:rsid w:val="00C0411B"/>
    <w:rsid w:val="00C0593E"/>
    <w:rsid w:val="00C061ED"/>
    <w:rsid w:val="00C1056C"/>
    <w:rsid w:val="00C120B7"/>
    <w:rsid w:val="00C1388A"/>
    <w:rsid w:val="00C154EA"/>
    <w:rsid w:val="00C15B79"/>
    <w:rsid w:val="00C219C5"/>
    <w:rsid w:val="00C2291C"/>
    <w:rsid w:val="00C252A0"/>
    <w:rsid w:val="00C302F5"/>
    <w:rsid w:val="00C334BA"/>
    <w:rsid w:val="00C34D08"/>
    <w:rsid w:val="00C35E96"/>
    <w:rsid w:val="00C413A9"/>
    <w:rsid w:val="00C46EF1"/>
    <w:rsid w:val="00C6528A"/>
    <w:rsid w:val="00C714F0"/>
    <w:rsid w:val="00C736B8"/>
    <w:rsid w:val="00C7385D"/>
    <w:rsid w:val="00C7412F"/>
    <w:rsid w:val="00C7569E"/>
    <w:rsid w:val="00C8225B"/>
    <w:rsid w:val="00C861A1"/>
    <w:rsid w:val="00C86E94"/>
    <w:rsid w:val="00C87C5B"/>
    <w:rsid w:val="00C922B6"/>
    <w:rsid w:val="00C9281C"/>
    <w:rsid w:val="00C92CCD"/>
    <w:rsid w:val="00C965C0"/>
    <w:rsid w:val="00CA2911"/>
    <w:rsid w:val="00CA2AA8"/>
    <w:rsid w:val="00CA5074"/>
    <w:rsid w:val="00CA562B"/>
    <w:rsid w:val="00CB4060"/>
    <w:rsid w:val="00CC2949"/>
    <w:rsid w:val="00CC2D4D"/>
    <w:rsid w:val="00CD2224"/>
    <w:rsid w:val="00CD22D1"/>
    <w:rsid w:val="00CD3055"/>
    <w:rsid w:val="00CD365B"/>
    <w:rsid w:val="00CD573E"/>
    <w:rsid w:val="00CE1254"/>
    <w:rsid w:val="00CE65A0"/>
    <w:rsid w:val="00CF0BCC"/>
    <w:rsid w:val="00CF0C50"/>
    <w:rsid w:val="00D0196D"/>
    <w:rsid w:val="00D0251D"/>
    <w:rsid w:val="00D05640"/>
    <w:rsid w:val="00D059BC"/>
    <w:rsid w:val="00D12530"/>
    <w:rsid w:val="00D17F8B"/>
    <w:rsid w:val="00D27D25"/>
    <w:rsid w:val="00D27DBF"/>
    <w:rsid w:val="00D3392E"/>
    <w:rsid w:val="00D412BC"/>
    <w:rsid w:val="00D51F5D"/>
    <w:rsid w:val="00D535FA"/>
    <w:rsid w:val="00D5731E"/>
    <w:rsid w:val="00D65713"/>
    <w:rsid w:val="00D66BF4"/>
    <w:rsid w:val="00D81169"/>
    <w:rsid w:val="00D8428A"/>
    <w:rsid w:val="00D84B32"/>
    <w:rsid w:val="00D8779F"/>
    <w:rsid w:val="00DA4C09"/>
    <w:rsid w:val="00DA78C7"/>
    <w:rsid w:val="00DA7928"/>
    <w:rsid w:val="00DB27BA"/>
    <w:rsid w:val="00DB292E"/>
    <w:rsid w:val="00DB29BD"/>
    <w:rsid w:val="00DB2D33"/>
    <w:rsid w:val="00DB5E3D"/>
    <w:rsid w:val="00DC3D88"/>
    <w:rsid w:val="00DC5DD6"/>
    <w:rsid w:val="00DC64AB"/>
    <w:rsid w:val="00DD48E8"/>
    <w:rsid w:val="00DD5EDC"/>
    <w:rsid w:val="00DF2438"/>
    <w:rsid w:val="00E00F2B"/>
    <w:rsid w:val="00E01456"/>
    <w:rsid w:val="00E04CA8"/>
    <w:rsid w:val="00E06B24"/>
    <w:rsid w:val="00E12FDB"/>
    <w:rsid w:val="00E20E3F"/>
    <w:rsid w:val="00E21B41"/>
    <w:rsid w:val="00E30A33"/>
    <w:rsid w:val="00E33CBC"/>
    <w:rsid w:val="00E34839"/>
    <w:rsid w:val="00E3529E"/>
    <w:rsid w:val="00E476A1"/>
    <w:rsid w:val="00E50907"/>
    <w:rsid w:val="00E51939"/>
    <w:rsid w:val="00E5546D"/>
    <w:rsid w:val="00E574F0"/>
    <w:rsid w:val="00E6522E"/>
    <w:rsid w:val="00E6617A"/>
    <w:rsid w:val="00E72522"/>
    <w:rsid w:val="00E74BD5"/>
    <w:rsid w:val="00E74EA9"/>
    <w:rsid w:val="00E77463"/>
    <w:rsid w:val="00E92DAC"/>
    <w:rsid w:val="00EA2203"/>
    <w:rsid w:val="00EA77FE"/>
    <w:rsid w:val="00EB1D41"/>
    <w:rsid w:val="00EB39C8"/>
    <w:rsid w:val="00EC1474"/>
    <w:rsid w:val="00EC1F39"/>
    <w:rsid w:val="00EC4AD6"/>
    <w:rsid w:val="00ED2393"/>
    <w:rsid w:val="00ED2883"/>
    <w:rsid w:val="00ED560F"/>
    <w:rsid w:val="00EE3446"/>
    <w:rsid w:val="00EE3822"/>
    <w:rsid w:val="00EE4D5D"/>
    <w:rsid w:val="00EE7F5E"/>
    <w:rsid w:val="00EF07FF"/>
    <w:rsid w:val="00EF5DD6"/>
    <w:rsid w:val="00EF6680"/>
    <w:rsid w:val="00F01001"/>
    <w:rsid w:val="00F054D8"/>
    <w:rsid w:val="00F05D11"/>
    <w:rsid w:val="00F07E21"/>
    <w:rsid w:val="00F1655B"/>
    <w:rsid w:val="00F17DDB"/>
    <w:rsid w:val="00F233C5"/>
    <w:rsid w:val="00F25DE3"/>
    <w:rsid w:val="00F309B3"/>
    <w:rsid w:val="00F323FF"/>
    <w:rsid w:val="00F358E4"/>
    <w:rsid w:val="00F361A4"/>
    <w:rsid w:val="00F36479"/>
    <w:rsid w:val="00F42628"/>
    <w:rsid w:val="00F445D0"/>
    <w:rsid w:val="00F44F08"/>
    <w:rsid w:val="00F61057"/>
    <w:rsid w:val="00F610AA"/>
    <w:rsid w:val="00F66BF0"/>
    <w:rsid w:val="00F67780"/>
    <w:rsid w:val="00F76809"/>
    <w:rsid w:val="00F84AF6"/>
    <w:rsid w:val="00F87CFD"/>
    <w:rsid w:val="00F9165C"/>
    <w:rsid w:val="00F92226"/>
    <w:rsid w:val="00F9411E"/>
    <w:rsid w:val="00F97AC4"/>
    <w:rsid w:val="00FA2F22"/>
    <w:rsid w:val="00FA5F17"/>
    <w:rsid w:val="00FB1D71"/>
    <w:rsid w:val="00FB1F01"/>
    <w:rsid w:val="00FB24E8"/>
    <w:rsid w:val="00FB2A44"/>
    <w:rsid w:val="00FB2EFD"/>
    <w:rsid w:val="00FC1FE3"/>
    <w:rsid w:val="00FD174F"/>
    <w:rsid w:val="00FD7C7E"/>
    <w:rsid w:val="00FE7470"/>
    <w:rsid w:val="00FF52E9"/>
    <w:rsid w:val="00FF5673"/>
    <w:rsid w:val="00FF6408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231C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4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821E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821E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F6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6F059B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231CD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31CD4"/>
  </w:style>
  <w:style w:type="character" w:customStyle="1" w:styleId="40">
    <w:name w:val="Заголовок 4 Знак"/>
    <w:basedOn w:val="a0"/>
    <w:link w:val="4"/>
    <w:rsid w:val="00231CD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Strong"/>
    <w:basedOn w:val="a0"/>
    <w:qFormat/>
    <w:rsid w:val="00980642"/>
    <w:rPr>
      <w:b/>
      <w:bCs/>
    </w:rPr>
  </w:style>
  <w:style w:type="paragraph" w:styleId="a9">
    <w:name w:val="Title"/>
    <w:basedOn w:val="a"/>
    <w:link w:val="aa"/>
    <w:qFormat/>
    <w:rsid w:val="00C822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a">
    <w:name w:val="Название Знак"/>
    <w:basedOn w:val="a0"/>
    <w:link w:val="a9"/>
    <w:rsid w:val="00C8225B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1">
    <w:name w:val="Обычный1"/>
    <w:rsid w:val="009641D5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Основной текст_"/>
    <w:link w:val="2"/>
    <w:rsid w:val="009641D5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9641D5"/>
    <w:pPr>
      <w:widowControl w:val="0"/>
      <w:shd w:val="clear" w:color="auto" w:fill="FFFFFF"/>
      <w:spacing w:before="540" w:after="0" w:line="274" w:lineRule="exact"/>
      <w:ind w:hanging="380"/>
      <w:jc w:val="both"/>
    </w:pPr>
    <w:rPr>
      <w:rFonts w:ascii="Times New Roman" w:hAnsi="Times New Roman"/>
      <w:sz w:val="23"/>
      <w:szCs w:val="23"/>
    </w:rPr>
  </w:style>
  <w:style w:type="character" w:customStyle="1" w:styleId="60">
    <w:name w:val="Заголовок 6 Знак"/>
    <w:basedOn w:val="a0"/>
    <w:link w:val="6"/>
    <w:uiPriority w:val="9"/>
    <w:semiHidden/>
    <w:rsid w:val="006E34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c">
    <w:name w:val="List Paragraph"/>
    <w:basedOn w:val="a"/>
    <w:uiPriority w:val="34"/>
    <w:qFormat/>
    <w:rsid w:val="0072574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F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5853"/>
    <w:rPr>
      <w:rFonts w:ascii="Tahoma" w:hAnsi="Tahoma" w:cs="Tahoma"/>
      <w:sz w:val="16"/>
      <w:szCs w:val="16"/>
    </w:rPr>
  </w:style>
  <w:style w:type="paragraph" w:customStyle="1" w:styleId="10">
    <w:name w:val="Основной текст1"/>
    <w:basedOn w:val="a"/>
    <w:rsid w:val="002945E2"/>
    <w:pPr>
      <w:widowControl w:val="0"/>
      <w:shd w:val="clear" w:color="auto" w:fill="FFFFFF"/>
      <w:spacing w:before="240" w:after="540" w:line="451" w:lineRule="exact"/>
      <w:jc w:val="righ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f">
    <w:name w:val="Normal (Web)"/>
    <w:basedOn w:val="a"/>
    <w:uiPriority w:val="99"/>
    <w:unhideWhenUsed/>
    <w:rsid w:val="00FB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андарт1"/>
    <w:basedOn w:val="af0"/>
    <w:rsid w:val="00261A63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rmal Indent"/>
    <w:basedOn w:val="a"/>
    <w:uiPriority w:val="99"/>
    <w:semiHidden/>
    <w:unhideWhenUsed/>
    <w:rsid w:val="00261A6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231C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4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821E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821E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F6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6F059B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231CD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31CD4"/>
  </w:style>
  <w:style w:type="character" w:customStyle="1" w:styleId="40">
    <w:name w:val="Заголовок 4 Знак"/>
    <w:basedOn w:val="a0"/>
    <w:link w:val="4"/>
    <w:rsid w:val="00231CD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Strong"/>
    <w:basedOn w:val="a0"/>
    <w:qFormat/>
    <w:rsid w:val="00980642"/>
    <w:rPr>
      <w:b/>
      <w:bCs/>
    </w:rPr>
  </w:style>
  <w:style w:type="paragraph" w:styleId="a9">
    <w:name w:val="Title"/>
    <w:basedOn w:val="a"/>
    <w:link w:val="aa"/>
    <w:qFormat/>
    <w:rsid w:val="00C822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a">
    <w:name w:val="Название Знак"/>
    <w:basedOn w:val="a0"/>
    <w:link w:val="a9"/>
    <w:rsid w:val="00C8225B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1">
    <w:name w:val="Обычный1"/>
    <w:rsid w:val="009641D5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Основной текст_"/>
    <w:link w:val="2"/>
    <w:rsid w:val="009641D5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9641D5"/>
    <w:pPr>
      <w:widowControl w:val="0"/>
      <w:shd w:val="clear" w:color="auto" w:fill="FFFFFF"/>
      <w:spacing w:before="540" w:after="0" w:line="274" w:lineRule="exact"/>
      <w:ind w:hanging="380"/>
      <w:jc w:val="both"/>
    </w:pPr>
    <w:rPr>
      <w:rFonts w:ascii="Times New Roman" w:hAnsi="Times New Roman"/>
      <w:sz w:val="23"/>
      <w:szCs w:val="23"/>
    </w:rPr>
  </w:style>
  <w:style w:type="character" w:customStyle="1" w:styleId="60">
    <w:name w:val="Заголовок 6 Знак"/>
    <w:basedOn w:val="a0"/>
    <w:link w:val="6"/>
    <w:uiPriority w:val="9"/>
    <w:semiHidden/>
    <w:rsid w:val="006E34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c">
    <w:name w:val="List Paragraph"/>
    <w:basedOn w:val="a"/>
    <w:uiPriority w:val="34"/>
    <w:qFormat/>
    <w:rsid w:val="0072574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F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5853"/>
    <w:rPr>
      <w:rFonts w:ascii="Tahoma" w:hAnsi="Tahoma" w:cs="Tahoma"/>
      <w:sz w:val="16"/>
      <w:szCs w:val="16"/>
    </w:rPr>
  </w:style>
  <w:style w:type="paragraph" w:customStyle="1" w:styleId="10">
    <w:name w:val="Основной текст1"/>
    <w:basedOn w:val="a"/>
    <w:rsid w:val="002945E2"/>
    <w:pPr>
      <w:widowControl w:val="0"/>
      <w:shd w:val="clear" w:color="auto" w:fill="FFFFFF"/>
      <w:spacing w:before="240" w:after="540" w:line="451" w:lineRule="exact"/>
      <w:jc w:val="righ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f">
    <w:name w:val="Normal (Web)"/>
    <w:basedOn w:val="a"/>
    <w:uiPriority w:val="99"/>
    <w:unhideWhenUsed/>
    <w:rsid w:val="00FB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андарт1"/>
    <w:basedOn w:val="af0"/>
    <w:rsid w:val="00261A63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rmal Indent"/>
    <w:basedOn w:val="a"/>
    <w:uiPriority w:val="99"/>
    <w:semiHidden/>
    <w:unhideWhenUsed/>
    <w:rsid w:val="00261A6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tatarsk.ns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tatarsk.nso.ru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help.rts-tende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B133D-C94E-4F35-A456-587150CC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16</Pages>
  <Words>6974</Words>
  <Characters>39754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Шерко ЕВ</dc:creator>
  <cp:lastModifiedBy>Александр Лаушкин</cp:lastModifiedBy>
  <cp:revision>285</cp:revision>
  <cp:lastPrinted>2022-06-03T07:07:00Z</cp:lastPrinted>
  <dcterms:created xsi:type="dcterms:W3CDTF">2018-11-14T01:33:00Z</dcterms:created>
  <dcterms:modified xsi:type="dcterms:W3CDTF">2022-06-14T01:45:00Z</dcterms:modified>
</cp:coreProperties>
</file>