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538D4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ГОРОДА ТАТАРСКА </w:t>
      </w:r>
      <w:r w:rsidR="003538D4" w:rsidRPr="003538D4">
        <w:rPr>
          <w:rFonts w:ascii="Times New Roman" w:hAnsi="Times New Roman" w:cs="Times New Roman"/>
          <w:b/>
          <w:caps/>
          <w:sz w:val="28"/>
          <w:szCs w:val="28"/>
        </w:rPr>
        <w:t>Татарского района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260E80">
        <w:rPr>
          <w:sz w:val="28"/>
          <w:szCs w:val="28"/>
        </w:rPr>
        <w:t>387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0B02">
        <w:rPr>
          <w:rFonts w:ascii="Times New Roman" w:hAnsi="Times New Roman" w:cs="Times New Roman"/>
          <w:sz w:val="28"/>
          <w:szCs w:val="28"/>
        </w:rPr>
        <w:t>девятнадцатая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5F0B02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r w:rsidR="00B85A2C">
        <w:rPr>
          <w:rFonts w:ascii="Times New Roman" w:hAnsi="Times New Roman" w:cs="Times New Roman"/>
          <w:sz w:val="28"/>
          <w:szCs w:val="28"/>
        </w:rPr>
        <w:t>.202</w:t>
      </w:r>
      <w:r w:rsidR="003538D4">
        <w:rPr>
          <w:rFonts w:ascii="Times New Roman" w:hAnsi="Times New Roman" w:cs="Times New Roman"/>
          <w:sz w:val="28"/>
          <w:szCs w:val="28"/>
        </w:rPr>
        <w:t>3</w:t>
      </w:r>
      <w:r w:rsidR="00B85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60E80">
        <w:rPr>
          <w:rFonts w:ascii="Times New Roman" w:hAnsi="Times New Roman" w:cs="Times New Roman"/>
          <w:sz w:val="28"/>
          <w:szCs w:val="28"/>
        </w:rPr>
        <w:t>Полещуке А.В.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825487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627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270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16270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E80">
        <w:rPr>
          <w:rFonts w:ascii="Times New Roman" w:hAnsi="Times New Roman" w:cs="Times New Roman"/>
          <w:sz w:val="28"/>
          <w:szCs w:val="28"/>
        </w:rPr>
        <w:t xml:space="preserve">Полещука Алексея </w:t>
      </w:r>
      <w:r w:rsidR="00C96BE2">
        <w:rPr>
          <w:rFonts w:ascii="Times New Roman" w:hAnsi="Times New Roman" w:cs="Times New Roman"/>
          <w:sz w:val="28"/>
          <w:szCs w:val="28"/>
        </w:rPr>
        <w:t>Викторо</w:t>
      </w:r>
      <w:r w:rsidR="00260E80">
        <w:rPr>
          <w:rFonts w:ascii="Times New Roman" w:hAnsi="Times New Roman" w:cs="Times New Roman"/>
          <w:sz w:val="28"/>
          <w:szCs w:val="28"/>
        </w:rPr>
        <w:t>вича</w:t>
      </w:r>
      <w:r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</w:t>
      </w:r>
      <w:r w:rsidR="00355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260E80">
        <w:rPr>
          <w:rFonts w:ascii="Times New Roman" w:hAnsi="Times New Roman" w:cs="Times New Roman"/>
          <w:sz w:val="28"/>
          <w:szCs w:val="28"/>
        </w:rPr>
        <w:t>с переездом на постоянное место жительства в город Новосибирск</w:t>
      </w:r>
      <w:r w:rsidR="00C67D65">
        <w:rPr>
          <w:rFonts w:ascii="Times New Roman" w:hAnsi="Times New Roman" w:cs="Times New Roman"/>
          <w:sz w:val="28"/>
          <w:szCs w:val="28"/>
        </w:rPr>
        <w:t>, в соответствии со стат</w:t>
      </w:r>
      <w:bookmarkStart w:id="0" w:name="_GoBack"/>
      <w:bookmarkEnd w:id="0"/>
      <w:r w:rsidR="00C67D65">
        <w:rPr>
          <w:rFonts w:ascii="Times New Roman" w:hAnsi="Times New Roman" w:cs="Times New Roman"/>
          <w:sz w:val="28"/>
          <w:szCs w:val="28"/>
        </w:rPr>
        <w:t xml:space="preserve">ьей 40 Федерального закона от 06 октября 2003 года №131-ФЗ </w:t>
      </w:r>
      <w:r w:rsidR="00C67D65" w:rsidRPr="00C67D6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67D65">
        <w:rPr>
          <w:rFonts w:ascii="Times New Roman" w:hAnsi="Times New Roman" w:cs="Times New Roman"/>
          <w:sz w:val="28"/>
          <w:szCs w:val="28"/>
        </w:rPr>
        <w:t xml:space="preserve">, руководствуясь статьей 21 Устава </w:t>
      </w:r>
      <w:r w:rsidR="00C67D65" w:rsidRPr="00C67D65">
        <w:rPr>
          <w:rFonts w:ascii="Times New Roman" w:hAnsi="Times New Roman" w:cs="Times New Roman"/>
          <w:sz w:val="28"/>
          <w:szCs w:val="28"/>
        </w:rPr>
        <w:t>города Татарска Татарского района</w:t>
      </w:r>
      <w:proofErr w:type="gramEnd"/>
      <w:r w:rsidR="00C67D65" w:rsidRPr="00C67D6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67D65">
        <w:rPr>
          <w:rFonts w:ascii="Times New Roman" w:hAnsi="Times New Roman" w:cs="Times New Roman"/>
          <w:sz w:val="28"/>
          <w:szCs w:val="28"/>
        </w:rPr>
        <w:t>,</w:t>
      </w:r>
      <w:r w:rsidR="00C67D65" w:rsidRPr="00C67D65">
        <w:t xml:space="preserve"> </w:t>
      </w:r>
      <w:r w:rsidR="00C67D65" w:rsidRPr="00C67D6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C67D65" w:rsidRPr="00C67D65">
        <w:rPr>
          <w:rFonts w:ascii="Times New Roman" w:hAnsi="Times New Roman" w:cs="Times New Roman"/>
          <w:sz w:val="28"/>
          <w:szCs w:val="28"/>
        </w:rPr>
        <w:t xml:space="preserve">депутатов города Татарска </w:t>
      </w:r>
      <w:r w:rsidR="00C67D65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C67D65" w:rsidRPr="00C67D6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C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Татарска Татарского района Новосибирской области </w:t>
      </w:r>
      <w:r w:rsidR="00260E80">
        <w:rPr>
          <w:rFonts w:ascii="Times New Roman" w:hAnsi="Times New Roman" w:cs="Times New Roman"/>
          <w:sz w:val="28"/>
          <w:szCs w:val="28"/>
        </w:rPr>
        <w:t>Полещука Алексея</w:t>
      </w:r>
      <w:proofErr w:type="gramEnd"/>
      <w:r w:rsidR="00260E80">
        <w:rPr>
          <w:rFonts w:ascii="Times New Roman" w:hAnsi="Times New Roman" w:cs="Times New Roman"/>
          <w:sz w:val="28"/>
          <w:szCs w:val="28"/>
        </w:rPr>
        <w:t xml:space="preserve"> Юрьевича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23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 w:rsidR="00A15D23" w:rsidRPr="000C5A1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«Бюллетене </w:t>
      </w:r>
      <w:proofErr w:type="gramStart"/>
      <w:r w:rsidR="00A15D23" w:rsidRPr="000C5A1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A15D23" w:rsidRPr="000C5A1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A15D23" w:rsidRPr="000C5A1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Татарского района Новосибирской области</w:t>
      </w:r>
      <w:r w:rsidR="00A15D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A15D23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отдел организационно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 администрации города Татарска Татарского района Новосибирской области.</w:t>
      </w:r>
    </w:p>
    <w:p w:rsidR="00A15D23" w:rsidRDefault="00A15D23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7D65" w:rsidRDefault="00C67D65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Татарского района                </w:t>
      </w:r>
      <w:r w:rsidR="00C67D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города Татарска </w:t>
      </w:r>
      <w:r w:rsidR="003538D4">
        <w:rPr>
          <w:b w:val="0"/>
          <w:sz w:val="28"/>
          <w:szCs w:val="28"/>
        </w:rPr>
        <w:t xml:space="preserve">Татарского района </w:t>
      </w:r>
      <w:r w:rsidRPr="00D34251">
        <w:rPr>
          <w:b w:val="0"/>
          <w:sz w:val="28"/>
          <w:szCs w:val="28"/>
        </w:rPr>
        <w:t>Новосибирской области</w:t>
      </w:r>
    </w:p>
    <w:p w:rsidR="00B85A2C" w:rsidRPr="00A76010" w:rsidRDefault="00B85A2C" w:rsidP="00260E8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60E80" w:rsidRDefault="00260E80" w:rsidP="00260E8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организационно-</w:t>
      </w:r>
    </w:p>
    <w:p w:rsidR="00260E80" w:rsidRDefault="00260E80" w:rsidP="00260E8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260E80" w:rsidRDefault="00260E80" w:rsidP="00260E8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260E80" w:rsidRDefault="00260E80" w:rsidP="00260E8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260E80" w:rsidRDefault="00260E80" w:rsidP="00260E80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К.О. Азизова</w:t>
      </w:r>
    </w:p>
    <w:p w:rsidR="008507DC" w:rsidRPr="00A76010" w:rsidRDefault="008507D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26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A2C" w:rsidSect="00C67D6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5755"/>
    <w:rsid w:val="00016270"/>
    <w:rsid w:val="00170D3B"/>
    <w:rsid w:val="00200A6D"/>
    <w:rsid w:val="00217AB5"/>
    <w:rsid w:val="00260E80"/>
    <w:rsid w:val="003538D4"/>
    <w:rsid w:val="00355A74"/>
    <w:rsid w:val="00446E3B"/>
    <w:rsid w:val="005F0B02"/>
    <w:rsid w:val="007624E4"/>
    <w:rsid w:val="0078613B"/>
    <w:rsid w:val="008026FE"/>
    <w:rsid w:val="00825487"/>
    <w:rsid w:val="008507DC"/>
    <w:rsid w:val="00A15D23"/>
    <w:rsid w:val="00AA486B"/>
    <w:rsid w:val="00B85A2C"/>
    <w:rsid w:val="00B979BF"/>
    <w:rsid w:val="00BB5100"/>
    <w:rsid w:val="00C67D65"/>
    <w:rsid w:val="00C85138"/>
    <w:rsid w:val="00C96BE2"/>
    <w:rsid w:val="00D92BA9"/>
    <w:rsid w:val="00D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Александр Лаушкин</cp:lastModifiedBy>
  <cp:revision>4</cp:revision>
  <cp:lastPrinted>2023-09-18T05:36:00Z</cp:lastPrinted>
  <dcterms:created xsi:type="dcterms:W3CDTF">2023-09-18T05:31:00Z</dcterms:created>
  <dcterms:modified xsi:type="dcterms:W3CDTF">2023-09-19T07:55:00Z</dcterms:modified>
</cp:coreProperties>
</file>