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Default Extension="wdp" ContentType="image/vnd.ms-photo"/>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6B6A5E" w:rsidRDefault="006B6A5E" w:rsidP="009F4765">
      <w:pPr>
        <w:contextualSpacing/>
      </w:pPr>
      <w:r>
        <w:rPr>
          <w:noProof/>
        </w:rPr>
        <w:drawing>
          <wp:anchor distT="0" distB="0" distL="114300" distR="114300" simplePos="0" relativeHeight="251686912" behindDoc="0" locked="0" layoutInCell="1" allowOverlap="1" wp14:anchorId="3B182226" wp14:editId="27E2D982">
            <wp:simplePos x="0" y="0"/>
            <wp:positionH relativeFrom="column">
              <wp:posOffset>140887</wp:posOffset>
            </wp:positionH>
            <wp:positionV relativeFrom="paragraph">
              <wp:posOffset>45472</wp:posOffset>
            </wp:positionV>
            <wp:extent cx="1375373" cy="2385391"/>
            <wp:effectExtent l="0" t="0" r="0" b="0"/>
            <wp:wrapNone/>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Герб.gif"/>
                    <pic:cNvPicPr/>
                  </pic:nvPicPr>
                  <pic:blipFill>
                    <a:blip r:embed="rId9">
                      <a:extLst>
                        <a:ext uri="{BEBA8EAE-BF5A-486C-A8C5-ECC9F3942E4B}">
                          <a14:imgProps xmlns:a14="http://schemas.microsoft.com/office/drawing/2010/main">
                            <a14:imgLayer r:embed="rId10">
                              <a14:imgEffect>
                                <a14:saturation sat="0"/>
                              </a14:imgEffect>
                            </a14:imgLayer>
                          </a14:imgProps>
                        </a:ext>
                        <a:ext uri="{28A0092B-C50C-407E-A947-70E740481C1C}">
                          <a14:useLocalDpi xmlns:a14="http://schemas.microsoft.com/office/drawing/2010/main" val="0"/>
                        </a:ext>
                      </a:extLst>
                    </a:blip>
                    <a:stretch>
                      <a:fillRect/>
                    </a:stretch>
                  </pic:blipFill>
                  <pic:spPr>
                    <a:xfrm>
                      <a:off x="0" y="0"/>
                      <a:ext cx="1373505" cy="2382151"/>
                    </a:xfrm>
                    <a:prstGeom prst="rect">
                      <a:avLst/>
                    </a:prstGeom>
                  </pic:spPr>
                </pic:pic>
              </a:graphicData>
            </a:graphic>
            <wp14:sizeRelH relativeFrom="page">
              <wp14:pctWidth>0</wp14:pctWidth>
            </wp14:sizeRelH>
            <wp14:sizeRelV relativeFrom="page">
              <wp14:pctHeight>0</wp14:pctHeight>
            </wp14:sizeRelV>
          </wp:anchor>
        </w:drawing>
      </w:r>
      <w:r>
        <w:rPr>
          <w:noProof/>
        </w:rPr>
        <mc:AlternateContent>
          <mc:Choice Requires="wps">
            <w:drawing>
              <wp:anchor distT="0" distB="0" distL="114300" distR="114300" simplePos="0" relativeHeight="251684864" behindDoc="0" locked="0" layoutInCell="1" allowOverlap="1" wp14:anchorId="44BF1190" wp14:editId="7111AA22">
                <wp:simplePos x="0" y="0"/>
                <wp:positionH relativeFrom="column">
                  <wp:posOffset>827405</wp:posOffset>
                </wp:positionH>
                <wp:positionV relativeFrom="paragraph">
                  <wp:posOffset>2632075</wp:posOffset>
                </wp:positionV>
                <wp:extent cx="0" cy="7154545"/>
                <wp:effectExtent l="38100" t="57150" r="114300" b="65405"/>
                <wp:wrapNone/>
                <wp:docPr id="5" name="Прямая соединительная линия 5"/>
                <wp:cNvGraphicFramePr/>
                <a:graphic xmlns:a="http://schemas.openxmlformats.org/drawingml/2006/main">
                  <a:graphicData uri="http://schemas.microsoft.com/office/word/2010/wordprocessingShape">
                    <wps:wsp>
                      <wps:cNvCnPr/>
                      <wps:spPr>
                        <a:xfrm>
                          <a:off x="0" y="0"/>
                          <a:ext cx="0" cy="7154545"/>
                        </a:xfrm>
                        <a:prstGeom prst="line">
                          <a:avLst/>
                        </a:prstGeom>
                        <a:ln w="44450" cmpd="thickThin">
                          <a:solidFill>
                            <a:schemeClr val="tx1"/>
                          </a:solidFill>
                        </a:ln>
                        <a:effectLst>
                          <a:outerShdw blurRad="50800" dist="38100" algn="l" rotWithShape="0">
                            <a:prstClr val="black">
                              <a:alpha val="40000"/>
                            </a:prstClr>
                          </a:outerShdw>
                        </a:effectLst>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id="Прямая соединительная линия 5" o:spid="_x0000_s1026" style="position:absolute;z-index:2516848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65.15pt,207.25pt" to="65.15pt,770.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" strokecolor="black [3213]" strokeweight="3.5pt">
                <v:stroke linestyle="thickThin"/>
                <v:shadow on="t" color="black" opacity="26214f" origin="-.5" offset="3pt,0"/>
              </v:line>
            </w:pict>
          </mc:Fallback>
        </mc:AlternateContent>
      </w:r>
    </w:p>
    <w:p w:rsidR="006B6A5E" w:rsidRPr="001B00CF" w:rsidRDefault="006B6A5E" w:rsidP="009F4765">
      <w:pPr>
        <w:contextualSpacing/>
      </w:pPr>
    </w:p>
    <w:tbl>
      <w:tblPr>
        <w:tblpPr w:leftFromText="180" w:rightFromText="180" w:vertAnchor="page" w:horzAnchor="margin" w:tblpXSpec="right" w:tblpY="824"/>
        <w:tblW w:w="2904" w:type="dxa"/>
        <w:tblLook w:val="04A0" w:firstRow="1" w:lastRow="0" w:firstColumn="1" w:lastColumn="0" w:noHBand="0" w:noVBand="1"/>
      </w:tblPr>
      <w:tblGrid>
        <w:gridCol w:w="2904"/>
      </w:tblGrid>
      <w:tr w:rsidR="006B6A5E" w:rsidTr="004E5FAD">
        <w:tc>
          <w:tcPr>
            <w:tcW w:w="2904" w:type="dxa"/>
            <w:vAlign w:val="center"/>
          </w:tcPr>
          <w:p w:rsidR="006B6A5E" w:rsidRPr="00AD6C9B" w:rsidRDefault="006B6A5E" w:rsidP="009F4765">
            <w:pPr>
              <w:contextualSpacing/>
              <w:jc w:val="center"/>
              <w:rPr>
                <w:b/>
                <w:sz w:val="28"/>
              </w:rPr>
            </w:pPr>
            <w:r w:rsidRPr="00821D04">
              <w:rPr>
                <w:b/>
                <w:sz w:val="28"/>
              </w:rPr>
              <w:t>№</w:t>
            </w:r>
            <w:r w:rsidR="00087D85">
              <w:rPr>
                <w:b/>
                <w:sz w:val="28"/>
              </w:rPr>
              <w:t xml:space="preserve"> </w:t>
            </w:r>
            <w:r w:rsidR="00806D56">
              <w:rPr>
                <w:b/>
                <w:sz w:val="32"/>
                <w:u w:val="single"/>
              </w:rPr>
              <w:t>6</w:t>
            </w:r>
            <w:r w:rsidR="00E12B60">
              <w:rPr>
                <w:b/>
                <w:sz w:val="32"/>
                <w:u w:val="single"/>
              </w:rPr>
              <w:t>2</w:t>
            </w:r>
          </w:p>
          <w:p w:rsidR="006B6A5E" w:rsidRPr="00821D04" w:rsidRDefault="006B6A5E" w:rsidP="00E12B60">
            <w:pPr>
              <w:contextualSpacing/>
              <w:jc w:val="center"/>
              <w:rPr>
                <w:b/>
                <w:sz w:val="28"/>
              </w:rPr>
            </w:pPr>
            <w:r>
              <w:rPr>
                <w:b/>
                <w:sz w:val="28"/>
                <w:u w:val="single"/>
              </w:rPr>
              <w:t xml:space="preserve"> </w:t>
            </w:r>
            <w:r w:rsidR="00E12B60">
              <w:rPr>
                <w:b/>
                <w:sz w:val="28"/>
                <w:u w:val="single"/>
              </w:rPr>
              <w:t>13</w:t>
            </w:r>
            <w:r w:rsidR="00936430">
              <w:rPr>
                <w:b/>
                <w:sz w:val="28"/>
                <w:u w:val="single"/>
              </w:rPr>
              <w:t xml:space="preserve"> </w:t>
            </w:r>
            <w:r w:rsidR="00806D56">
              <w:rPr>
                <w:b/>
                <w:sz w:val="28"/>
                <w:u w:val="single"/>
              </w:rPr>
              <w:t>дека</w:t>
            </w:r>
            <w:r w:rsidR="00C93B7D">
              <w:rPr>
                <w:b/>
                <w:sz w:val="28"/>
                <w:u w:val="single"/>
              </w:rPr>
              <w:t>бря</w:t>
            </w:r>
            <w:r w:rsidR="00087D85">
              <w:rPr>
                <w:b/>
                <w:sz w:val="28"/>
              </w:rPr>
              <w:t xml:space="preserve"> </w:t>
            </w:r>
            <w:r w:rsidRPr="00821D04">
              <w:rPr>
                <w:b/>
                <w:sz w:val="28"/>
                <w:u w:val="single"/>
              </w:rPr>
              <w:t>20</w:t>
            </w:r>
            <w:r w:rsidR="00FC4F9B">
              <w:rPr>
                <w:b/>
                <w:sz w:val="28"/>
                <w:u w:val="single"/>
              </w:rPr>
              <w:t>2</w:t>
            </w:r>
            <w:r w:rsidR="006632A5">
              <w:rPr>
                <w:b/>
                <w:sz w:val="28"/>
                <w:u w:val="single"/>
              </w:rPr>
              <w:t>3</w:t>
            </w:r>
            <w:r w:rsidR="00087D85">
              <w:rPr>
                <w:b/>
                <w:sz w:val="28"/>
                <w:u w:val="single"/>
              </w:rPr>
              <w:t xml:space="preserve"> </w:t>
            </w:r>
            <w:r w:rsidRPr="00821D04">
              <w:rPr>
                <w:b/>
                <w:sz w:val="28"/>
              </w:rPr>
              <w:t>г.</w:t>
            </w:r>
          </w:p>
        </w:tc>
      </w:tr>
    </w:tbl>
    <w:p w:rsidR="006B6A5E" w:rsidRPr="001B00CF" w:rsidRDefault="006B6A5E" w:rsidP="009F4765">
      <w:pPr>
        <w:contextualSpacing/>
      </w:pPr>
    </w:p>
    <w:p w:rsidR="006B6A5E" w:rsidRPr="001B00CF" w:rsidRDefault="00ED1359" w:rsidP="009F4765">
      <w:pPr>
        <w:contextualSpacing/>
      </w:pPr>
      <w:r>
        <w:rPr>
          <w:noProof/>
        </w:rPr>
        <mc:AlternateContent>
          <mc:Choice Requires="wps">
            <w:drawing>
              <wp:anchor distT="0" distB="0" distL="114300" distR="114300" simplePos="0" relativeHeight="251692032" behindDoc="0" locked="0" layoutInCell="1" allowOverlap="1" wp14:anchorId="2D7A1BB4" wp14:editId="408598B7">
                <wp:simplePos x="0" y="0"/>
                <wp:positionH relativeFrom="column">
                  <wp:posOffset>4881245</wp:posOffset>
                </wp:positionH>
                <wp:positionV relativeFrom="paragraph">
                  <wp:posOffset>147320</wp:posOffset>
                </wp:positionV>
                <wp:extent cx="1769110" cy="0"/>
                <wp:effectExtent l="0" t="19050" r="2540" b="19050"/>
                <wp:wrapNone/>
                <wp:docPr id="14" name="Прямая соединительная линия 14"/>
                <wp:cNvGraphicFramePr/>
                <a:graphic xmlns:a="http://schemas.openxmlformats.org/drawingml/2006/main">
                  <a:graphicData uri="http://schemas.microsoft.com/office/word/2010/wordprocessingShape">
                    <wps:wsp>
                      <wps:cNvCnPr/>
                      <wps:spPr>
                        <a:xfrm>
                          <a:off x="0" y="0"/>
                          <a:ext cx="1769110" cy="0"/>
                        </a:xfrm>
                        <a:prstGeom prst="line">
                          <a:avLst/>
                        </a:prstGeom>
                        <a:ln w="31750" cmpd="thickThin"/>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id="Прямая соединительная линия 14" o:spid="_x0000_s1026" style="position:absolute;z-index:2516920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384.35pt,11.6pt" to="523.65pt,11.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" strokecolor="black [3040]" strokeweight="2.5pt">
                <v:stroke linestyle="thickThin"/>
              </v:line>
            </w:pict>
          </mc:Fallback>
        </mc:AlternateContent>
      </w:r>
    </w:p>
    <w:p w:rsidR="006B6A5E" w:rsidRPr="00EE4585" w:rsidRDefault="00087D85" w:rsidP="009F4765">
      <w:pPr>
        <w:tabs>
          <w:tab w:val="left" w:pos="4432"/>
        </w:tabs>
        <w:contextualSpacing/>
        <w:jc w:val="center"/>
      </w:pPr>
      <w:r>
        <w:t xml:space="preserve"> </w:t>
      </w:r>
    </w:p>
    <w:p w:rsidR="006B6A5E" w:rsidRDefault="001233BC" w:rsidP="009F4765">
      <w:pPr>
        <w:contextualSpacing/>
      </w:pPr>
      <w:r>
        <w:rPr>
          <w:noProof/>
        </w:rPr>
        <mc:AlternateContent>
          <mc:Choice Requires="wps">
            <w:drawing>
              <wp:anchor distT="0" distB="0" distL="114300" distR="114300" simplePos="0" relativeHeight="251689984" behindDoc="0" locked="0" layoutInCell="1" allowOverlap="1" wp14:anchorId="0C749018" wp14:editId="6EC8A21C">
                <wp:simplePos x="0" y="0"/>
                <wp:positionH relativeFrom="column">
                  <wp:posOffset>1513205</wp:posOffset>
                </wp:positionH>
                <wp:positionV relativeFrom="paragraph">
                  <wp:posOffset>147955</wp:posOffset>
                </wp:positionV>
                <wp:extent cx="5262245" cy="2489200"/>
                <wp:effectExtent l="0" t="0" r="0" b="6350"/>
                <wp:wrapNone/>
                <wp:docPr id="8" name="Поле 8"/>
                <wp:cNvGraphicFramePr/>
                <a:graphic xmlns:a="http://schemas.openxmlformats.org/drawingml/2006/main">
                  <a:graphicData uri="http://schemas.microsoft.com/office/word/2010/wordprocessingShape">
                    <wps:wsp>
                      <wps:cNvSpPr txBox="1"/>
                      <wps:spPr>
                        <a:xfrm>
                          <a:off x="0" y="0"/>
                          <a:ext cx="5262245" cy="2489200"/>
                        </a:xfrm>
                        <a:prstGeom prst="rect">
                          <a:avLst/>
                        </a:prstGeom>
                        <a:noFill/>
                        <a:ln>
                          <a:noFill/>
                        </a:ln>
                        <a:effectLst/>
                      </wps:spPr>
                      <wps:txbx>
                        <w:txbxContent>
                          <w:p w:rsidR="00FE581D" w:rsidRPr="00B77D86" w:rsidRDefault="00FE581D" w:rsidP="00492A30">
                            <w:pPr>
                              <w:jc w:val="center"/>
                              <w:rPr>
                                <w:b/>
                                <w:outline/>
                                <w:color w:val="BFBFBF" w:themeColor="background1" w:themeShade="BF"/>
                                <w:sz w:val="82"/>
                                <w:szCs w:val="82"/>
                                <w14:textOutline w14:w="10541" w14:cap="flat" w14:cmpd="sng" w14:algn="ctr">
                                  <w14:solidFill>
                                    <w14:schemeClr w14:val="tx1">
                                      <w14:lumMod w14:val="95000"/>
                                      <w14:lumOff w14:val="5000"/>
                                    </w14:schemeClr>
                                  </w14:solidFill>
                                  <w14:prstDash w14:val="solid"/>
                                  <w14:round/>
                                </w14:textOutline>
                              </w:rPr>
                            </w:pPr>
                            <w:r w:rsidRPr="00B50732">
                              <w:rPr>
                                <w:b/>
                                <w:outline/>
                                <w:color w:val="BFBFBF" w:themeColor="background1" w:themeShade="BF"/>
                                <w:sz w:val="96"/>
                                <w:szCs w:val="82"/>
                                <w14:textOutline w14:w="10541" w14:cap="flat" w14:cmpd="sng" w14:algn="ctr">
                                  <w14:solidFill>
                                    <w14:schemeClr w14:val="tx1">
                                      <w14:lumMod w14:val="95000"/>
                                      <w14:lumOff w14:val="5000"/>
                                    </w14:schemeClr>
                                  </w14:solidFill>
                                  <w14:prstDash w14:val="solid"/>
                                  <w14:round/>
                                </w14:textOutline>
                              </w:rPr>
                              <w:t>Бюллетень</w:t>
                            </w:r>
                            <w:r w:rsidRPr="00B77D86">
                              <w:rPr>
                                <w:b/>
                                <w:outline/>
                                <w:color w:val="BFBFBF" w:themeColor="background1" w:themeShade="BF"/>
                                <w:sz w:val="82"/>
                                <w:szCs w:val="82"/>
                                <w14:textOutline w14:w="10541" w14:cap="flat" w14:cmpd="sng" w14:algn="ctr">
                                  <w14:solidFill>
                                    <w14:schemeClr w14:val="tx1">
                                      <w14:lumMod w14:val="95000"/>
                                      <w14:lumOff w14:val="5000"/>
                                    </w14:schemeClr>
                                  </w14:solidFill>
                                  <w14:prstDash w14:val="solid"/>
                                  <w14:round/>
                                </w14:textOutline>
                              </w:rPr>
                              <w:t xml:space="preserve"> </w:t>
                            </w:r>
                          </w:p>
                          <w:p w:rsidR="00FE581D" w:rsidRPr="00B50732" w:rsidRDefault="00FE581D" w:rsidP="00492A30">
                            <w:pPr>
                              <w:jc w:val="center"/>
                              <w:rPr>
                                <w:b/>
                                <w:outline/>
                                <w:color w:val="BFBFBF" w:themeColor="background1" w:themeShade="BF"/>
                                <w:sz w:val="6"/>
                                <w:szCs w:val="82"/>
                                <w14:textOutline w14:w="10541" w14:cap="flat" w14:cmpd="sng" w14:algn="ctr">
                                  <w14:solidFill>
                                    <w14:schemeClr w14:val="tx1">
                                      <w14:lumMod w14:val="95000"/>
                                      <w14:lumOff w14:val="5000"/>
                                    </w14:schemeClr>
                                  </w14:solidFill>
                                  <w14:prstDash w14:val="solid"/>
                                  <w14:round/>
                                </w14:textOutline>
                              </w:rPr>
                            </w:pPr>
                          </w:p>
                          <w:p w:rsidR="00FE581D" w:rsidRPr="00B50732" w:rsidRDefault="00FE581D" w:rsidP="00492A30">
                            <w:pPr>
                              <w:jc w:val="center"/>
                              <w:rPr>
                                <w:b/>
                                <w:outline/>
                                <w:color w:val="BFBFBF" w:themeColor="background1" w:themeShade="BF"/>
                                <w:sz w:val="52"/>
                                <w:szCs w:val="82"/>
                                <w14:textOutline w14:w="10541" w14:cap="flat" w14:cmpd="sng" w14:algn="ctr">
                                  <w14:solidFill>
                                    <w14:schemeClr w14:val="tx1">
                                      <w14:lumMod w14:val="95000"/>
                                      <w14:lumOff w14:val="5000"/>
                                    </w14:schemeClr>
                                  </w14:solidFill>
                                  <w14:prstDash w14:val="solid"/>
                                  <w14:round/>
                                </w14:textOutline>
                              </w:rPr>
                            </w:pPr>
                            <w:r w:rsidRPr="00B50732">
                              <w:rPr>
                                <w:b/>
                                <w:outline/>
                                <w:color w:val="BFBFBF" w:themeColor="background1" w:themeShade="BF"/>
                                <w:sz w:val="52"/>
                                <w:szCs w:val="82"/>
                                <w14:textOutline w14:w="10541" w14:cap="flat" w14:cmpd="sng" w14:algn="ctr">
                                  <w14:solidFill>
                                    <w14:schemeClr w14:val="tx1">
                                      <w14:lumMod w14:val="95000"/>
                                      <w14:lumOff w14:val="5000"/>
                                    </w14:schemeClr>
                                  </w14:solidFill>
                                  <w14:prstDash w14:val="solid"/>
                                  <w14:round/>
                                </w14:textOutline>
                              </w:rPr>
                              <w:t xml:space="preserve">органов местного </w:t>
                            </w:r>
                            <w:proofErr w:type="gramStart"/>
                            <w:r w:rsidRPr="00B50732">
                              <w:rPr>
                                <w:b/>
                                <w:outline/>
                                <w:color w:val="BFBFBF" w:themeColor="background1" w:themeShade="BF"/>
                                <w:sz w:val="52"/>
                                <w:szCs w:val="82"/>
                                <w14:textOutline w14:w="10541" w14:cap="flat" w14:cmpd="sng" w14:algn="ctr">
                                  <w14:solidFill>
                                    <w14:schemeClr w14:val="tx1">
                                      <w14:lumMod w14:val="95000"/>
                                      <w14:lumOff w14:val="5000"/>
                                    </w14:schemeClr>
                                  </w14:solidFill>
                                  <w14:prstDash w14:val="solid"/>
                                  <w14:round/>
                                </w14:textOutline>
                              </w:rPr>
                              <w:t>самоуправления города Татарска</w:t>
                            </w:r>
                            <w:r>
                              <w:rPr>
                                <w:b/>
                                <w:outline/>
                                <w:color w:val="BFBFBF" w:themeColor="background1" w:themeShade="BF"/>
                                <w:sz w:val="52"/>
                                <w:szCs w:val="82"/>
                                <w14:textOutline w14:w="10541" w14:cap="flat" w14:cmpd="sng" w14:algn="ctr">
                                  <w14:solidFill>
                                    <w14:schemeClr w14:val="tx1">
                                      <w14:lumMod w14:val="95000"/>
                                      <w14:lumOff w14:val="5000"/>
                                    </w14:schemeClr>
                                  </w14:solidFill>
                                  <w14:prstDash w14:val="solid"/>
                                  <w14:round/>
                                </w14:textOutline>
                              </w:rPr>
                              <w:t xml:space="preserve"> Татарского района</w:t>
                            </w:r>
                            <w:r w:rsidRPr="00B50732">
                              <w:rPr>
                                <w:b/>
                                <w:outline/>
                                <w:color w:val="BFBFBF" w:themeColor="background1" w:themeShade="BF"/>
                                <w:sz w:val="52"/>
                                <w:szCs w:val="82"/>
                                <w14:textOutline w14:w="10541" w14:cap="flat" w14:cmpd="sng" w14:algn="ctr">
                                  <w14:solidFill>
                                    <w14:schemeClr w14:val="tx1">
                                      <w14:lumMod w14:val="95000"/>
                                      <w14:lumOff w14:val="5000"/>
                                    </w14:schemeClr>
                                  </w14:solidFill>
                                  <w14:prstDash w14:val="solid"/>
                                  <w14:round/>
                                </w14:textOutline>
                              </w:rPr>
                              <w:t xml:space="preserve"> Новосибирской области</w:t>
                            </w:r>
                            <w:proofErr w:type="gramEnd"/>
                          </w:p>
                          <w:p w:rsidR="00FE581D" w:rsidRPr="008B1FD3" w:rsidRDefault="00FE581D" w:rsidP="006B6A5E">
                            <w:pPr>
                              <w:jc w:val="center"/>
                              <w:rPr>
                                <w:b/>
                                <w:noProof/>
                                <w:color w:val="F9FAFD" w:themeColor="accent1" w:themeTint="08"/>
                                <w:spacing w:val="10"/>
                                <w:sz w:val="72"/>
                                <w:szCs w:val="72"/>
                                <w14:shadow w14:blurRad="50901" w14:dist="38493" w14:dir="13500000" w14:sx="0" w14:sy="0" w14:kx="0" w14:ky="0" w14:algn="none">
                                  <w14:srgbClr w14:val="000000">
                                    <w14:alpha w14:val="40000"/>
                                  </w14:srgbClr>
                                </w14:shadow>
                                <w14:textOutline w14:w="13500" w14:cap="flat" w14:cmpd="sng" w14:algn="ctr">
                                  <w14:solidFill>
                                    <w14:schemeClr w14:val="accent1">
                                      <w14:alpha w14:val="93500"/>
                                      <w14:shade w14:val="2500"/>
                                    </w14:schemeClr>
                                  </w14:solidFill>
                                  <w14:prstDash w14:val="solid"/>
                                  <w14:round/>
                                </w14:textOutline>
                                <w14:textFill>
                                  <w14:solidFill>
                                    <w14:schemeClr w14:val="accent1">
                                      <w14:alpha w14:val="5000"/>
                                      <w14:lumMod w14:val="3000"/>
                                      <w14:lumOff w14:val="97000"/>
                                    </w14:schemeClr>
                                  </w14:solidFill>
                                </w14:textFill>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Поле 8" o:spid="_x0000_s1026" type="#_x0000_t202" style="position:absolute;margin-left:119.15pt;margin-top:11.65pt;width:414.35pt;height:196pt;z-index:2516899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" filled="f" stroked="f">
                <v:textbox>
                  <w:txbxContent>
                    <w:p w:rsidR="00FE581D" w:rsidRPr="00B77D86" w:rsidRDefault="00FE581D" w:rsidP="00492A30">
                      <w:pPr>
                        <w:jc w:val="center"/>
                        <w:rPr>
                          <w:b/>
                          <w:outline/>
                          <w:color w:val="BFBFBF" w:themeColor="background1" w:themeShade="BF"/>
                          <w:sz w:val="82"/>
                          <w:szCs w:val="82"/>
                          <w14:textOutline w14:w="10541" w14:cap="flat" w14:cmpd="sng" w14:algn="ctr">
                            <w14:solidFill>
                              <w14:schemeClr w14:val="tx1">
                                <w14:lumMod w14:val="95000"/>
                                <w14:lumOff w14:val="5000"/>
                              </w14:schemeClr>
                            </w14:solidFill>
                            <w14:prstDash w14:val="solid"/>
                            <w14:round/>
                          </w14:textOutline>
                        </w:rPr>
                      </w:pPr>
                      <w:r w:rsidRPr="00B50732">
                        <w:rPr>
                          <w:b/>
                          <w:outline/>
                          <w:color w:val="BFBFBF" w:themeColor="background1" w:themeShade="BF"/>
                          <w:sz w:val="96"/>
                          <w:szCs w:val="82"/>
                          <w14:textOutline w14:w="10541" w14:cap="flat" w14:cmpd="sng" w14:algn="ctr">
                            <w14:solidFill>
                              <w14:schemeClr w14:val="tx1">
                                <w14:lumMod w14:val="95000"/>
                                <w14:lumOff w14:val="5000"/>
                              </w14:schemeClr>
                            </w14:solidFill>
                            <w14:prstDash w14:val="solid"/>
                            <w14:round/>
                          </w14:textOutline>
                        </w:rPr>
                        <w:t>Бюллетень</w:t>
                      </w:r>
                      <w:r w:rsidRPr="00B77D86">
                        <w:rPr>
                          <w:b/>
                          <w:outline/>
                          <w:color w:val="BFBFBF" w:themeColor="background1" w:themeShade="BF"/>
                          <w:sz w:val="82"/>
                          <w:szCs w:val="82"/>
                          <w14:textOutline w14:w="10541" w14:cap="flat" w14:cmpd="sng" w14:algn="ctr">
                            <w14:solidFill>
                              <w14:schemeClr w14:val="tx1">
                                <w14:lumMod w14:val="95000"/>
                                <w14:lumOff w14:val="5000"/>
                              </w14:schemeClr>
                            </w14:solidFill>
                            <w14:prstDash w14:val="solid"/>
                            <w14:round/>
                          </w14:textOutline>
                        </w:rPr>
                        <w:t xml:space="preserve"> </w:t>
                      </w:r>
                    </w:p>
                    <w:p w:rsidR="00FE581D" w:rsidRPr="00B50732" w:rsidRDefault="00FE581D" w:rsidP="00492A30">
                      <w:pPr>
                        <w:jc w:val="center"/>
                        <w:rPr>
                          <w:b/>
                          <w:outline/>
                          <w:color w:val="BFBFBF" w:themeColor="background1" w:themeShade="BF"/>
                          <w:sz w:val="6"/>
                          <w:szCs w:val="82"/>
                          <w14:textOutline w14:w="10541" w14:cap="flat" w14:cmpd="sng" w14:algn="ctr">
                            <w14:solidFill>
                              <w14:schemeClr w14:val="tx1">
                                <w14:lumMod w14:val="95000"/>
                                <w14:lumOff w14:val="5000"/>
                              </w14:schemeClr>
                            </w14:solidFill>
                            <w14:prstDash w14:val="solid"/>
                            <w14:round/>
                          </w14:textOutline>
                        </w:rPr>
                      </w:pPr>
                    </w:p>
                    <w:p w:rsidR="00FE581D" w:rsidRPr="00B50732" w:rsidRDefault="00FE581D" w:rsidP="00492A30">
                      <w:pPr>
                        <w:jc w:val="center"/>
                        <w:rPr>
                          <w:b/>
                          <w:outline/>
                          <w:color w:val="BFBFBF" w:themeColor="background1" w:themeShade="BF"/>
                          <w:sz w:val="52"/>
                          <w:szCs w:val="82"/>
                          <w14:textOutline w14:w="10541" w14:cap="flat" w14:cmpd="sng" w14:algn="ctr">
                            <w14:solidFill>
                              <w14:schemeClr w14:val="tx1">
                                <w14:lumMod w14:val="95000"/>
                                <w14:lumOff w14:val="5000"/>
                              </w14:schemeClr>
                            </w14:solidFill>
                            <w14:prstDash w14:val="solid"/>
                            <w14:round/>
                          </w14:textOutline>
                        </w:rPr>
                      </w:pPr>
                      <w:r w:rsidRPr="00B50732">
                        <w:rPr>
                          <w:b/>
                          <w:outline/>
                          <w:color w:val="BFBFBF" w:themeColor="background1" w:themeShade="BF"/>
                          <w:sz w:val="52"/>
                          <w:szCs w:val="82"/>
                          <w14:textOutline w14:w="10541" w14:cap="flat" w14:cmpd="sng" w14:algn="ctr">
                            <w14:solidFill>
                              <w14:schemeClr w14:val="tx1">
                                <w14:lumMod w14:val="95000"/>
                                <w14:lumOff w14:val="5000"/>
                              </w14:schemeClr>
                            </w14:solidFill>
                            <w14:prstDash w14:val="solid"/>
                            <w14:round/>
                          </w14:textOutline>
                        </w:rPr>
                        <w:t xml:space="preserve">органов местного </w:t>
                      </w:r>
                      <w:proofErr w:type="gramStart"/>
                      <w:r w:rsidRPr="00B50732">
                        <w:rPr>
                          <w:b/>
                          <w:outline/>
                          <w:color w:val="BFBFBF" w:themeColor="background1" w:themeShade="BF"/>
                          <w:sz w:val="52"/>
                          <w:szCs w:val="82"/>
                          <w14:textOutline w14:w="10541" w14:cap="flat" w14:cmpd="sng" w14:algn="ctr">
                            <w14:solidFill>
                              <w14:schemeClr w14:val="tx1">
                                <w14:lumMod w14:val="95000"/>
                                <w14:lumOff w14:val="5000"/>
                              </w14:schemeClr>
                            </w14:solidFill>
                            <w14:prstDash w14:val="solid"/>
                            <w14:round/>
                          </w14:textOutline>
                        </w:rPr>
                        <w:t>самоуправления города Татарска</w:t>
                      </w:r>
                      <w:r>
                        <w:rPr>
                          <w:b/>
                          <w:outline/>
                          <w:color w:val="BFBFBF" w:themeColor="background1" w:themeShade="BF"/>
                          <w:sz w:val="52"/>
                          <w:szCs w:val="82"/>
                          <w14:textOutline w14:w="10541" w14:cap="flat" w14:cmpd="sng" w14:algn="ctr">
                            <w14:solidFill>
                              <w14:schemeClr w14:val="tx1">
                                <w14:lumMod w14:val="95000"/>
                                <w14:lumOff w14:val="5000"/>
                              </w14:schemeClr>
                            </w14:solidFill>
                            <w14:prstDash w14:val="solid"/>
                            <w14:round/>
                          </w14:textOutline>
                        </w:rPr>
                        <w:t xml:space="preserve"> Татарского района</w:t>
                      </w:r>
                      <w:r w:rsidRPr="00B50732">
                        <w:rPr>
                          <w:b/>
                          <w:outline/>
                          <w:color w:val="BFBFBF" w:themeColor="background1" w:themeShade="BF"/>
                          <w:sz w:val="52"/>
                          <w:szCs w:val="82"/>
                          <w14:textOutline w14:w="10541" w14:cap="flat" w14:cmpd="sng" w14:algn="ctr">
                            <w14:solidFill>
                              <w14:schemeClr w14:val="tx1">
                                <w14:lumMod w14:val="95000"/>
                                <w14:lumOff w14:val="5000"/>
                              </w14:schemeClr>
                            </w14:solidFill>
                            <w14:prstDash w14:val="solid"/>
                            <w14:round/>
                          </w14:textOutline>
                        </w:rPr>
                        <w:t xml:space="preserve"> Новосибирской области</w:t>
                      </w:r>
                      <w:proofErr w:type="gramEnd"/>
                    </w:p>
                    <w:p w:rsidR="00FE581D" w:rsidRPr="008B1FD3" w:rsidRDefault="00FE581D" w:rsidP="006B6A5E">
                      <w:pPr>
                        <w:jc w:val="center"/>
                        <w:rPr>
                          <w:b/>
                          <w:noProof/>
                          <w:color w:val="F9FAFD" w:themeColor="accent1" w:themeTint="08"/>
                          <w:spacing w:val="10"/>
                          <w:sz w:val="72"/>
                          <w:szCs w:val="72"/>
                          <w14:shadow w14:blurRad="50901" w14:dist="38493" w14:dir="13500000" w14:sx="0" w14:sy="0" w14:kx="0" w14:ky="0" w14:algn="none">
                            <w14:srgbClr w14:val="000000">
                              <w14:alpha w14:val="40000"/>
                            </w14:srgbClr>
                          </w14:shadow>
                          <w14:textOutline w14:w="13500" w14:cap="flat" w14:cmpd="sng" w14:algn="ctr">
                            <w14:solidFill>
                              <w14:schemeClr w14:val="accent1">
                                <w14:alpha w14:val="93500"/>
                                <w14:shade w14:val="2500"/>
                              </w14:schemeClr>
                            </w14:solidFill>
                            <w14:prstDash w14:val="solid"/>
                            <w14:round/>
                          </w14:textOutline>
                          <w14:textFill>
                            <w14:solidFill>
                              <w14:schemeClr w14:val="accent1">
                                <w14:alpha w14:val="5000"/>
                                <w14:lumMod w14:val="3000"/>
                                <w14:lumOff w14:val="97000"/>
                              </w14:schemeClr>
                            </w14:solidFill>
                          </w14:textFill>
                        </w:rPr>
                      </w:pPr>
                    </w:p>
                  </w:txbxContent>
                </v:textbox>
              </v:shape>
            </w:pict>
          </mc:Fallback>
        </mc:AlternateContent>
      </w:r>
    </w:p>
    <w:p w:rsidR="006B6A5E" w:rsidRDefault="006B6A5E" w:rsidP="009F4765">
      <w:pPr>
        <w:contextualSpacing/>
      </w:pPr>
    </w:p>
    <w:p w:rsidR="006B6A5E" w:rsidRDefault="006B6A5E" w:rsidP="009F4765">
      <w:pPr>
        <w:contextualSpacing/>
      </w:pPr>
    </w:p>
    <w:p w:rsidR="006B6A5E" w:rsidRDefault="006B6A5E" w:rsidP="009F4765">
      <w:pPr>
        <w:contextualSpacing/>
      </w:pPr>
    </w:p>
    <w:p w:rsidR="006B6A5E" w:rsidRDefault="006B6A5E" w:rsidP="009F4765">
      <w:pPr>
        <w:contextualSpacing/>
      </w:pPr>
    </w:p>
    <w:p w:rsidR="006B6A5E" w:rsidRDefault="006B6A5E" w:rsidP="009F4765">
      <w:pPr>
        <w:contextualSpacing/>
      </w:pPr>
    </w:p>
    <w:p w:rsidR="006B6A5E" w:rsidRDefault="006B6A5E" w:rsidP="009F4765">
      <w:pPr>
        <w:contextualSpacing/>
      </w:pPr>
    </w:p>
    <w:p w:rsidR="006B6A5E" w:rsidRDefault="006B6A5E" w:rsidP="009F4765">
      <w:pPr>
        <w:contextualSpacing/>
      </w:pPr>
    </w:p>
    <w:p w:rsidR="006B6A5E" w:rsidRDefault="006B6A5E" w:rsidP="009F4765">
      <w:pPr>
        <w:contextualSpacing/>
      </w:pPr>
    </w:p>
    <w:p w:rsidR="006B6A5E" w:rsidRDefault="006B6A5E" w:rsidP="009F4765">
      <w:pPr>
        <w:contextualSpacing/>
      </w:pPr>
      <w:r>
        <w:rPr>
          <w:noProof/>
        </w:rPr>
        <mc:AlternateContent>
          <mc:Choice Requires="wps">
            <w:drawing>
              <wp:anchor distT="0" distB="0" distL="114300" distR="114300" simplePos="0" relativeHeight="251685888" behindDoc="0" locked="0" layoutInCell="1" allowOverlap="1" wp14:anchorId="67E19EF9" wp14:editId="559CB443">
                <wp:simplePos x="0" y="0"/>
                <wp:positionH relativeFrom="column">
                  <wp:posOffset>-154305</wp:posOffset>
                </wp:positionH>
                <wp:positionV relativeFrom="paragraph">
                  <wp:posOffset>163830</wp:posOffset>
                </wp:positionV>
                <wp:extent cx="957580" cy="6221730"/>
                <wp:effectExtent l="0" t="0" r="0" b="7620"/>
                <wp:wrapNone/>
                <wp:docPr id="6" name="Поле 6"/>
                <wp:cNvGraphicFramePr/>
                <a:graphic xmlns:a="http://schemas.openxmlformats.org/drawingml/2006/main">
                  <a:graphicData uri="http://schemas.microsoft.com/office/word/2010/wordprocessingShape">
                    <wps:wsp>
                      <wps:cNvSpPr txBox="1"/>
                      <wps:spPr>
                        <a:xfrm>
                          <a:off x="0" y="0"/>
                          <a:ext cx="957580" cy="6221730"/>
                        </a:xfrm>
                        <a:prstGeom prst="rect">
                          <a:avLst/>
                        </a:prstGeom>
                        <a:noFill/>
                        <a:ln>
                          <a:noFill/>
                        </a:ln>
                        <a:effectLst/>
                      </wps:spPr>
                      <wps:txbx>
                        <w:txbxContent>
                          <w:p w:rsidR="00FE581D" w:rsidRPr="006B6A5E" w:rsidRDefault="00FE581D" w:rsidP="006B6A5E">
                            <w:pPr>
                              <w:jc w:val="center"/>
                              <w:rPr>
                                <w:outline/>
                                <w:noProof/>
                                <w:color w:val="000000" w:themeColor="text1"/>
                                <w:sz w:val="80"/>
                                <w:szCs w:val="80"/>
                                <w14:shadow w14:blurRad="38100" w14:dist="32004" w14:dir="5400000" w14:sx="100000" w14:sy="100000" w14:kx="0" w14:ky="0" w14:algn="tl">
                                  <w14:srgbClr w14:val="000000">
                                    <w14:alpha w14:val="70000"/>
                                  </w14:srgbClr>
                                </w14:shadow>
                                <w14:textOutline w14:w="10160" w14:cap="flat" w14:cmpd="sng" w14:algn="ctr">
                                  <w14:solidFill>
                                    <w14:schemeClr w14:val="tx1"/>
                                  </w14:solidFill>
                                  <w14:prstDash w14:val="solid"/>
                                  <w14:round/>
                                </w14:textOutline>
                                <w14:textFill>
                                  <w14:noFill/>
                                </w14:textFill>
                              </w:rPr>
                            </w:pPr>
                            <w:r w:rsidRPr="006B6A5E">
                              <w:rPr>
                                <w:outline/>
                                <w:noProof/>
                                <w:color w:val="000000" w:themeColor="text1"/>
                                <w:sz w:val="80"/>
                                <w:szCs w:val="80"/>
                                <w14:shadow w14:blurRad="38100" w14:dist="32004" w14:dir="5400000" w14:sx="100000" w14:sy="100000" w14:kx="0" w14:ky="0" w14:algn="tl">
                                  <w14:srgbClr w14:val="000000">
                                    <w14:alpha w14:val="70000"/>
                                  </w14:srgbClr>
                                </w14:shadow>
                                <w14:textOutline w14:w="10160" w14:cap="flat" w14:cmpd="sng" w14:algn="ctr">
                                  <w14:solidFill>
                                    <w14:schemeClr w14:val="tx1"/>
                                  </w14:solidFill>
                                  <w14:prstDash w14:val="solid"/>
                                  <w14:round/>
                                </w14:textOutline>
                                <w14:textFill>
                                  <w14:noFill/>
                                </w14:textFill>
                              </w:rPr>
                              <w:t>Официальные документы</w:t>
                            </w:r>
                          </w:p>
                        </w:txbxContent>
                      </wps:txbx>
                      <wps:bodyPr rot="0" spcFirstLastPara="0" vertOverflow="overflow" horzOverflow="overflow" vert="vert270"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Поле 6" o:spid="_x0000_s1027" type="#_x0000_t202" style="position:absolute;margin-left:-12.15pt;margin-top:12.9pt;width:75.4pt;height:489.9pt;z-index:2516858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" filled="f" stroked="f">
                <v:textbox style="layout-flow:vertical;mso-layout-flow-alt:bottom-to-top">
                  <w:txbxContent>
                    <w:p w:rsidR="00FE581D" w:rsidRPr="006B6A5E" w:rsidRDefault="00FE581D" w:rsidP="006B6A5E">
                      <w:pPr>
                        <w:jc w:val="center"/>
                        <w:rPr>
                          <w:outline/>
                          <w:noProof/>
                          <w:color w:val="000000" w:themeColor="text1"/>
                          <w:sz w:val="80"/>
                          <w:szCs w:val="80"/>
                          <w14:shadow w14:blurRad="38100" w14:dist="32004" w14:dir="5400000" w14:sx="100000" w14:sy="100000" w14:kx="0" w14:ky="0" w14:algn="tl">
                            <w14:srgbClr w14:val="000000">
                              <w14:alpha w14:val="70000"/>
                            </w14:srgbClr>
                          </w14:shadow>
                          <w14:textOutline w14:w="10160" w14:cap="flat" w14:cmpd="sng" w14:algn="ctr">
                            <w14:solidFill>
                              <w14:schemeClr w14:val="tx1"/>
                            </w14:solidFill>
                            <w14:prstDash w14:val="solid"/>
                            <w14:round/>
                          </w14:textOutline>
                          <w14:textFill>
                            <w14:noFill/>
                          </w14:textFill>
                        </w:rPr>
                      </w:pPr>
                      <w:r w:rsidRPr="006B6A5E">
                        <w:rPr>
                          <w:outline/>
                          <w:noProof/>
                          <w:color w:val="000000" w:themeColor="text1"/>
                          <w:sz w:val="80"/>
                          <w:szCs w:val="80"/>
                          <w14:shadow w14:blurRad="38100" w14:dist="32004" w14:dir="5400000" w14:sx="100000" w14:sy="100000" w14:kx="0" w14:ky="0" w14:algn="tl">
                            <w14:srgbClr w14:val="000000">
                              <w14:alpha w14:val="70000"/>
                            </w14:srgbClr>
                          </w14:shadow>
                          <w14:textOutline w14:w="10160" w14:cap="flat" w14:cmpd="sng" w14:algn="ctr">
                            <w14:solidFill>
                              <w14:schemeClr w14:val="tx1"/>
                            </w14:solidFill>
                            <w14:prstDash w14:val="solid"/>
                            <w14:round/>
                          </w14:textOutline>
                          <w14:textFill>
                            <w14:noFill/>
                          </w14:textFill>
                        </w:rPr>
                        <w:t>Официальные документы</w:t>
                      </w:r>
                    </w:p>
                  </w:txbxContent>
                </v:textbox>
              </v:shape>
            </w:pict>
          </mc:Fallback>
        </mc:AlternateContent>
      </w:r>
    </w:p>
    <w:p w:rsidR="006B6A5E" w:rsidRDefault="006B6A5E" w:rsidP="009F4765">
      <w:pPr>
        <w:contextualSpacing/>
      </w:pPr>
    </w:p>
    <w:p w:rsidR="006B6A5E" w:rsidRDefault="006B6A5E" w:rsidP="009F4765">
      <w:pPr>
        <w:contextualSpacing/>
      </w:pPr>
    </w:p>
    <w:p w:rsidR="006B6A5E" w:rsidRDefault="006B6A5E" w:rsidP="009F4765">
      <w:pPr>
        <w:contextualSpacing/>
      </w:pPr>
    </w:p>
    <w:p w:rsidR="006B6A5E" w:rsidRDefault="006B6A5E" w:rsidP="009F4765">
      <w:pPr>
        <w:contextualSpacing/>
      </w:pPr>
    </w:p>
    <w:p w:rsidR="006B6A5E" w:rsidRDefault="006B6A5E" w:rsidP="009F4765">
      <w:pPr>
        <w:contextualSpacing/>
      </w:pPr>
    </w:p>
    <w:p w:rsidR="006B6A5E" w:rsidRDefault="006B6A5E" w:rsidP="009F4765">
      <w:pPr>
        <w:contextualSpacing/>
      </w:pPr>
      <w:r>
        <w:rPr>
          <w:noProof/>
        </w:rPr>
        <w:drawing>
          <wp:anchor distT="0" distB="0" distL="114300" distR="114300" simplePos="0" relativeHeight="251687936" behindDoc="1" locked="0" layoutInCell="1" allowOverlap="1" wp14:anchorId="77BC4734" wp14:editId="0D048011">
            <wp:simplePos x="0" y="0"/>
            <wp:positionH relativeFrom="column">
              <wp:posOffset>1352550</wp:posOffset>
            </wp:positionH>
            <wp:positionV relativeFrom="paragraph">
              <wp:posOffset>11430</wp:posOffset>
            </wp:positionV>
            <wp:extent cx="5201285" cy="3900170"/>
            <wp:effectExtent l="0" t="0" r="0" b="5080"/>
            <wp:wrapNone/>
            <wp:docPr id="7" name="Рисунок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20131211_130209.jpg"/>
                    <pic:cNvPicPr/>
                  </pic:nvPicPr>
                  <pic:blipFill>
                    <a:blip r:embed="rId11" cstate="print">
                      <a:extLst>
                        <a:ext uri="{28A0092B-C50C-407E-A947-70E740481C1C}">
                          <a14:useLocalDpi xmlns:a14="http://schemas.microsoft.com/office/drawing/2010/main" val="0"/>
                        </a:ext>
                      </a:extLst>
                    </a:blip>
                    <a:stretch>
                      <a:fillRect/>
                    </a:stretch>
                  </pic:blipFill>
                  <pic:spPr>
                    <a:xfrm>
                      <a:off x="0" y="0"/>
                      <a:ext cx="5201285" cy="3900170"/>
                    </a:xfrm>
                    <a:prstGeom prst="rect">
                      <a:avLst/>
                    </a:prstGeom>
                  </pic:spPr>
                </pic:pic>
              </a:graphicData>
            </a:graphic>
            <wp14:sizeRelH relativeFrom="page">
              <wp14:pctWidth>0</wp14:pctWidth>
            </wp14:sizeRelH>
            <wp14:sizeRelV relativeFrom="page">
              <wp14:pctHeight>0</wp14:pctHeight>
            </wp14:sizeRelV>
          </wp:anchor>
        </w:drawing>
      </w:r>
    </w:p>
    <w:p w:rsidR="006B6A5E" w:rsidRDefault="006B6A5E" w:rsidP="009F4765">
      <w:pPr>
        <w:contextualSpacing/>
      </w:pPr>
    </w:p>
    <w:p w:rsidR="006B6A5E" w:rsidRDefault="006B6A5E" w:rsidP="009F4765">
      <w:pPr>
        <w:contextualSpacing/>
      </w:pPr>
    </w:p>
    <w:p w:rsidR="006B6A5E" w:rsidRDefault="006B6A5E" w:rsidP="009F4765">
      <w:pPr>
        <w:contextualSpacing/>
      </w:pPr>
    </w:p>
    <w:p w:rsidR="006B6A5E" w:rsidRDefault="006B6A5E" w:rsidP="009F4765">
      <w:pPr>
        <w:contextualSpacing/>
      </w:pPr>
    </w:p>
    <w:p w:rsidR="006B6A5E" w:rsidRDefault="006B6A5E" w:rsidP="009F4765">
      <w:pPr>
        <w:contextualSpacing/>
      </w:pPr>
    </w:p>
    <w:p w:rsidR="006B6A5E" w:rsidRDefault="006B6A5E" w:rsidP="009F4765">
      <w:pPr>
        <w:contextualSpacing/>
      </w:pPr>
    </w:p>
    <w:p w:rsidR="006B6A5E" w:rsidRDefault="006B6A5E" w:rsidP="009F4765">
      <w:pPr>
        <w:contextualSpacing/>
      </w:pPr>
    </w:p>
    <w:p w:rsidR="006B6A5E" w:rsidRDefault="006B6A5E" w:rsidP="009F4765">
      <w:pPr>
        <w:contextualSpacing/>
      </w:pPr>
    </w:p>
    <w:p w:rsidR="006B6A5E" w:rsidRDefault="006B6A5E" w:rsidP="009F4765">
      <w:pPr>
        <w:contextualSpacing/>
      </w:pPr>
    </w:p>
    <w:p w:rsidR="006B6A5E" w:rsidRDefault="006B6A5E" w:rsidP="009F4765">
      <w:pPr>
        <w:contextualSpacing/>
      </w:pPr>
    </w:p>
    <w:p w:rsidR="006B6A5E" w:rsidRDefault="006B6A5E" w:rsidP="009F4765">
      <w:pPr>
        <w:contextualSpacing/>
      </w:pPr>
    </w:p>
    <w:p w:rsidR="006B6A5E" w:rsidRDefault="006B6A5E" w:rsidP="009F4765">
      <w:pPr>
        <w:contextualSpacing/>
      </w:pPr>
    </w:p>
    <w:p w:rsidR="006B6A5E" w:rsidRDefault="006B6A5E" w:rsidP="009F4765">
      <w:pPr>
        <w:contextualSpacing/>
      </w:pPr>
    </w:p>
    <w:p w:rsidR="006B6A5E" w:rsidRDefault="006B6A5E" w:rsidP="009F4765">
      <w:pPr>
        <w:contextualSpacing/>
      </w:pPr>
    </w:p>
    <w:p w:rsidR="006B6A5E" w:rsidRDefault="006B6A5E" w:rsidP="009F4765">
      <w:pPr>
        <w:contextualSpacing/>
      </w:pPr>
    </w:p>
    <w:p w:rsidR="006B6A5E" w:rsidRDefault="006B6A5E" w:rsidP="009F4765">
      <w:pPr>
        <w:contextualSpacing/>
      </w:pPr>
    </w:p>
    <w:p w:rsidR="006B6A5E" w:rsidRDefault="006B6A5E" w:rsidP="009F4765">
      <w:pPr>
        <w:contextualSpacing/>
      </w:pPr>
    </w:p>
    <w:p w:rsidR="006B6A5E" w:rsidRDefault="006B6A5E" w:rsidP="009F4765">
      <w:pPr>
        <w:contextualSpacing/>
      </w:pPr>
    </w:p>
    <w:p w:rsidR="006B6A5E" w:rsidRDefault="006B6A5E" w:rsidP="009F4765">
      <w:pPr>
        <w:contextualSpacing/>
      </w:pPr>
    </w:p>
    <w:p w:rsidR="006B6A5E" w:rsidRDefault="006B6A5E" w:rsidP="009F4765">
      <w:pPr>
        <w:contextualSpacing/>
      </w:pPr>
    </w:p>
    <w:p w:rsidR="006B6A5E" w:rsidRDefault="006B6A5E" w:rsidP="009F4765">
      <w:pPr>
        <w:contextualSpacing/>
      </w:pPr>
    </w:p>
    <w:p w:rsidR="006B6A5E" w:rsidRDefault="006B6A5E" w:rsidP="009F4765">
      <w:pPr>
        <w:contextualSpacing/>
      </w:pPr>
    </w:p>
    <w:p w:rsidR="006B6A5E" w:rsidRDefault="006B6A5E" w:rsidP="009F4765">
      <w:pPr>
        <w:contextualSpacing/>
      </w:pPr>
    </w:p>
    <w:p w:rsidR="006B6A5E" w:rsidRDefault="006B6A5E" w:rsidP="009F4765">
      <w:pPr>
        <w:contextualSpacing/>
      </w:pPr>
    </w:p>
    <w:p w:rsidR="006B6A5E" w:rsidRDefault="006B6A5E" w:rsidP="009F4765">
      <w:pPr>
        <w:contextualSpacing/>
      </w:pPr>
    </w:p>
    <w:p w:rsidR="006B6A5E" w:rsidRDefault="006B6A5E" w:rsidP="009F4765">
      <w:pPr>
        <w:contextualSpacing/>
      </w:pPr>
    </w:p>
    <w:p w:rsidR="006B6A5E" w:rsidRDefault="006B6A5E" w:rsidP="009F4765">
      <w:pPr>
        <w:contextualSpacing/>
      </w:pPr>
    </w:p>
    <w:p w:rsidR="006B6A5E" w:rsidRDefault="006B6A5E" w:rsidP="009F4765">
      <w:pPr>
        <w:contextualSpacing/>
      </w:pPr>
    </w:p>
    <w:p w:rsidR="006B6A5E" w:rsidRDefault="006B6A5E" w:rsidP="009F4765">
      <w:pPr>
        <w:contextualSpacing/>
      </w:pPr>
    </w:p>
    <w:p w:rsidR="006B6A5E" w:rsidRDefault="006B6A5E" w:rsidP="009F4765">
      <w:pPr>
        <w:contextualSpacing/>
      </w:pPr>
    </w:p>
    <w:p w:rsidR="006B6A5E" w:rsidRDefault="006B6A5E" w:rsidP="009F4765">
      <w:pPr>
        <w:contextualSpacing/>
      </w:pPr>
    </w:p>
    <w:p w:rsidR="006B6A5E" w:rsidRDefault="006B6A5E" w:rsidP="009F4765">
      <w:pPr>
        <w:contextualSpacing/>
      </w:pPr>
    </w:p>
    <w:p w:rsidR="006B6A5E" w:rsidRDefault="006B6A5E" w:rsidP="009F4765">
      <w:pPr>
        <w:contextualSpacing/>
      </w:pPr>
    </w:p>
    <w:p w:rsidR="006B6A5E" w:rsidRPr="006B6A5E" w:rsidRDefault="00087D85" w:rsidP="009F4765">
      <w:pPr>
        <w:contextualSpacing/>
        <w:jc w:val="center"/>
        <w:rPr>
          <w:b/>
          <w:sz w:val="48"/>
        </w:rPr>
      </w:pPr>
      <w:r>
        <w:rPr>
          <w:b/>
          <w:sz w:val="48"/>
        </w:rPr>
        <w:t xml:space="preserve"> </w:t>
      </w:r>
      <w:r w:rsidR="006B6A5E" w:rsidRPr="006B6A5E">
        <w:rPr>
          <w:b/>
          <w:sz w:val="48"/>
        </w:rPr>
        <w:t>20</w:t>
      </w:r>
      <w:r w:rsidR="00FC4F9B">
        <w:rPr>
          <w:b/>
          <w:sz w:val="48"/>
        </w:rPr>
        <w:t>2</w:t>
      </w:r>
      <w:r w:rsidR="00EC2A6D">
        <w:rPr>
          <w:b/>
          <w:sz w:val="48"/>
        </w:rPr>
        <w:t>3</w:t>
      </w:r>
      <w:r w:rsidR="006B6A5E" w:rsidRPr="006B6A5E">
        <w:rPr>
          <w:b/>
          <w:sz w:val="48"/>
        </w:rPr>
        <w:t xml:space="preserve"> год</w:t>
      </w:r>
    </w:p>
    <w:p w:rsidR="006B6A5E" w:rsidRDefault="006B6A5E" w:rsidP="009F4765">
      <w:pPr>
        <w:autoSpaceDE w:val="0"/>
        <w:autoSpaceDN w:val="0"/>
        <w:adjustRightInd w:val="0"/>
        <w:contextualSpacing/>
        <w:jc w:val="center"/>
        <w:outlineLvl w:val="0"/>
        <w:rPr>
          <w:b/>
          <w:bCs/>
          <w:sz w:val="16"/>
          <w:szCs w:val="16"/>
        </w:rPr>
      </w:pPr>
    </w:p>
    <w:p w:rsidR="00DC0E64" w:rsidRDefault="00DC0E64" w:rsidP="009F4765">
      <w:pPr>
        <w:contextualSpacing/>
        <w:jc w:val="center"/>
        <w:rPr>
          <w:b/>
          <w:bCs/>
          <w:spacing w:val="32"/>
          <w:sz w:val="28"/>
          <w:szCs w:val="16"/>
        </w:rPr>
      </w:pPr>
      <w:r>
        <w:rPr>
          <w:b/>
          <w:bCs/>
          <w:sz w:val="16"/>
          <w:szCs w:val="16"/>
        </w:rPr>
        <w:br w:type="page"/>
      </w:r>
      <w:r w:rsidRPr="00DC0E64">
        <w:rPr>
          <w:b/>
          <w:bCs/>
          <w:spacing w:val="32"/>
          <w:sz w:val="28"/>
          <w:szCs w:val="16"/>
        </w:rPr>
        <w:lastRenderedPageBreak/>
        <w:t>СОДЕРЖАНИЕ</w:t>
      </w:r>
      <w:r>
        <w:rPr>
          <w:b/>
          <w:bCs/>
          <w:spacing w:val="32"/>
          <w:sz w:val="28"/>
          <w:szCs w:val="16"/>
        </w:rPr>
        <w:t xml:space="preserve">: </w:t>
      </w:r>
    </w:p>
    <w:p w:rsidR="008076BC" w:rsidRDefault="008076BC" w:rsidP="003D6F5F">
      <w:pPr>
        <w:contextualSpacing/>
        <w:jc w:val="both"/>
        <w:rPr>
          <w:b/>
          <w:bCs/>
          <w:spacing w:val="32"/>
          <w:sz w:val="28"/>
          <w:szCs w:val="16"/>
        </w:rPr>
      </w:pPr>
    </w:p>
    <w:p w:rsidR="004936D9" w:rsidRDefault="00CD293A" w:rsidP="00E12B60">
      <w:pPr>
        <w:jc w:val="both"/>
        <w:rPr>
          <w:sz w:val="18"/>
          <w:szCs w:val="18"/>
        </w:rPr>
      </w:pPr>
      <w:r w:rsidRPr="00506BCC">
        <w:rPr>
          <w:b/>
          <w:sz w:val="20"/>
          <w:szCs w:val="20"/>
        </w:rPr>
        <w:t xml:space="preserve">- </w:t>
      </w:r>
      <w:proofErr w:type="spellStart"/>
      <w:r w:rsidR="00E12B60" w:rsidRPr="00E12B60">
        <w:rPr>
          <w:b/>
          <w:sz w:val="18"/>
          <w:szCs w:val="18"/>
        </w:rPr>
        <w:t>ИЗВЕЩЕНИЕо</w:t>
      </w:r>
      <w:proofErr w:type="spellEnd"/>
      <w:r w:rsidR="00E12B60" w:rsidRPr="00E12B60">
        <w:rPr>
          <w:b/>
          <w:sz w:val="18"/>
          <w:szCs w:val="18"/>
        </w:rPr>
        <w:t xml:space="preserve"> предоставлении земельного участка в аренду без проведения торгов</w:t>
      </w:r>
      <w:r w:rsidR="00936430">
        <w:rPr>
          <w:b/>
          <w:sz w:val="20"/>
          <w:szCs w:val="20"/>
        </w:rPr>
        <w:t>:</w:t>
      </w:r>
      <w:r>
        <w:rPr>
          <w:b/>
          <w:sz w:val="20"/>
          <w:szCs w:val="20"/>
        </w:rPr>
        <w:t xml:space="preserve"> </w:t>
      </w:r>
      <w:r w:rsidR="00E12B60" w:rsidRPr="00FE455B">
        <w:rPr>
          <w:sz w:val="18"/>
          <w:szCs w:val="18"/>
        </w:rPr>
        <w:t xml:space="preserve">ул. </w:t>
      </w:r>
      <w:proofErr w:type="gramStart"/>
      <w:r w:rsidR="00E12B60" w:rsidRPr="00FE455B">
        <w:rPr>
          <w:sz w:val="18"/>
          <w:szCs w:val="18"/>
        </w:rPr>
        <w:t>Садовая</w:t>
      </w:r>
      <w:proofErr w:type="gramEnd"/>
      <w:r w:rsidR="00E12B60" w:rsidRPr="00FE455B">
        <w:rPr>
          <w:sz w:val="18"/>
          <w:szCs w:val="18"/>
        </w:rPr>
        <w:t>, земельный участок 69</w:t>
      </w:r>
      <w:r w:rsidR="004936D9">
        <w:rPr>
          <w:sz w:val="18"/>
          <w:szCs w:val="18"/>
        </w:rPr>
        <w:t>;</w:t>
      </w:r>
    </w:p>
    <w:p w:rsidR="004936D9" w:rsidRDefault="004936D9" w:rsidP="00E12B60">
      <w:pPr>
        <w:jc w:val="both"/>
        <w:rPr>
          <w:sz w:val="18"/>
          <w:szCs w:val="18"/>
        </w:rPr>
      </w:pPr>
      <w:r>
        <w:rPr>
          <w:sz w:val="18"/>
          <w:szCs w:val="18"/>
        </w:rPr>
        <w:t xml:space="preserve">- </w:t>
      </w:r>
      <w:r w:rsidRPr="004936D9">
        <w:rPr>
          <w:b/>
          <w:sz w:val="18"/>
          <w:szCs w:val="18"/>
        </w:rPr>
        <w:t xml:space="preserve">Постановление </w:t>
      </w:r>
      <w:proofErr w:type="gramStart"/>
      <w:r w:rsidRPr="004936D9">
        <w:rPr>
          <w:b/>
          <w:sz w:val="18"/>
          <w:szCs w:val="18"/>
        </w:rPr>
        <w:t>администрации города Татарска Татарского района Новосибирской области</w:t>
      </w:r>
      <w:proofErr w:type="gramEnd"/>
      <w:r w:rsidRPr="004936D9">
        <w:rPr>
          <w:b/>
          <w:sz w:val="18"/>
          <w:szCs w:val="18"/>
        </w:rPr>
        <w:t xml:space="preserve"> № 528 от 12.12.2023 «</w:t>
      </w:r>
      <w:r w:rsidRPr="00363281">
        <w:rPr>
          <w:bCs/>
          <w:sz w:val="18"/>
          <w:szCs w:val="18"/>
        </w:rPr>
        <w:t>Об утверждении административного регламента предоставления муниципальной услуги «Предоставление разрешения на отклонение от предельных параметров разрешенного строительства, реконструкции объектов капитального строительства»</w:t>
      </w:r>
      <w:r w:rsidRPr="004936D9">
        <w:rPr>
          <w:b/>
          <w:sz w:val="18"/>
          <w:szCs w:val="18"/>
        </w:rPr>
        <w:t>»;</w:t>
      </w:r>
    </w:p>
    <w:p w:rsidR="00466C7B" w:rsidRPr="001744AA" w:rsidRDefault="004936D9" w:rsidP="00407D16">
      <w:pPr>
        <w:tabs>
          <w:tab w:val="left" w:pos="1276"/>
        </w:tabs>
        <w:ind w:right="140"/>
        <w:jc w:val="both"/>
        <w:rPr>
          <w:sz w:val="18"/>
          <w:szCs w:val="18"/>
        </w:rPr>
      </w:pPr>
      <w:proofErr w:type="gramStart"/>
      <w:r>
        <w:rPr>
          <w:sz w:val="18"/>
          <w:szCs w:val="18"/>
        </w:rPr>
        <w:t xml:space="preserve">- </w:t>
      </w:r>
      <w:r w:rsidRPr="004936D9">
        <w:rPr>
          <w:b/>
          <w:sz w:val="18"/>
          <w:szCs w:val="18"/>
        </w:rPr>
        <w:t>Постановление администрации города Татарска Татарского района Новосибирской области № 52</w:t>
      </w:r>
      <w:r>
        <w:rPr>
          <w:b/>
          <w:sz w:val="18"/>
          <w:szCs w:val="18"/>
        </w:rPr>
        <w:t>9</w:t>
      </w:r>
      <w:r w:rsidRPr="004936D9">
        <w:rPr>
          <w:b/>
          <w:sz w:val="18"/>
          <w:szCs w:val="18"/>
        </w:rPr>
        <w:t xml:space="preserve"> от 12.12.2023 «</w:t>
      </w:r>
      <w:r w:rsidRPr="00756FD8">
        <w:rPr>
          <w:bCs/>
          <w:color w:val="000000"/>
          <w:sz w:val="18"/>
          <w:szCs w:val="18"/>
        </w:rPr>
        <w:t>Об утверждении административного регламента предоставления муниципальной услуги «Выдача уведомления о соответствии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и допустимости размещения объекта индивидуального жилищного строительства или садового дома на земельном участке либо о несоответствии указанных в уведомлении о планируемом строительстве</w:t>
      </w:r>
      <w:proofErr w:type="gramEnd"/>
      <w:r w:rsidRPr="00756FD8">
        <w:rPr>
          <w:bCs/>
          <w:color w:val="000000"/>
          <w:sz w:val="18"/>
          <w:szCs w:val="18"/>
        </w:rPr>
        <w:t xml:space="preserve"> параметров объекта индивидуального жилищного строительства или садового дома установленным параметрам и (или) недопустимости размещения объекта индивидуального жилищного строительства или садового дома на земельном участке»</w:t>
      </w:r>
      <w:r w:rsidRPr="004936D9">
        <w:rPr>
          <w:b/>
          <w:sz w:val="18"/>
          <w:szCs w:val="18"/>
        </w:rPr>
        <w:t>»</w:t>
      </w:r>
      <w:r w:rsidR="00E12B60">
        <w:rPr>
          <w:sz w:val="18"/>
          <w:szCs w:val="18"/>
        </w:rPr>
        <w:t>.</w:t>
      </w:r>
    </w:p>
    <w:p w:rsidR="00032709" w:rsidRDefault="00032709" w:rsidP="00032709">
      <w:pPr>
        <w:jc w:val="both"/>
        <w:rPr>
          <w:sz w:val="18"/>
          <w:szCs w:val="18"/>
        </w:rPr>
      </w:pPr>
    </w:p>
    <w:p w:rsidR="00032709" w:rsidRDefault="00032709" w:rsidP="00E73D00">
      <w:pPr>
        <w:jc w:val="both"/>
        <w:rPr>
          <w:b/>
          <w:sz w:val="20"/>
          <w:szCs w:val="20"/>
        </w:rPr>
      </w:pPr>
    </w:p>
    <w:p w:rsidR="00E73D00" w:rsidRPr="00E73D00" w:rsidRDefault="00E73D00" w:rsidP="00E73D00">
      <w:pPr>
        <w:rPr>
          <w:b/>
          <w:sz w:val="20"/>
          <w:szCs w:val="20"/>
        </w:rPr>
      </w:pPr>
    </w:p>
    <w:p w:rsidR="002E577A" w:rsidRPr="00F01FC3" w:rsidRDefault="002E577A" w:rsidP="00F01FC3">
      <w:pPr>
        <w:jc w:val="both"/>
        <w:rPr>
          <w:b/>
          <w:color w:val="000000"/>
          <w:sz w:val="16"/>
          <w:szCs w:val="16"/>
        </w:rPr>
      </w:pPr>
    </w:p>
    <w:p w:rsidR="00537F54" w:rsidRPr="00537F54" w:rsidRDefault="00537F54" w:rsidP="00537F54">
      <w:pPr>
        <w:jc w:val="both"/>
        <w:rPr>
          <w:sz w:val="16"/>
          <w:szCs w:val="16"/>
        </w:rPr>
      </w:pPr>
    </w:p>
    <w:p w:rsidR="00DC0E64" w:rsidRPr="000C12E8" w:rsidRDefault="00DC0E64" w:rsidP="00E21543">
      <w:pPr>
        <w:ind w:left="284" w:firstLine="283"/>
        <w:contextualSpacing/>
        <w:jc w:val="both"/>
        <w:rPr>
          <w:sz w:val="16"/>
          <w:szCs w:val="16"/>
        </w:rPr>
      </w:pPr>
    </w:p>
    <w:p w:rsidR="000C12E8" w:rsidRDefault="000C12E8" w:rsidP="009F4765">
      <w:pPr>
        <w:rPr>
          <w:b/>
          <w:sz w:val="16"/>
          <w:szCs w:val="16"/>
        </w:rPr>
      </w:pPr>
      <w:r>
        <w:rPr>
          <w:b/>
          <w:sz w:val="16"/>
          <w:szCs w:val="16"/>
        </w:rPr>
        <w:br w:type="page"/>
      </w:r>
    </w:p>
    <w:p w:rsidR="003D1477" w:rsidRPr="00FB28C9" w:rsidRDefault="003D1477" w:rsidP="003D1477">
      <w:pPr>
        <w:jc w:val="center"/>
        <w:rPr>
          <w:b/>
          <w:sz w:val="16"/>
          <w:szCs w:val="16"/>
        </w:rPr>
      </w:pPr>
      <w:r w:rsidRPr="00FB28C9">
        <w:rPr>
          <w:b/>
          <w:sz w:val="16"/>
          <w:szCs w:val="16"/>
        </w:rPr>
        <w:lastRenderedPageBreak/>
        <w:t>ИЗВЕЩЕНИЕ</w:t>
      </w:r>
    </w:p>
    <w:p w:rsidR="003D1477" w:rsidRDefault="003D1477" w:rsidP="003D1477">
      <w:pPr>
        <w:jc w:val="center"/>
        <w:rPr>
          <w:b/>
          <w:sz w:val="16"/>
          <w:szCs w:val="16"/>
        </w:rPr>
      </w:pPr>
      <w:r w:rsidRPr="00FB28C9">
        <w:rPr>
          <w:b/>
          <w:sz w:val="16"/>
          <w:szCs w:val="16"/>
        </w:rPr>
        <w:t>о предоставлении земельного участка в аренду без проведения торгов</w:t>
      </w:r>
    </w:p>
    <w:p w:rsidR="003D1477" w:rsidRPr="00FB28C9" w:rsidRDefault="003D1477" w:rsidP="003D1477">
      <w:pPr>
        <w:jc w:val="center"/>
        <w:rPr>
          <w:b/>
          <w:sz w:val="16"/>
          <w:szCs w:val="16"/>
        </w:rPr>
      </w:pPr>
    </w:p>
    <w:p w:rsidR="003D1477" w:rsidRPr="00FB28C9" w:rsidRDefault="003D1477" w:rsidP="003D1477">
      <w:pPr>
        <w:ind w:firstLine="284"/>
        <w:jc w:val="both"/>
        <w:rPr>
          <w:sz w:val="16"/>
          <w:szCs w:val="16"/>
        </w:rPr>
      </w:pPr>
      <w:r w:rsidRPr="00FB28C9">
        <w:rPr>
          <w:sz w:val="16"/>
          <w:szCs w:val="16"/>
        </w:rPr>
        <w:t>Администрация города Татарска Татарского района Новосибирской области в порядке, установленном ст. 39.18 Земельного кодекса Российской Федерации, информирует о возможности предоставления в аренду гражданам и крестьянским (фермерским) хозяйствам земельных участков для индивидуального жилищного строительства в границах города Татарска Новосибирской области по адресу (местоположение):</w:t>
      </w:r>
    </w:p>
    <w:p w:rsidR="003D1477" w:rsidRPr="00FB28C9" w:rsidRDefault="003D1477" w:rsidP="003D1477">
      <w:pPr>
        <w:ind w:firstLine="284"/>
        <w:jc w:val="both"/>
        <w:rPr>
          <w:sz w:val="16"/>
          <w:szCs w:val="16"/>
        </w:rPr>
      </w:pPr>
      <w:r w:rsidRPr="00FB28C9">
        <w:rPr>
          <w:sz w:val="16"/>
          <w:szCs w:val="16"/>
        </w:rPr>
        <w:t xml:space="preserve">- местоположение: </w:t>
      </w:r>
      <w:proofErr w:type="gramStart"/>
      <w:r w:rsidRPr="00FB28C9">
        <w:rPr>
          <w:sz w:val="16"/>
          <w:szCs w:val="16"/>
        </w:rPr>
        <w:t xml:space="preserve">Российская Федерация, Новосибирская область, Татарский муниципальный район, городское поселение город Татарск, город Татарск, ул. Садовая, земельный участок 69, кадастровый номер 54:37:010243:380, площадью 712 </w:t>
      </w:r>
      <w:proofErr w:type="spellStart"/>
      <w:r w:rsidRPr="00FB28C9">
        <w:rPr>
          <w:sz w:val="16"/>
          <w:szCs w:val="16"/>
        </w:rPr>
        <w:t>кв.м</w:t>
      </w:r>
      <w:proofErr w:type="spellEnd"/>
      <w:r w:rsidRPr="00FB28C9">
        <w:rPr>
          <w:sz w:val="16"/>
          <w:szCs w:val="16"/>
        </w:rPr>
        <w:t>.;</w:t>
      </w:r>
      <w:proofErr w:type="gramEnd"/>
    </w:p>
    <w:p w:rsidR="003D1477" w:rsidRPr="00FB28C9" w:rsidRDefault="003D1477" w:rsidP="003D1477">
      <w:pPr>
        <w:ind w:firstLine="284"/>
        <w:jc w:val="both"/>
        <w:rPr>
          <w:sz w:val="16"/>
          <w:szCs w:val="16"/>
        </w:rPr>
      </w:pPr>
      <w:r w:rsidRPr="00FB28C9">
        <w:rPr>
          <w:sz w:val="16"/>
          <w:szCs w:val="16"/>
        </w:rPr>
        <w:t>Граждане, заинтересованные в предоставлении земельного участка, в течение тридцати дней со дня опубликования извещения имеют право подать заявление о намерении участвовать в аукционе на право заключения договора аренды вышеуказанного земельного участка.</w:t>
      </w:r>
    </w:p>
    <w:p w:rsidR="003D1477" w:rsidRPr="00FB28C9" w:rsidRDefault="003D1477" w:rsidP="003D1477">
      <w:pPr>
        <w:ind w:firstLine="284"/>
        <w:jc w:val="both"/>
        <w:rPr>
          <w:sz w:val="16"/>
          <w:szCs w:val="16"/>
        </w:rPr>
      </w:pPr>
      <w:r w:rsidRPr="00FB28C9">
        <w:rPr>
          <w:sz w:val="16"/>
          <w:szCs w:val="16"/>
        </w:rPr>
        <w:t>Заявления принимаются в администрации г. Татарска Татарского района Новосибирской области по адресу: г. Татарск, ул. Ленина,96 (кабинет №1), в Государственном автономном учреждении Новосибирской области «Многофункциональный центр организации предоставления государственных и муниципальных услуг Новосибирской области» (МФЦ), расположенном по адресу: г. Татарск, ул. Ленина, 80).</w:t>
      </w:r>
    </w:p>
    <w:p w:rsidR="003D1477" w:rsidRPr="00FB28C9" w:rsidRDefault="003D1477" w:rsidP="003D1477">
      <w:pPr>
        <w:ind w:firstLine="284"/>
        <w:jc w:val="both"/>
        <w:rPr>
          <w:sz w:val="16"/>
          <w:szCs w:val="16"/>
        </w:rPr>
      </w:pPr>
      <w:r w:rsidRPr="00FB28C9">
        <w:rPr>
          <w:sz w:val="16"/>
          <w:szCs w:val="16"/>
        </w:rPr>
        <w:t>Прием граждан для ознакомления со схемой расположения земельного участка осуществляется по адресу: г. Татарск, ул. Ленина,96 (кабинет №1) понедельни</w:t>
      </w:r>
      <w:proofErr w:type="gramStart"/>
      <w:r w:rsidRPr="00FB28C9">
        <w:rPr>
          <w:sz w:val="16"/>
          <w:szCs w:val="16"/>
        </w:rPr>
        <w:t>к-</w:t>
      </w:r>
      <w:proofErr w:type="gramEnd"/>
      <w:r w:rsidRPr="00FB28C9">
        <w:rPr>
          <w:sz w:val="16"/>
          <w:szCs w:val="16"/>
        </w:rPr>
        <w:t xml:space="preserve"> четверг с 9-00 до 16-00.</w:t>
      </w:r>
    </w:p>
    <w:p w:rsidR="003D1477" w:rsidRPr="00FB28C9" w:rsidRDefault="003D1477" w:rsidP="003D1477">
      <w:pPr>
        <w:ind w:firstLine="284"/>
        <w:jc w:val="both"/>
        <w:rPr>
          <w:sz w:val="16"/>
          <w:szCs w:val="16"/>
        </w:rPr>
      </w:pPr>
      <w:r w:rsidRPr="00FB28C9">
        <w:rPr>
          <w:sz w:val="16"/>
          <w:szCs w:val="16"/>
        </w:rPr>
        <w:t xml:space="preserve">Извещение опубликовано на сайте Российской Федерации: </w:t>
      </w:r>
      <w:proofErr w:type="spellStart"/>
      <w:r w:rsidRPr="00FB28C9">
        <w:rPr>
          <w:sz w:val="16"/>
          <w:szCs w:val="16"/>
          <w:lang w:val="en-US"/>
        </w:rPr>
        <w:t>torgi</w:t>
      </w:r>
      <w:proofErr w:type="spellEnd"/>
      <w:r w:rsidRPr="00FB28C9">
        <w:rPr>
          <w:sz w:val="16"/>
          <w:szCs w:val="16"/>
        </w:rPr>
        <w:t>.</w:t>
      </w:r>
      <w:proofErr w:type="spellStart"/>
      <w:r w:rsidRPr="00FB28C9">
        <w:rPr>
          <w:sz w:val="16"/>
          <w:szCs w:val="16"/>
          <w:lang w:val="en-US"/>
        </w:rPr>
        <w:t>gov</w:t>
      </w:r>
      <w:proofErr w:type="spellEnd"/>
      <w:r w:rsidRPr="00FB28C9">
        <w:rPr>
          <w:sz w:val="16"/>
          <w:szCs w:val="16"/>
        </w:rPr>
        <w:t>.</w:t>
      </w:r>
      <w:proofErr w:type="spellStart"/>
      <w:r w:rsidRPr="00FB28C9">
        <w:rPr>
          <w:sz w:val="16"/>
          <w:szCs w:val="16"/>
          <w:lang w:val="en-US"/>
        </w:rPr>
        <w:t>ru</w:t>
      </w:r>
      <w:proofErr w:type="spellEnd"/>
      <w:r w:rsidRPr="00FB28C9">
        <w:rPr>
          <w:sz w:val="16"/>
          <w:szCs w:val="16"/>
        </w:rPr>
        <w:t xml:space="preserve">, на сайте администрации города Татарска Татарского района Новосибирской области: </w:t>
      </w:r>
      <w:proofErr w:type="spellStart"/>
      <w:r w:rsidRPr="00FB28C9">
        <w:rPr>
          <w:sz w:val="16"/>
          <w:szCs w:val="16"/>
        </w:rPr>
        <w:t>www</w:t>
      </w:r>
      <w:proofErr w:type="spellEnd"/>
      <w:r w:rsidRPr="00FB28C9">
        <w:rPr>
          <w:sz w:val="16"/>
          <w:szCs w:val="16"/>
        </w:rPr>
        <w:t xml:space="preserve">. </w:t>
      </w:r>
      <w:proofErr w:type="spellStart"/>
      <w:r w:rsidRPr="00FB28C9">
        <w:rPr>
          <w:sz w:val="16"/>
          <w:szCs w:val="16"/>
        </w:rPr>
        <w:t>admtatarsk</w:t>
      </w:r>
      <w:proofErr w:type="spellEnd"/>
      <w:r w:rsidRPr="00FB28C9">
        <w:rPr>
          <w:sz w:val="16"/>
          <w:szCs w:val="16"/>
        </w:rPr>
        <w:t>.</w:t>
      </w:r>
      <w:proofErr w:type="spellStart"/>
      <w:r w:rsidRPr="00FB28C9">
        <w:rPr>
          <w:sz w:val="16"/>
          <w:szCs w:val="16"/>
          <w:lang w:val="en-US"/>
        </w:rPr>
        <w:t>nso</w:t>
      </w:r>
      <w:proofErr w:type="spellEnd"/>
      <w:r w:rsidRPr="00FB28C9">
        <w:rPr>
          <w:sz w:val="16"/>
          <w:szCs w:val="16"/>
        </w:rPr>
        <w:t>.</w:t>
      </w:r>
      <w:proofErr w:type="spellStart"/>
      <w:r w:rsidRPr="00FB28C9">
        <w:rPr>
          <w:sz w:val="16"/>
          <w:szCs w:val="16"/>
        </w:rPr>
        <w:t>ru</w:t>
      </w:r>
      <w:proofErr w:type="spellEnd"/>
      <w:r w:rsidRPr="00FB28C9">
        <w:rPr>
          <w:sz w:val="16"/>
          <w:szCs w:val="16"/>
        </w:rPr>
        <w:t xml:space="preserve"> (раздел торги) и бюллетене </w:t>
      </w:r>
      <w:proofErr w:type="gramStart"/>
      <w:r w:rsidRPr="00FB28C9">
        <w:rPr>
          <w:sz w:val="16"/>
          <w:szCs w:val="16"/>
        </w:rPr>
        <w:t>органов местного самоуправления города Татарска Татарского района Новосибирской области</w:t>
      </w:r>
      <w:proofErr w:type="gramEnd"/>
      <w:r w:rsidRPr="00FB28C9">
        <w:rPr>
          <w:sz w:val="16"/>
          <w:szCs w:val="16"/>
        </w:rPr>
        <w:t>. Дополнительную информацию можно получить по телефону 2-15-61.</w:t>
      </w:r>
    </w:p>
    <w:p w:rsidR="003D1477" w:rsidRPr="00FB28C9" w:rsidRDefault="003D1477" w:rsidP="003D1477">
      <w:pPr>
        <w:tabs>
          <w:tab w:val="left" w:pos="5860"/>
        </w:tabs>
        <w:rPr>
          <w:sz w:val="16"/>
          <w:szCs w:val="16"/>
        </w:rPr>
      </w:pPr>
    </w:p>
    <w:p w:rsidR="003D1477" w:rsidRPr="00FB28C9" w:rsidRDefault="003D1477" w:rsidP="003D1477">
      <w:pPr>
        <w:tabs>
          <w:tab w:val="left" w:pos="5860"/>
        </w:tabs>
        <w:rPr>
          <w:sz w:val="16"/>
          <w:szCs w:val="16"/>
        </w:rPr>
      </w:pPr>
      <w:r w:rsidRPr="00FB28C9">
        <w:rPr>
          <w:sz w:val="16"/>
          <w:szCs w:val="16"/>
        </w:rPr>
        <w:t>И. о. Главы города Татарска</w:t>
      </w:r>
    </w:p>
    <w:p w:rsidR="008D6986" w:rsidRDefault="003D1477" w:rsidP="003D1477">
      <w:pPr>
        <w:jc w:val="both"/>
        <w:rPr>
          <w:sz w:val="12"/>
          <w:szCs w:val="16"/>
        </w:rPr>
      </w:pPr>
      <w:r w:rsidRPr="00FB28C9">
        <w:rPr>
          <w:sz w:val="16"/>
          <w:szCs w:val="16"/>
        </w:rPr>
        <w:t xml:space="preserve">Татарского района Новосибирской области </w:t>
      </w:r>
      <w:r>
        <w:rPr>
          <w:sz w:val="16"/>
          <w:szCs w:val="16"/>
        </w:rPr>
        <w:t xml:space="preserve">                                                                                                                                                              </w:t>
      </w:r>
      <w:r w:rsidRPr="00FB28C9">
        <w:rPr>
          <w:sz w:val="16"/>
          <w:szCs w:val="16"/>
        </w:rPr>
        <w:t>В. Ю. Барбашин</w:t>
      </w:r>
    </w:p>
    <w:p w:rsidR="008D6986" w:rsidRDefault="00407D16" w:rsidP="005D2A1C">
      <w:pPr>
        <w:jc w:val="both"/>
        <w:rPr>
          <w:sz w:val="12"/>
          <w:szCs w:val="16"/>
        </w:rPr>
      </w:pPr>
      <w:r>
        <w:rPr>
          <w:noProof/>
          <w:sz w:val="12"/>
          <w:szCs w:val="16"/>
        </w:rPr>
        <mc:AlternateContent>
          <mc:Choice Requires="wps">
            <w:drawing>
              <wp:anchor distT="0" distB="0" distL="114300" distR="114300" simplePos="0" relativeHeight="251693056" behindDoc="0" locked="0" layoutInCell="1" allowOverlap="1" wp14:anchorId="70B324D5" wp14:editId="2398FED6">
                <wp:simplePos x="0" y="0"/>
                <wp:positionH relativeFrom="column">
                  <wp:posOffset>-118745</wp:posOffset>
                </wp:positionH>
                <wp:positionV relativeFrom="paragraph">
                  <wp:posOffset>31115</wp:posOffset>
                </wp:positionV>
                <wp:extent cx="6781800" cy="0"/>
                <wp:effectExtent l="0" t="19050" r="0" b="19050"/>
                <wp:wrapNone/>
                <wp:docPr id="2" name="Прямая соединительная линия 2"/>
                <wp:cNvGraphicFramePr/>
                <a:graphic xmlns:a="http://schemas.openxmlformats.org/drawingml/2006/main">
                  <a:graphicData uri="http://schemas.microsoft.com/office/word/2010/wordprocessingShape">
                    <wps:wsp>
                      <wps:cNvCnPr/>
                      <wps:spPr>
                        <a:xfrm>
                          <a:off x="0" y="0"/>
                          <a:ext cx="6781800" cy="0"/>
                        </a:xfrm>
                        <a:prstGeom prst="line">
                          <a:avLst/>
                        </a:prstGeom>
                        <a:ln w="44450" cmpd="dbl">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id="Прямая соединительная линия 2" o:spid="_x0000_s1026" style="position:absolute;z-index:2516930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9.35pt,2.45pt" to="524.65pt,2.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" strokecolor="black [3213]" strokeweight="3.5pt">
                <v:stroke linestyle="thinThin"/>
              </v:line>
            </w:pict>
          </mc:Fallback>
        </mc:AlternateContent>
      </w:r>
    </w:p>
    <w:p w:rsidR="00BC42FF" w:rsidRPr="00756FD8" w:rsidRDefault="00BC42FF" w:rsidP="00BC42FF">
      <w:pPr>
        <w:tabs>
          <w:tab w:val="left" w:pos="1276"/>
        </w:tabs>
        <w:jc w:val="center"/>
        <w:rPr>
          <w:b/>
          <w:sz w:val="16"/>
          <w:szCs w:val="16"/>
        </w:rPr>
      </w:pPr>
      <w:r w:rsidRPr="00756FD8">
        <w:rPr>
          <w:b/>
          <w:sz w:val="16"/>
          <w:szCs w:val="16"/>
        </w:rPr>
        <w:t>АДМИНИСТРАЦИЯ</w:t>
      </w:r>
    </w:p>
    <w:p w:rsidR="00BC42FF" w:rsidRPr="00756FD8" w:rsidRDefault="00BC42FF" w:rsidP="00BC42FF">
      <w:pPr>
        <w:tabs>
          <w:tab w:val="left" w:pos="1276"/>
        </w:tabs>
        <w:jc w:val="center"/>
        <w:rPr>
          <w:b/>
          <w:caps/>
          <w:sz w:val="16"/>
          <w:szCs w:val="16"/>
        </w:rPr>
      </w:pPr>
      <w:r w:rsidRPr="00756FD8">
        <w:rPr>
          <w:b/>
          <w:caps/>
          <w:sz w:val="16"/>
          <w:szCs w:val="16"/>
        </w:rPr>
        <w:t xml:space="preserve">города Татарска Татарского района </w:t>
      </w:r>
    </w:p>
    <w:p w:rsidR="00BC42FF" w:rsidRDefault="00BC42FF" w:rsidP="00BC42FF">
      <w:pPr>
        <w:tabs>
          <w:tab w:val="left" w:pos="1276"/>
        </w:tabs>
        <w:jc w:val="center"/>
        <w:rPr>
          <w:b/>
          <w:sz w:val="16"/>
          <w:szCs w:val="16"/>
        </w:rPr>
      </w:pPr>
      <w:r w:rsidRPr="00756FD8">
        <w:rPr>
          <w:b/>
          <w:sz w:val="16"/>
          <w:szCs w:val="16"/>
        </w:rPr>
        <w:t>НОВОСИБИРСКОЙ ОБЛАСТИ</w:t>
      </w:r>
    </w:p>
    <w:p w:rsidR="00BC42FF" w:rsidRPr="00756FD8" w:rsidRDefault="00BC42FF" w:rsidP="00BC42FF">
      <w:pPr>
        <w:tabs>
          <w:tab w:val="left" w:pos="1276"/>
        </w:tabs>
        <w:jc w:val="center"/>
        <w:rPr>
          <w:b/>
          <w:sz w:val="16"/>
          <w:szCs w:val="16"/>
        </w:rPr>
      </w:pPr>
    </w:p>
    <w:p w:rsidR="00BC42FF" w:rsidRDefault="00BC42FF" w:rsidP="00BC42FF">
      <w:pPr>
        <w:tabs>
          <w:tab w:val="left" w:pos="1276"/>
        </w:tabs>
        <w:jc w:val="center"/>
        <w:rPr>
          <w:b/>
          <w:sz w:val="16"/>
          <w:szCs w:val="16"/>
        </w:rPr>
      </w:pPr>
      <w:r w:rsidRPr="00756FD8">
        <w:rPr>
          <w:b/>
          <w:sz w:val="16"/>
          <w:szCs w:val="16"/>
        </w:rPr>
        <w:t>ПОСТАНОВЛЕНИЕ</w:t>
      </w:r>
    </w:p>
    <w:p w:rsidR="00BC42FF" w:rsidRPr="00756FD8" w:rsidRDefault="00BC42FF" w:rsidP="00BC42FF">
      <w:pPr>
        <w:tabs>
          <w:tab w:val="left" w:pos="1276"/>
        </w:tabs>
        <w:jc w:val="center"/>
        <w:rPr>
          <w:b/>
          <w:sz w:val="16"/>
          <w:szCs w:val="16"/>
        </w:rPr>
      </w:pPr>
    </w:p>
    <w:p w:rsidR="00BC42FF" w:rsidRDefault="00BC42FF" w:rsidP="00BC42FF">
      <w:pPr>
        <w:tabs>
          <w:tab w:val="left" w:pos="1276"/>
        </w:tabs>
        <w:rPr>
          <w:sz w:val="16"/>
          <w:szCs w:val="16"/>
        </w:rPr>
      </w:pPr>
      <w:r w:rsidRPr="00BC42FF">
        <w:rPr>
          <w:b/>
          <w:i/>
          <w:sz w:val="16"/>
          <w:szCs w:val="16"/>
        </w:rPr>
        <w:t>от 12.12.2023 г.</w:t>
      </w:r>
      <w:r w:rsidRPr="00756FD8">
        <w:rPr>
          <w:sz w:val="16"/>
          <w:szCs w:val="16"/>
        </w:rPr>
        <w:t xml:space="preserve"> </w:t>
      </w:r>
      <w:r>
        <w:rPr>
          <w:sz w:val="16"/>
          <w:szCs w:val="16"/>
        </w:rPr>
        <w:t xml:space="preserve">                                                                                               </w:t>
      </w:r>
      <w:r w:rsidRPr="00756FD8">
        <w:rPr>
          <w:sz w:val="16"/>
          <w:szCs w:val="16"/>
        </w:rPr>
        <w:t>№ 529</w:t>
      </w:r>
    </w:p>
    <w:p w:rsidR="00BC42FF" w:rsidRPr="00756FD8" w:rsidRDefault="00BC42FF" w:rsidP="00BC42FF">
      <w:pPr>
        <w:tabs>
          <w:tab w:val="left" w:pos="1276"/>
        </w:tabs>
        <w:jc w:val="center"/>
        <w:rPr>
          <w:sz w:val="16"/>
          <w:szCs w:val="16"/>
        </w:rPr>
      </w:pPr>
    </w:p>
    <w:p w:rsidR="00BC42FF" w:rsidRPr="00756FD8" w:rsidRDefault="00BC42FF" w:rsidP="00BC42FF">
      <w:pPr>
        <w:tabs>
          <w:tab w:val="left" w:pos="1276"/>
        </w:tabs>
        <w:jc w:val="center"/>
        <w:rPr>
          <w:b/>
          <w:bCs/>
          <w:color w:val="000000"/>
          <w:sz w:val="16"/>
          <w:szCs w:val="16"/>
        </w:rPr>
      </w:pPr>
      <w:proofErr w:type="gramStart"/>
      <w:r w:rsidRPr="00756FD8">
        <w:rPr>
          <w:bCs/>
          <w:color w:val="000000"/>
          <w:sz w:val="16"/>
          <w:szCs w:val="16"/>
        </w:rPr>
        <w:t>Об утверждении административного регламента предоставления</w:t>
      </w:r>
      <w:r>
        <w:rPr>
          <w:bCs/>
          <w:color w:val="000000"/>
          <w:sz w:val="16"/>
          <w:szCs w:val="16"/>
        </w:rPr>
        <w:t xml:space="preserve"> </w:t>
      </w:r>
      <w:r w:rsidRPr="00756FD8">
        <w:rPr>
          <w:bCs/>
          <w:color w:val="000000"/>
          <w:sz w:val="16"/>
          <w:szCs w:val="16"/>
        </w:rPr>
        <w:t>муниципальной услуги «Выдача уведомления о соответствии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и допустимости размещения объекта индивидуального жилищного строительства или садового дома на земельном участке либо о несоответствии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и</w:t>
      </w:r>
      <w:proofErr w:type="gramEnd"/>
      <w:r w:rsidRPr="00756FD8">
        <w:rPr>
          <w:bCs/>
          <w:color w:val="000000"/>
          <w:sz w:val="16"/>
          <w:szCs w:val="16"/>
        </w:rPr>
        <w:t xml:space="preserve"> (или) недопустимости размещения объекта индивидуального жилищного строительства или садового дома на земельном участке»</w:t>
      </w:r>
    </w:p>
    <w:p w:rsidR="00BC42FF" w:rsidRPr="00756FD8" w:rsidRDefault="00BC42FF" w:rsidP="00BC42FF">
      <w:pPr>
        <w:tabs>
          <w:tab w:val="left" w:pos="1276"/>
        </w:tabs>
        <w:jc w:val="center"/>
        <w:rPr>
          <w:bCs/>
          <w:sz w:val="16"/>
          <w:szCs w:val="16"/>
        </w:rPr>
      </w:pPr>
    </w:p>
    <w:p w:rsidR="00BC42FF" w:rsidRPr="00756FD8" w:rsidRDefault="00BC42FF" w:rsidP="00BC42FF">
      <w:pPr>
        <w:tabs>
          <w:tab w:val="left" w:pos="1276"/>
          <w:tab w:val="left" w:pos="9356"/>
        </w:tabs>
        <w:ind w:firstLine="284"/>
        <w:jc w:val="both"/>
        <w:rPr>
          <w:sz w:val="16"/>
          <w:szCs w:val="16"/>
        </w:rPr>
      </w:pPr>
      <w:r w:rsidRPr="00756FD8">
        <w:rPr>
          <w:sz w:val="16"/>
          <w:szCs w:val="16"/>
        </w:rPr>
        <w:t>В соответствии с Федеральным законом от 03.08.2018 года № 340-ФЗ «О внесении изменений в Градостроительный Кодекс РФ в отдельные законодательные акты Российской Федерации», Приказа Минстроя России от 19.09.2018 N 591/</w:t>
      </w:r>
      <w:proofErr w:type="spellStart"/>
      <w:proofErr w:type="gramStart"/>
      <w:r w:rsidRPr="00756FD8">
        <w:rPr>
          <w:sz w:val="16"/>
          <w:szCs w:val="16"/>
        </w:rPr>
        <w:t>пр</w:t>
      </w:r>
      <w:proofErr w:type="spellEnd"/>
      <w:proofErr w:type="gramEnd"/>
      <w:r w:rsidRPr="00756FD8">
        <w:rPr>
          <w:sz w:val="16"/>
          <w:szCs w:val="16"/>
        </w:rPr>
        <w:t xml:space="preserve"> "Об утверждении форм уведомлений, необходимых для строительства или реконструкции объекта индивидуального жилищного строительства или садового дома", руководствуясь Уставом городского поселения города Татарска Татарского района Новосибирской области, администрация города Татарска Татарского района Новосибирской области</w:t>
      </w:r>
    </w:p>
    <w:p w:rsidR="00BC42FF" w:rsidRPr="00756FD8" w:rsidRDefault="00BC42FF" w:rsidP="00BC42FF">
      <w:pPr>
        <w:tabs>
          <w:tab w:val="left" w:pos="1276"/>
        </w:tabs>
        <w:ind w:firstLine="284"/>
        <w:jc w:val="both"/>
        <w:rPr>
          <w:sz w:val="16"/>
          <w:szCs w:val="16"/>
        </w:rPr>
      </w:pPr>
      <w:r w:rsidRPr="00756FD8">
        <w:rPr>
          <w:sz w:val="16"/>
          <w:szCs w:val="16"/>
        </w:rPr>
        <w:t>ПОСТАНОВЛЯЕТ:</w:t>
      </w:r>
    </w:p>
    <w:p w:rsidR="00BC42FF" w:rsidRPr="00756FD8" w:rsidRDefault="00BC42FF" w:rsidP="00BC42FF">
      <w:pPr>
        <w:tabs>
          <w:tab w:val="left" w:pos="1276"/>
          <w:tab w:val="left" w:pos="9356"/>
        </w:tabs>
        <w:ind w:firstLine="284"/>
        <w:jc w:val="both"/>
        <w:rPr>
          <w:sz w:val="16"/>
          <w:szCs w:val="16"/>
        </w:rPr>
      </w:pPr>
      <w:r w:rsidRPr="00756FD8">
        <w:rPr>
          <w:sz w:val="16"/>
          <w:szCs w:val="16"/>
        </w:rPr>
        <w:t>1. </w:t>
      </w:r>
      <w:proofErr w:type="gramStart"/>
      <w:r w:rsidRPr="00756FD8">
        <w:rPr>
          <w:sz w:val="16"/>
          <w:szCs w:val="16"/>
        </w:rPr>
        <w:t>Утвердить административный регламент предоставления муниципальной услуги «Выдача уведомления о соответствии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и допустимости размещения объекта индивидуального жилищного строительства или садового дома на земельном участке либо о несоответствии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и (или</w:t>
      </w:r>
      <w:proofErr w:type="gramEnd"/>
      <w:r w:rsidRPr="00756FD8">
        <w:rPr>
          <w:sz w:val="16"/>
          <w:szCs w:val="16"/>
        </w:rPr>
        <w:t>) недопустимости размещения объекта индивидуального жилищного строительства или садового дома на земельном участке, согласно приложению к настоящему постановлению.</w:t>
      </w:r>
    </w:p>
    <w:p w:rsidR="00BC42FF" w:rsidRPr="00756FD8" w:rsidRDefault="00BC42FF" w:rsidP="00BC42FF">
      <w:pPr>
        <w:ind w:firstLine="284"/>
        <w:jc w:val="both"/>
        <w:rPr>
          <w:color w:val="000000"/>
          <w:sz w:val="16"/>
          <w:szCs w:val="16"/>
        </w:rPr>
      </w:pPr>
      <w:r w:rsidRPr="00756FD8">
        <w:rPr>
          <w:color w:val="000000"/>
          <w:sz w:val="16"/>
          <w:szCs w:val="16"/>
        </w:rPr>
        <w:t xml:space="preserve">2. Отделу организационно-контрольной, кадровой и правовой работы </w:t>
      </w:r>
      <w:proofErr w:type="gramStart"/>
      <w:r w:rsidRPr="00756FD8">
        <w:rPr>
          <w:color w:val="000000"/>
          <w:sz w:val="16"/>
          <w:szCs w:val="16"/>
        </w:rPr>
        <w:t>администрации города Татарска Татарского района Новосибирской области</w:t>
      </w:r>
      <w:proofErr w:type="gramEnd"/>
      <w:r w:rsidRPr="00756FD8">
        <w:rPr>
          <w:color w:val="000000"/>
          <w:sz w:val="16"/>
          <w:szCs w:val="16"/>
        </w:rPr>
        <w:t xml:space="preserve"> обеспечить опубликование постановления в Бюллетене органов местного самоуправления города Татарска Татарского района Новосибирской области и разместить на официальном сайте администрации города Татарска Татарского района Новосибирской области.</w:t>
      </w:r>
    </w:p>
    <w:p w:rsidR="00BC42FF" w:rsidRPr="00756FD8" w:rsidRDefault="00BC42FF" w:rsidP="00BC42FF">
      <w:pPr>
        <w:ind w:firstLine="284"/>
        <w:jc w:val="both"/>
        <w:rPr>
          <w:color w:val="000000"/>
          <w:sz w:val="16"/>
          <w:szCs w:val="16"/>
        </w:rPr>
      </w:pPr>
      <w:r w:rsidRPr="00756FD8">
        <w:rPr>
          <w:color w:val="000000"/>
          <w:sz w:val="16"/>
          <w:szCs w:val="16"/>
        </w:rPr>
        <w:t xml:space="preserve">3. Контроль за исполнением данного постановления возложить на заместителя </w:t>
      </w:r>
      <w:proofErr w:type="gramStart"/>
      <w:r w:rsidRPr="00756FD8">
        <w:rPr>
          <w:color w:val="000000"/>
          <w:sz w:val="16"/>
          <w:szCs w:val="16"/>
        </w:rPr>
        <w:t>главы администрации города Татарска Татарского района Новосибирской области</w:t>
      </w:r>
      <w:proofErr w:type="gramEnd"/>
      <w:r w:rsidRPr="00756FD8">
        <w:rPr>
          <w:color w:val="000000"/>
          <w:sz w:val="16"/>
          <w:szCs w:val="16"/>
        </w:rPr>
        <w:t xml:space="preserve"> В.Ю. </w:t>
      </w:r>
      <w:proofErr w:type="spellStart"/>
      <w:r w:rsidRPr="00756FD8">
        <w:rPr>
          <w:color w:val="000000"/>
          <w:sz w:val="16"/>
          <w:szCs w:val="16"/>
        </w:rPr>
        <w:t>Барбашина</w:t>
      </w:r>
      <w:proofErr w:type="spellEnd"/>
      <w:r w:rsidRPr="00756FD8">
        <w:rPr>
          <w:color w:val="000000"/>
          <w:sz w:val="16"/>
          <w:szCs w:val="16"/>
        </w:rPr>
        <w:t>.</w:t>
      </w:r>
    </w:p>
    <w:p w:rsidR="00BC42FF" w:rsidRPr="00756FD8" w:rsidRDefault="00BC42FF" w:rsidP="00BC42FF">
      <w:pPr>
        <w:jc w:val="both"/>
        <w:rPr>
          <w:color w:val="000000"/>
          <w:sz w:val="16"/>
          <w:szCs w:val="16"/>
        </w:rPr>
      </w:pPr>
    </w:p>
    <w:p w:rsidR="00BC42FF" w:rsidRPr="00756FD8" w:rsidRDefault="00BC42FF" w:rsidP="00BC42FF">
      <w:pPr>
        <w:jc w:val="both"/>
        <w:rPr>
          <w:color w:val="000000"/>
          <w:sz w:val="16"/>
          <w:szCs w:val="16"/>
        </w:rPr>
      </w:pPr>
      <w:proofErr w:type="spellStart"/>
      <w:r w:rsidRPr="00756FD8">
        <w:rPr>
          <w:color w:val="000000"/>
          <w:sz w:val="16"/>
          <w:szCs w:val="16"/>
        </w:rPr>
        <w:t>И.о</w:t>
      </w:r>
      <w:proofErr w:type="spellEnd"/>
      <w:r w:rsidRPr="00756FD8">
        <w:rPr>
          <w:color w:val="000000"/>
          <w:sz w:val="16"/>
          <w:szCs w:val="16"/>
        </w:rPr>
        <w:t>. Главы города Татарска</w:t>
      </w:r>
    </w:p>
    <w:p w:rsidR="00BC42FF" w:rsidRPr="00756FD8" w:rsidRDefault="00BC42FF" w:rsidP="00BC42FF">
      <w:pPr>
        <w:rPr>
          <w:color w:val="000000"/>
          <w:sz w:val="16"/>
          <w:szCs w:val="16"/>
        </w:rPr>
      </w:pPr>
      <w:r w:rsidRPr="00756FD8">
        <w:rPr>
          <w:color w:val="000000"/>
          <w:sz w:val="16"/>
          <w:szCs w:val="16"/>
        </w:rPr>
        <w:t>Татарского района Новосибирской области</w:t>
      </w:r>
      <w:r w:rsidRPr="00BC42FF">
        <w:rPr>
          <w:color w:val="000000"/>
          <w:sz w:val="16"/>
          <w:szCs w:val="16"/>
        </w:rPr>
        <w:t xml:space="preserve"> </w:t>
      </w:r>
      <w:r>
        <w:rPr>
          <w:color w:val="000000"/>
          <w:sz w:val="16"/>
          <w:szCs w:val="16"/>
        </w:rPr>
        <w:t xml:space="preserve">                                                                                                                                                               </w:t>
      </w:r>
      <w:r w:rsidRPr="00756FD8">
        <w:rPr>
          <w:color w:val="000000"/>
          <w:sz w:val="16"/>
          <w:szCs w:val="16"/>
        </w:rPr>
        <w:t>В.Ю. Барбашин</w:t>
      </w:r>
    </w:p>
    <w:p w:rsidR="00BC42FF" w:rsidRPr="00756FD8" w:rsidRDefault="00BC42FF" w:rsidP="00BC42FF">
      <w:pPr>
        <w:jc w:val="both"/>
        <w:rPr>
          <w:color w:val="000000"/>
          <w:sz w:val="16"/>
          <w:szCs w:val="16"/>
        </w:rPr>
      </w:pPr>
      <w:r>
        <w:rPr>
          <w:noProof/>
          <w:sz w:val="12"/>
          <w:szCs w:val="16"/>
        </w:rPr>
        <mc:AlternateContent>
          <mc:Choice Requires="wps">
            <w:drawing>
              <wp:anchor distT="0" distB="0" distL="114300" distR="114300" simplePos="0" relativeHeight="251699200" behindDoc="0" locked="0" layoutInCell="1" allowOverlap="1" wp14:anchorId="3C3C3A86" wp14:editId="6D9DFD12">
                <wp:simplePos x="0" y="0"/>
                <wp:positionH relativeFrom="column">
                  <wp:posOffset>-118745</wp:posOffset>
                </wp:positionH>
                <wp:positionV relativeFrom="paragraph">
                  <wp:posOffset>22860</wp:posOffset>
                </wp:positionV>
                <wp:extent cx="6781800" cy="0"/>
                <wp:effectExtent l="0" t="0" r="19050" b="19050"/>
                <wp:wrapNone/>
                <wp:docPr id="9" name="Прямая соединительная линия 9"/>
                <wp:cNvGraphicFramePr/>
                <a:graphic xmlns:a="http://schemas.openxmlformats.org/drawingml/2006/main">
                  <a:graphicData uri="http://schemas.microsoft.com/office/word/2010/wordprocessingShape">
                    <wps:wsp>
                      <wps:cNvCnPr/>
                      <wps:spPr>
                        <a:xfrm>
                          <a:off x="0" y="0"/>
                          <a:ext cx="6781800" cy="0"/>
                        </a:xfrm>
                        <a:prstGeom prst="line">
                          <a:avLst/>
                        </a:prstGeom>
                        <a:ln w="15875" cmpd="sng">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id="Прямая соединительная линия 9" o:spid="_x0000_s1026" style="position:absolute;z-index:2516992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9.35pt,1.8pt" to="524.65pt,1.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" strokecolor="black [3213]" strokeweight="1.25pt"/>
            </w:pict>
          </mc:Fallback>
        </mc:AlternateContent>
      </w:r>
    </w:p>
    <w:p w:rsidR="00041AB1" w:rsidRPr="00756FD8" w:rsidRDefault="00041AB1" w:rsidP="00041AB1">
      <w:pPr>
        <w:jc w:val="right"/>
        <w:rPr>
          <w:sz w:val="16"/>
          <w:szCs w:val="16"/>
        </w:rPr>
      </w:pPr>
      <w:r w:rsidRPr="00756FD8">
        <w:rPr>
          <w:sz w:val="16"/>
          <w:szCs w:val="16"/>
        </w:rPr>
        <w:t xml:space="preserve">Приложение к постановлению </w:t>
      </w:r>
    </w:p>
    <w:p w:rsidR="00041AB1" w:rsidRPr="00756FD8" w:rsidRDefault="00041AB1" w:rsidP="00041AB1">
      <w:pPr>
        <w:jc w:val="right"/>
        <w:rPr>
          <w:sz w:val="16"/>
          <w:szCs w:val="16"/>
        </w:rPr>
      </w:pPr>
      <w:r w:rsidRPr="00756FD8">
        <w:rPr>
          <w:sz w:val="16"/>
          <w:szCs w:val="16"/>
        </w:rPr>
        <w:t xml:space="preserve">администрации города Татарска </w:t>
      </w:r>
    </w:p>
    <w:p w:rsidR="00041AB1" w:rsidRPr="00756FD8" w:rsidRDefault="00041AB1" w:rsidP="00041AB1">
      <w:pPr>
        <w:jc w:val="right"/>
        <w:rPr>
          <w:sz w:val="16"/>
          <w:szCs w:val="16"/>
        </w:rPr>
      </w:pPr>
      <w:r w:rsidRPr="00756FD8">
        <w:rPr>
          <w:sz w:val="16"/>
          <w:szCs w:val="16"/>
        </w:rPr>
        <w:t xml:space="preserve">Татарского района Новосибирской области </w:t>
      </w:r>
    </w:p>
    <w:p w:rsidR="00041AB1" w:rsidRPr="00756FD8" w:rsidRDefault="00041AB1" w:rsidP="00041AB1">
      <w:pPr>
        <w:jc w:val="right"/>
        <w:rPr>
          <w:sz w:val="16"/>
          <w:szCs w:val="16"/>
        </w:rPr>
      </w:pPr>
      <w:r w:rsidRPr="00756FD8">
        <w:rPr>
          <w:sz w:val="16"/>
          <w:szCs w:val="16"/>
        </w:rPr>
        <w:t>от 12.12.2023г. № 529</w:t>
      </w:r>
    </w:p>
    <w:p w:rsidR="00041AB1" w:rsidRPr="00756FD8" w:rsidRDefault="00041AB1" w:rsidP="00041AB1">
      <w:pPr>
        <w:jc w:val="both"/>
        <w:rPr>
          <w:sz w:val="16"/>
          <w:szCs w:val="16"/>
        </w:rPr>
      </w:pPr>
    </w:p>
    <w:p w:rsidR="00041AB1" w:rsidRPr="00756FD8" w:rsidRDefault="00041AB1" w:rsidP="00041AB1">
      <w:pPr>
        <w:jc w:val="both"/>
        <w:rPr>
          <w:b/>
          <w:sz w:val="16"/>
          <w:szCs w:val="16"/>
        </w:rPr>
      </w:pPr>
    </w:p>
    <w:p w:rsidR="00041AB1" w:rsidRPr="00756FD8" w:rsidRDefault="00041AB1" w:rsidP="00041AB1">
      <w:pPr>
        <w:jc w:val="center"/>
        <w:rPr>
          <w:b/>
          <w:sz w:val="16"/>
          <w:szCs w:val="16"/>
        </w:rPr>
      </w:pPr>
      <w:r w:rsidRPr="00756FD8">
        <w:rPr>
          <w:b/>
          <w:sz w:val="16"/>
          <w:szCs w:val="16"/>
        </w:rPr>
        <w:t>АДМИНИСТРАТИВНЫЙ РЕГЛАМЕНТ</w:t>
      </w:r>
    </w:p>
    <w:p w:rsidR="00041AB1" w:rsidRPr="00756FD8" w:rsidRDefault="00041AB1" w:rsidP="00041AB1">
      <w:pPr>
        <w:jc w:val="center"/>
        <w:rPr>
          <w:b/>
          <w:sz w:val="16"/>
          <w:szCs w:val="16"/>
        </w:rPr>
      </w:pPr>
      <w:proofErr w:type="gramStart"/>
      <w:r w:rsidRPr="00756FD8">
        <w:rPr>
          <w:b/>
          <w:sz w:val="16"/>
          <w:szCs w:val="16"/>
        </w:rPr>
        <w:t>предоставления муниципальной услуги «Выдача уведомления о соответствии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и допустимости размещения объекта индивидуального жилищного строительства или садового дома на земельном участке либо о несоответствии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и (или) недопустимости размещения объекта</w:t>
      </w:r>
      <w:proofErr w:type="gramEnd"/>
      <w:r w:rsidRPr="00756FD8">
        <w:rPr>
          <w:b/>
          <w:sz w:val="16"/>
          <w:szCs w:val="16"/>
        </w:rPr>
        <w:t xml:space="preserve"> индивидуального жилищного строительства или садового дома на земельном участке»</w:t>
      </w:r>
    </w:p>
    <w:p w:rsidR="00041AB1" w:rsidRPr="00756FD8" w:rsidRDefault="00041AB1" w:rsidP="00041AB1">
      <w:pPr>
        <w:jc w:val="both"/>
        <w:rPr>
          <w:b/>
          <w:sz w:val="16"/>
          <w:szCs w:val="16"/>
        </w:rPr>
      </w:pPr>
    </w:p>
    <w:p w:rsidR="00041AB1" w:rsidRPr="00756FD8" w:rsidRDefault="00041AB1" w:rsidP="00041AB1">
      <w:pPr>
        <w:ind w:firstLine="284"/>
        <w:jc w:val="both"/>
        <w:rPr>
          <w:color w:val="000000"/>
          <w:sz w:val="16"/>
          <w:szCs w:val="16"/>
        </w:rPr>
      </w:pPr>
      <w:r w:rsidRPr="00756FD8">
        <w:rPr>
          <w:color w:val="000000"/>
          <w:sz w:val="16"/>
          <w:szCs w:val="16"/>
        </w:rPr>
        <w:t>1.1. Предмет регулирования.</w:t>
      </w:r>
    </w:p>
    <w:p w:rsidR="00041AB1" w:rsidRPr="00756FD8" w:rsidRDefault="00041AB1" w:rsidP="00041AB1">
      <w:pPr>
        <w:ind w:firstLine="284"/>
        <w:jc w:val="both"/>
        <w:rPr>
          <w:sz w:val="16"/>
          <w:szCs w:val="16"/>
        </w:rPr>
      </w:pPr>
      <w:proofErr w:type="gramStart"/>
      <w:r w:rsidRPr="00756FD8">
        <w:rPr>
          <w:color w:val="000000"/>
          <w:sz w:val="16"/>
          <w:szCs w:val="16"/>
        </w:rPr>
        <w:t>Административный регламент предоставления муниципальной услуги «Выдача уведомления о соответствии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и допустимости размещения объекта индивидуального жилищного строительства или садового дома на земельном участке либо о несоответствии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и (или) недопустимости</w:t>
      </w:r>
      <w:proofErr w:type="gramEnd"/>
      <w:r w:rsidRPr="00756FD8">
        <w:rPr>
          <w:color w:val="000000"/>
          <w:sz w:val="16"/>
          <w:szCs w:val="16"/>
        </w:rPr>
        <w:t xml:space="preserve"> размещения объекта индивидуального жилищного строительства или садового дома на земельном участке» (далее – административный регламент) разработан на </w:t>
      </w:r>
      <w:r w:rsidRPr="00756FD8">
        <w:rPr>
          <w:sz w:val="16"/>
          <w:szCs w:val="16"/>
        </w:rPr>
        <w:t>основании </w:t>
      </w:r>
      <w:hyperlink r:id="rId12" w:tgtFrame="_blank" w:history="1">
        <w:r w:rsidRPr="00756FD8">
          <w:rPr>
            <w:sz w:val="16"/>
            <w:szCs w:val="16"/>
          </w:rPr>
          <w:t>Градостроительного кодекса</w:t>
        </w:r>
      </w:hyperlink>
      <w:r w:rsidRPr="00756FD8">
        <w:rPr>
          <w:sz w:val="16"/>
          <w:szCs w:val="16"/>
        </w:rPr>
        <w:t> Российской Федерации, Федерального закона </w:t>
      </w:r>
      <w:hyperlink r:id="rId13" w:tgtFrame="_blank" w:history="1">
        <w:r w:rsidRPr="00756FD8">
          <w:rPr>
            <w:sz w:val="16"/>
            <w:szCs w:val="16"/>
          </w:rPr>
          <w:t>от 27.07.2010 № 210-ФЗ</w:t>
        </w:r>
      </w:hyperlink>
      <w:r w:rsidRPr="00756FD8">
        <w:rPr>
          <w:sz w:val="16"/>
          <w:szCs w:val="16"/>
        </w:rPr>
        <w:t> «</w:t>
      </w:r>
      <w:hyperlink r:id="rId14" w:tgtFrame="_blank" w:history="1">
        <w:r w:rsidRPr="00756FD8">
          <w:rPr>
            <w:sz w:val="16"/>
            <w:szCs w:val="16"/>
          </w:rPr>
          <w:t>Об организации предоставления государственных и муниципальных услуг</w:t>
        </w:r>
      </w:hyperlink>
      <w:r w:rsidRPr="00756FD8">
        <w:rPr>
          <w:sz w:val="16"/>
          <w:szCs w:val="16"/>
        </w:rPr>
        <w:t>».</w:t>
      </w:r>
    </w:p>
    <w:p w:rsidR="00041AB1" w:rsidRPr="00756FD8" w:rsidRDefault="00041AB1" w:rsidP="00041AB1">
      <w:pPr>
        <w:ind w:firstLine="284"/>
        <w:jc w:val="both"/>
        <w:rPr>
          <w:color w:val="000000"/>
          <w:sz w:val="16"/>
          <w:szCs w:val="16"/>
        </w:rPr>
      </w:pPr>
      <w:proofErr w:type="gramStart"/>
      <w:r w:rsidRPr="00756FD8">
        <w:rPr>
          <w:color w:val="000000"/>
          <w:sz w:val="16"/>
          <w:szCs w:val="16"/>
        </w:rPr>
        <w:t>Административный регламент устанавливает порядок и стандарт предоставления муниципальной услуги по выдаче уведомления о соответствии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и допустимости размещения объекта индивидуального жилищного строительства или садового дома на земельном участке либо о несоответствии указанных в уведомлении о планируемом строительстве параметров объекта индивидуального жилищного строительства или садового дома</w:t>
      </w:r>
      <w:proofErr w:type="gramEnd"/>
      <w:r w:rsidRPr="00756FD8">
        <w:rPr>
          <w:color w:val="000000"/>
          <w:sz w:val="16"/>
          <w:szCs w:val="16"/>
        </w:rPr>
        <w:t xml:space="preserve"> </w:t>
      </w:r>
      <w:proofErr w:type="gramStart"/>
      <w:r w:rsidRPr="00756FD8">
        <w:rPr>
          <w:color w:val="000000"/>
          <w:sz w:val="16"/>
          <w:szCs w:val="16"/>
        </w:rPr>
        <w:t xml:space="preserve">установленным параметрам и (или) недопустимости размещения объекта индивидуального жилищного строительства или садового дома на земельном участке (далее – муниципальная услуга), в том числе в электронной форме с использованием федеральной государственной </w:t>
      </w:r>
      <w:r w:rsidRPr="00756FD8">
        <w:rPr>
          <w:color w:val="000000"/>
          <w:sz w:val="16"/>
          <w:szCs w:val="16"/>
        </w:rPr>
        <w:lastRenderedPageBreak/>
        <w:t>информационной системы «Единый портал государственных и муниципальных услуг (функций)» (далее – ЕПГУ) и информационно-телекоммуникационной сети Интернет с соблюдением норм законодательства Российской Федерации о защите персональных данных, а также состав, последовательность и сроки</w:t>
      </w:r>
      <w:proofErr w:type="gramEnd"/>
      <w:r w:rsidRPr="00756FD8">
        <w:rPr>
          <w:color w:val="000000"/>
          <w:sz w:val="16"/>
          <w:szCs w:val="16"/>
        </w:rPr>
        <w:t xml:space="preserve"> выполнения административных процедур, требования к порядку их выполнения, порядок и формы </w:t>
      </w:r>
      <w:proofErr w:type="gramStart"/>
      <w:r w:rsidRPr="00756FD8">
        <w:rPr>
          <w:color w:val="000000"/>
          <w:sz w:val="16"/>
          <w:szCs w:val="16"/>
        </w:rPr>
        <w:t>контроля за</w:t>
      </w:r>
      <w:proofErr w:type="gramEnd"/>
      <w:r w:rsidRPr="00756FD8">
        <w:rPr>
          <w:color w:val="000000"/>
          <w:sz w:val="16"/>
          <w:szCs w:val="16"/>
        </w:rPr>
        <w:t xml:space="preserve"> исполнением административного регламента, досудебный (внесудебный) порядок обжалования решений и действий (бездействия) органа, предоставляющего муниципальную услугу, а также должностных лиц, муниципальных служащих.</w:t>
      </w:r>
    </w:p>
    <w:p w:rsidR="00041AB1" w:rsidRPr="00756FD8" w:rsidRDefault="00041AB1" w:rsidP="00041AB1">
      <w:pPr>
        <w:ind w:firstLine="284"/>
        <w:jc w:val="both"/>
        <w:rPr>
          <w:color w:val="000000"/>
          <w:sz w:val="16"/>
          <w:szCs w:val="16"/>
        </w:rPr>
      </w:pPr>
      <w:r w:rsidRPr="00756FD8">
        <w:rPr>
          <w:color w:val="000000"/>
          <w:sz w:val="16"/>
          <w:szCs w:val="16"/>
        </w:rPr>
        <w:t>1.2. Круг заявителей.</w:t>
      </w:r>
    </w:p>
    <w:p w:rsidR="00041AB1" w:rsidRPr="00756FD8" w:rsidRDefault="00041AB1" w:rsidP="00041AB1">
      <w:pPr>
        <w:ind w:firstLine="284"/>
        <w:jc w:val="both"/>
        <w:rPr>
          <w:color w:val="000000"/>
          <w:sz w:val="16"/>
          <w:szCs w:val="16"/>
        </w:rPr>
      </w:pPr>
      <w:r w:rsidRPr="00756FD8">
        <w:rPr>
          <w:color w:val="000000"/>
          <w:sz w:val="16"/>
          <w:szCs w:val="16"/>
        </w:rPr>
        <w:t>Муниципальная услуга предоставляется юридическим или физическим лицам, осуществляющим на принадлежащем им земельном участке строительство, реконструкцию объекта индивидуального жилищного строительства или садового дома, в том числе представителям указанных лиц (далее – заявители).</w:t>
      </w:r>
    </w:p>
    <w:p w:rsidR="00041AB1" w:rsidRPr="00756FD8" w:rsidRDefault="00041AB1" w:rsidP="00041AB1">
      <w:pPr>
        <w:ind w:firstLine="284"/>
        <w:jc w:val="both"/>
        <w:rPr>
          <w:color w:val="000000"/>
          <w:sz w:val="16"/>
          <w:szCs w:val="16"/>
        </w:rPr>
      </w:pPr>
      <w:r w:rsidRPr="00756FD8">
        <w:rPr>
          <w:color w:val="000000"/>
          <w:sz w:val="16"/>
          <w:szCs w:val="16"/>
        </w:rPr>
        <w:t>1.3. Порядок информирования о правилах предоставления муниципальной услуги (функции)</w:t>
      </w:r>
    </w:p>
    <w:p w:rsidR="00041AB1" w:rsidRPr="00756FD8" w:rsidRDefault="00041AB1" w:rsidP="00041AB1">
      <w:pPr>
        <w:ind w:firstLine="284"/>
        <w:jc w:val="both"/>
        <w:rPr>
          <w:color w:val="000000"/>
          <w:sz w:val="16"/>
          <w:szCs w:val="16"/>
        </w:rPr>
      </w:pPr>
      <w:r w:rsidRPr="00756FD8">
        <w:rPr>
          <w:color w:val="000000"/>
          <w:sz w:val="16"/>
          <w:szCs w:val="16"/>
        </w:rPr>
        <w:t xml:space="preserve">Адрес </w:t>
      </w:r>
      <w:proofErr w:type="gramStart"/>
      <w:r w:rsidRPr="00756FD8">
        <w:rPr>
          <w:color w:val="000000"/>
          <w:sz w:val="16"/>
          <w:szCs w:val="16"/>
        </w:rPr>
        <w:t>администрации города Татарска Татарского района Новосибирской области</w:t>
      </w:r>
      <w:proofErr w:type="gramEnd"/>
      <w:r w:rsidRPr="00756FD8">
        <w:rPr>
          <w:color w:val="000000"/>
          <w:sz w:val="16"/>
          <w:szCs w:val="16"/>
        </w:rPr>
        <w:t>:</w:t>
      </w:r>
    </w:p>
    <w:p w:rsidR="00041AB1" w:rsidRPr="00756FD8" w:rsidRDefault="00041AB1" w:rsidP="00041AB1">
      <w:pPr>
        <w:ind w:firstLine="284"/>
        <w:jc w:val="both"/>
        <w:rPr>
          <w:color w:val="000000"/>
          <w:sz w:val="16"/>
          <w:szCs w:val="16"/>
        </w:rPr>
      </w:pPr>
      <w:r w:rsidRPr="00756FD8">
        <w:rPr>
          <w:color w:val="000000"/>
          <w:sz w:val="16"/>
          <w:szCs w:val="16"/>
        </w:rPr>
        <w:t>632122, Новосибирская область, город Татарск, ул. Ленина, 96.</w:t>
      </w:r>
    </w:p>
    <w:p w:rsidR="00041AB1" w:rsidRPr="00756FD8" w:rsidRDefault="00041AB1" w:rsidP="00041AB1">
      <w:pPr>
        <w:ind w:firstLine="284"/>
        <w:jc w:val="both"/>
        <w:rPr>
          <w:color w:val="000000"/>
          <w:sz w:val="16"/>
          <w:szCs w:val="16"/>
        </w:rPr>
      </w:pPr>
      <w:r w:rsidRPr="00756FD8">
        <w:rPr>
          <w:color w:val="000000"/>
          <w:sz w:val="16"/>
          <w:szCs w:val="16"/>
        </w:rPr>
        <w:t>Администрация города Татарска Татарского района Новосибирской области осуществляет прием документов, в соответствии со следующим графиком:</w:t>
      </w:r>
    </w:p>
    <w:p w:rsidR="00041AB1" w:rsidRPr="00756FD8" w:rsidRDefault="00041AB1" w:rsidP="00041AB1">
      <w:pPr>
        <w:ind w:firstLine="284"/>
        <w:jc w:val="both"/>
        <w:rPr>
          <w:color w:val="000000"/>
          <w:sz w:val="16"/>
          <w:szCs w:val="16"/>
        </w:rPr>
      </w:pPr>
      <w:r w:rsidRPr="00756FD8">
        <w:rPr>
          <w:color w:val="000000"/>
          <w:sz w:val="16"/>
          <w:szCs w:val="16"/>
        </w:rPr>
        <w:t>понедельник – пятница: с 8-00 до 13-00 с 14-00 до 17-00</w:t>
      </w:r>
    </w:p>
    <w:p w:rsidR="00041AB1" w:rsidRPr="00756FD8" w:rsidRDefault="00041AB1" w:rsidP="00041AB1">
      <w:pPr>
        <w:ind w:firstLine="284"/>
        <w:jc w:val="both"/>
        <w:rPr>
          <w:color w:val="000000"/>
          <w:sz w:val="16"/>
          <w:szCs w:val="16"/>
        </w:rPr>
      </w:pPr>
      <w:r w:rsidRPr="00756FD8">
        <w:rPr>
          <w:color w:val="000000"/>
          <w:sz w:val="16"/>
          <w:szCs w:val="16"/>
        </w:rPr>
        <w:t>перерыв на обед: 13.00 – 14.00 часов;</w:t>
      </w:r>
    </w:p>
    <w:p w:rsidR="00041AB1" w:rsidRPr="00756FD8" w:rsidRDefault="00041AB1" w:rsidP="00041AB1">
      <w:pPr>
        <w:ind w:firstLine="284"/>
        <w:jc w:val="both"/>
        <w:rPr>
          <w:color w:val="000000"/>
          <w:sz w:val="16"/>
          <w:szCs w:val="16"/>
        </w:rPr>
      </w:pPr>
      <w:r w:rsidRPr="00756FD8">
        <w:rPr>
          <w:color w:val="000000"/>
          <w:sz w:val="16"/>
          <w:szCs w:val="16"/>
        </w:rPr>
        <w:t>выходные дни – суббота, воскресенье.</w:t>
      </w:r>
    </w:p>
    <w:p w:rsidR="00041AB1" w:rsidRPr="00756FD8" w:rsidRDefault="00041AB1" w:rsidP="00041AB1">
      <w:pPr>
        <w:ind w:firstLine="284"/>
        <w:jc w:val="both"/>
        <w:rPr>
          <w:color w:val="000000"/>
          <w:sz w:val="16"/>
          <w:szCs w:val="16"/>
        </w:rPr>
      </w:pPr>
      <w:r w:rsidRPr="00756FD8">
        <w:rPr>
          <w:color w:val="000000"/>
          <w:sz w:val="16"/>
          <w:szCs w:val="16"/>
        </w:rPr>
        <w:t>Адрес предоставления муниципальной услуги:</w:t>
      </w:r>
    </w:p>
    <w:p w:rsidR="00041AB1" w:rsidRPr="00756FD8" w:rsidRDefault="00041AB1" w:rsidP="00041AB1">
      <w:pPr>
        <w:ind w:firstLine="284"/>
        <w:jc w:val="both"/>
        <w:rPr>
          <w:color w:val="000000"/>
          <w:sz w:val="16"/>
          <w:szCs w:val="16"/>
        </w:rPr>
      </w:pPr>
      <w:r w:rsidRPr="00756FD8">
        <w:rPr>
          <w:color w:val="000000"/>
          <w:sz w:val="16"/>
          <w:szCs w:val="16"/>
        </w:rPr>
        <w:t>632122, Новосибирская область, город Татарск, ул. Ленина, 96.</w:t>
      </w:r>
    </w:p>
    <w:p w:rsidR="00041AB1" w:rsidRPr="00756FD8" w:rsidRDefault="00041AB1" w:rsidP="00041AB1">
      <w:pPr>
        <w:ind w:firstLine="284"/>
        <w:jc w:val="both"/>
        <w:rPr>
          <w:color w:val="000000"/>
          <w:sz w:val="16"/>
          <w:szCs w:val="16"/>
        </w:rPr>
      </w:pPr>
      <w:r w:rsidRPr="00756FD8">
        <w:rPr>
          <w:color w:val="000000"/>
          <w:sz w:val="16"/>
          <w:szCs w:val="16"/>
        </w:rPr>
        <w:t>специалист осуществляет консультации граждан о порядке предоставления муниципальной услуги в соответствии со следующим графиком:</w:t>
      </w:r>
    </w:p>
    <w:p w:rsidR="00041AB1" w:rsidRPr="00756FD8" w:rsidRDefault="00041AB1" w:rsidP="00041AB1">
      <w:pPr>
        <w:ind w:firstLine="284"/>
        <w:jc w:val="both"/>
        <w:rPr>
          <w:color w:val="000000"/>
          <w:sz w:val="16"/>
          <w:szCs w:val="16"/>
        </w:rPr>
      </w:pPr>
      <w:r w:rsidRPr="00756FD8">
        <w:rPr>
          <w:color w:val="000000"/>
          <w:sz w:val="16"/>
          <w:szCs w:val="16"/>
        </w:rPr>
        <w:t>понедельник – пятница: с 8-00 до 13-00 с 14-00 до 17-00;</w:t>
      </w:r>
    </w:p>
    <w:p w:rsidR="00041AB1" w:rsidRPr="00756FD8" w:rsidRDefault="00041AB1" w:rsidP="00041AB1">
      <w:pPr>
        <w:ind w:firstLine="284"/>
        <w:jc w:val="both"/>
        <w:rPr>
          <w:color w:val="000000"/>
          <w:sz w:val="16"/>
          <w:szCs w:val="16"/>
        </w:rPr>
      </w:pPr>
      <w:r w:rsidRPr="00756FD8">
        <w:rPr>
          <w:color w:val="000000"/>
          <w:sz w:val="16"/>
          <w:szCs w:val="16"/>
        </w:rPr>
        <w:t>перерыв на обед: 13.00 – 14.00 часов;</w:t>
      </w:r>
    </w:p>
    <w:p w:rsidR="00041AB1" w:rsidRPr="00756FD8" w:rsidRDefault="00041AB1" w:rsidP="00041AB1">
      <w:pPr>
        <w:ind w:firstLine="284"/>
        <w:jc w:val="both"/>
        <w:rPr>
          <w:color w:val="000000"/>
          <w:sz w:val="16"/>
          <w:szCs w:val="16"/>
        </w:rPr>
      </w:pPr>
      <w:r w:rsidRPr="00756FD8">
        <w:rPr>
          <w:color w:val="000000"/>
          <w:sz w:val="16"/>
          <w:szCs w:val="16"/>
        </w:rPr>
        <w:t>выходные дни – суббота, воскресенье.</w:t>
      </w:r>
    </w:p>
    <w:p w:rsidR="00041AB1" w:rsidRPr="00756FD8" w:rsidRDefault="00041AB1" w:rsidP="00041AB1">
      <w:pPr>
        <w:ind w:firstLine="284"/>
        <w:jc w:val="both"/>
        <w:rPr>
          <w:color w:val="000000"/>
          <w:sz w:val="16"/>
          <w:szCs w:val="16"/>
        </w:rPr>
      </w:pPr>
      <w:r w:rsidRPr="00756FD8">
        <w:rPr>
          <w:color w:val="000000"/>
          <w:sz w:val="16"/>
          <w:szCs w:val="16"/>
        </w:rPr>
        <w:t>Адрес электронной почты: tatarsk-adm@nso.ru</w:t>
      </w:r>
    </w:p>
    <w:p w:rsidR="00041AB1" w:rsidRPr="00756FD8" w:rsidRDefault="00041AB1" w:rsidP="00041AB1">
      <w:pPr>
        <w:ind w:firstLine="284"/>
        <w:jc w:val="both"/>
        <w:rPr>
          <w:color w:val="000000"/>
          <w:sz w:val="16"/>
          <w:szCs w:val="16"/>
        </w:rPr>
      </w:pPr>
      <w:r w:rsidRPr="00756FD8">
        <w:rPr>
          <w:color w:val="000000"/>
          <w:sz w:val="16"/>
          <w:szCs w:val="16"/>
        </w:rPr>
        <w:t>В порядке взаимодействия, при предоставлении муниципальной услуги администрация города Татарска Татарского района Новосибирской области взаимодействует с филиалом ГАУ НСО «Многофункциональный центр организации предоставления государственных и муниципальных услуг Новосибирской области» (далее – Многофункциональный центр).</w:t>
      </w:r>
    </w:p>
    <w:p w:rsidR="00041AB1" w:rsidRPr="00756FD8" w:rsidRDefault="00041AB1" w:rsidP="00041AB1">
      <w:pPr>
        <w:ind w:firstLine="284"/>
        <w:jc w:val="both"/>
        <w:rPr>
          <w:color w:val="000000"/>
          <w:sz w:val="16"/>
          <w:szCs w:val="16"/>
        </w:rPr>
      </w:pPr>
      <w:proofErr w:type="gramStart"/>
      <w:r w:rsidRPr="00756FD8">
        <w:rPr>
          <w:color w:val="000000"/>
          <w:sz w:val="16"/>
          <w:szCs w:val="16"/>
        </w:rPr>
        <w:t>Адрес местонахождения учреждения: 632122, Новосибирская область, Татарский район, г. Татарск, ул. Ленина, д.80.</w:t>
      </w:r>
      <w:proofErr w:type="gramEnd"/>
    </w:p>
    <w:p w:rsidR="00041AB1" w:rsidRPr="00756FD8" w:rsidRDefault="00041AB1" w:rsidP="00041AB1">
      <w:pPr>
        <w:ind w:firstLine="284"/>
        <w:jc w:val="both"/>
        <w:rPr>
          <w:color w:val="000000"/>
          <w:sz w:val="16"/>
          <w:szCs w:val="16"/>
        </w:rPr>
      </w:pPr>
      <w:r w:rsidRPr="00756FD8">
        <w:rPr>
          <w:color w:val="000000"/>
          <w:sz w:val="16"/>
          <w:szCs w:val="16"/>
        </w:rPr>
        <w:t>Адрес официального интернет-сайта МФЦ: www.mfc-nso.ru.</w:t>
      </w:r>
    </w:p>
    <w:p w:rsidR="00041AB1" w:rsidRPr="00756FD8" w:rsidRDefault="00041AB1" w:rsidP="00041AB1">
      <w:pPr>
        <w:ind w:firstLine="284"/>
        <w:jc w:val="both"/>
        <w:rPr>
          <w:color w:val="000000"/>
          <w:sz w:val="16"/>
          <w:szCs w:val="16"/>
        </w:rPr>
      </w:pPr>
      <w:r w:rsidRPr="00756FD8">
        <w:rPr>
          <w:color w:val="000000"/>
          <w:sz w:val="16"/>
          <w:szCs w:val="16"/>
        </w:rPr>
        <w:t>Оператор МФЦ осуществляет прием документов и консультацию о порядке предоставления муниципальной услуги в соответствии со следующим графиком:</w:t>
      </w:r>
    </w:p>
    <w:p w:rsidR="00041AB1" w:rsidRPr="00756FD8" w:rsidRDefault="00041AB1" w:rsidP="00041AB1">
      <w:pPr>
        <w:ind w:firstLine="284"/>
        <w:jc w:val="both"/>
        <w:rPr>
          <w:color w:val="000000"/>
          <w:sz w:val="16"/>
          <w:szCs w:val="16"/>
        </w:rPr>
      </w:pPr>
      <w:r w:rsidRPr="00756FD8">
        <w:rPr>
          <w:color w:val="000000"/>
          <w:sz w:val="16"/>
          <w:szCs w:val="16"/>
        </w:rPr>
        <w:t>- понедельник - 8.00 - 17.00;</w:t>
      </w:r>
      <w:r>
        <w:rPr>
          <w:color w:val="000000"/>
          <w:sz w:val="16"/>
          <w:szCs w:val="16"/>
        </w:rPr>
        <w:t xml:space="preserve"> </w:t>
      </w:r>
      <w:r w:rsidRPr="00756FD8">
        <w:rPr>
          <w:color w:val="000000"/>
          <w:sz w:val="16"/>
          <w:szCs w:val="16"/>
        </w:rPr>
        <w:t>- вторник - 8.00 - 20.00;</w:t>
      </w:r>
      <w:r>
        <w:rPr>
          <w:color w:val="000000"/>
          <w:sz w:val="16"/>
          <w:szCs w:val="16"/>
        </w:rPr>
        <w:t xml:space="preserve"> </w:t>
      </w:r>
      <w:r w:rsidRPr="00756FD8">
        <w:rPr>
          <w:color w:val="000000"/>
          <w:sz w:val="16"/>
          <w:szCs w:val="16"/>
        </w:rPr>
        <w:t>- среда - 8.00 - 17-00;</w:t>
      </w:r>
      <w:r>
        <w:rPr>
          <w:color w:val="000000"/>
          <w:sz w:val="16"/>
          <w:szCs w:val="16"/>
        </w:rPr>
        <w:t xml:space="preserve"> </w:t>
      </w:r>
      <w:r w:rsidRPr="00756FD8">
        <w:rPr>
          <w:color w:val="000000"/>
          <w:sz w:val="16"/>
          <w:szCs w:val="16"/>
        </w:rPr>
        <w:t>- четверг - 8.00 - 20.00;</w:t>
      </w:r>
      <w:r>
        <w:rPr>
          <w:color w:val="000000"/>
          <w:sz w:val="16"/>
          <w:szCs w:val="16"/>
        </w:rPr>
        <w:t xml:space="preserve"> </w:t>
      </w:r>
      <w:r w:rsidRPr="00756FD8">
        <w:rPr>
          <w:color w:val="000000"/>
          <w:sz w:val="16"/>
          <w:szCs w:val="16"/>
        </w:rPr>
        <w:t>- пятница - 8.00 - 17.00;</w:t>
      </w:r>
      <w:r>
        <w:rPr>
          <w:color w:val="000000"/>
          <w:sz w:val="16"/>
          <w:szCs w:val="16"/>
        </w:rPr>
        <w:t xml:space="preserve"> </w:t>
      </w:r>
      <w:r w:rsidRPr="00756FD8">
        <w:rPr>
          <w:color w:val="000000"/>
          <w:sz w:val="16"/>
          <w:szCs w:val="16"/>
        </w:rPr>
        <w:t>- суббота - 9.00 - 14-00;</w:t>
      </w:r>
    </w:p>
    <w:p w:rsidR="00041AB1" w:rsidRPr="00756FD8" w:rsidRDefault="00041AB1" w:rsidP="00041AB1">
      <w:pPr>
        <w:ind w:firstLine="284"/>
        <w:jc w:val="both"/>
        <w:rPr>
          <w:color w:val="000000"/>
          <w:sz w:val="16"/>
          <w:szCs w:val="16"/>
        </w:rPr>
      </w:pPr>
      <w:r w:rsidRPr="00756FD8">
        <w:rPr>
          <w:color w:val="000000"/>
          <w:sz w:val="16"/>
          <w:szCs w:val="16"/>
        </w:rPr>
        <w:t>без перерыва на обед, выходной день – воскресенье».</w:t>
      </w:r>
    </w:p>
    <w:p w:rsidR="00041AB1" w:rsidRPr="00756FD8" w:rsidRDefault="00041AB1" w:rsidP="00041AB1">
      <w:pPr>
        <w:ind w:firstLine="284"/>
        <w:jc w:val="both"/>
        <w:rPr>
          <w:color w:val="000000"/>
          <w:sz w:val="16"/>
          <w:szCs w:val="16"/>
        </w:rPr>
      </w:pPr>
      <w:r w:rsidRPr="00756FD8">
        <w:rPr>
          <w:color w:val="000000"/>
          <w:sz w:val="16"/>
          <w:szCs w:val="16"/>
        </w:rPr>
        <w:t xml:space="preserve">Для получения информации по вопросам предоставления муниципальной услуги, в том числе о ходе предоставления муниципальной услуги, заявитель обращается </w:t>
      </w:r>
      <w:proofErr w:type="gramStart"/>
      <w:r w:rsidRPr="00756FD8">
        <w:rPr>
          <w:color w:val="000000"/>
          <w:sz w:val="16"/>
          <w:szCs w:val="16"/>
        </w:rPr>
        <w:t>в</w:t>
      </w:r>
      <w:proofErr w:type="gramEnd"/>
      <w:r w:rsidRPr="00756FD8">
        <w:rPr>
          <w:color w:val="000000"/>
          <w:sz w:val="16"/>
          <w:szCs w:val="16"/>
        </w:rPr>
        <w:t>:</w:t>
      </w:r>
    </w:p>
    <w:p w:rsidR="00041AB1" w:rsidRPr="00756FD8" w:rsidRDefault="00041AB1" w:rsidP="00041AB1">
      <w:pPr>
        <w:ind w:firstLine="284"/>
        <w:jc w:val="both"/>
        <w:rPr>
          <w:color w:val="000000"/>
          <w:sz w:val="16"/>
          <w:szCs w:val="16"/>
        </w:rPr>
      </w:pPr>
      <w:r w:rsidRPr="00756FD8">
        <w:rPr>
          <w:color w:val="000000"/>
          <w:sz w:val="16"/>
          <w:szCs w:val="16"/>
        </w:rPr>
        <w:t>- устной форме (лично или по телефону в соответствии с графиком приема заявителей);</w:t>
      </w:r>
    </w:p>
    <w:p w:rsidR="00041AB1" w:rsidRPr="00756FD8" w:rsidRDefault="00041AB1" w:rsidP="00041AB1">
      <w:pPr>
        <w:ind w:firstLine="284"/>
        <w:jc w:val="both"/>
        <w:rPr>
          <w:color w:val="000000"/>
          <w:sz w:val="16"/>
          <w:szCs w:val="16"/>
        </w:rPr>
      </w:pPr>
      <w:r w:rsidRPr="00756FD8">
        <w:rPr>
          <w:color w:val="000000"/>
          <w:sz w:val="16"/>
          <w:szCs w:val="16"/>
        </w:rPr>
        <w:t>- письменной форме (лично или почтовым сообщением);</w:t>
      </w:r>
    </w:p>
    <w:p w:rsidR="00041AB1" w:rsidRPr="00756FD8" w:rsidRDefault="00041AB1" w:rsidP="00041AB1">
      <w:pPr>
        <w:ind w:firstLine="284"/>
        <w:jc w:val="both"/>
        <w:rPr>
          <w:color w:val="000000"/>
          <w:sz w:val="16"/>
          <w:szCs w:val="16"/>
        </w:rPr>
      </w:pPr>
      <w:r w:rsidRPr="00756FD8">
        <w:rPr>
          <w:color w:val="000000"/>
          <w:sz w:val="16"/>
          <w:szCs w:val="16"/>
        </w:rPr>
        <w:t>- электронной форме, в том числе через ЕПГУ.</w:t>
      </w:r>
    </w:p>
    <w:p w:rsidR="00041AB1" w:rsidRPr="00756FD8" w:rsidRDefault="00041AB1" w:rsidP="00041AB1">
      <w:pPr>
        <w:ind w:firstLine="284"/>
        <w:jc w:val="both"/>
        <w:rPr>
          <w:color w:val="000000"/>
          <w:sz w:val="16"/>
          <w:szCs w:val="16"/>
        </w:rPr>
      </w:pPr>
      <w:r w:rsidRPr="00756FD8">
        <w:rPr>
          <w:color w:val="000000"/>
          <w:sz w:val="16"/>
          <w:szCs w:val="16"/>
        </w:rPr>
        <w:t>При устном обращении (лично или по телефону) заявителя за информацией по вопросам предоставления муниципальной услуги, в том числе о ходе предоставления муниципальной услуги, специалист администрации осуществляет устное информирование обратившегося за информацией заявителя.</w:t>
      </w:r>
    </w:p>
    <w:p w:rsidR="00041AB1" w:rsidRPr="00756FD8" w:rsidRDefault="00041AB1" w:rsidP="00041AB1">
      <w:pPr>
        <w:ind w:firstLine="284"/>
        <w:jc w:val="both"/>
        <w:rPr>
          <w:color w:val="000000"/>
          <w:sz w:val="16"/>
          <w:szCs w:val="16"/>
        </w:rPr>
      </w:pPr>
      <w:r w:rsidRPr="00756FD8">
        <w:rPr>
          <w:color w:val="000000"/>
          <w:sz w:val="16"/>
          <w:szCs w:val="16"/>
        </w:rPr>
        <w:t>При устном обращении заявителя лично ответ на обращение с согласия заявителя может быть дан устно в ходе личного приема, если изложенные в устном обращении факты и обстоятельства являются очевидными и не требуют дополнительной проверки. В остальных случаях дается письменный ответ по существу поставленных вопросов.</w:t>
      </w:r>
    </w:p>
    <w:p w:rsidR="00041AB1" w:rsidRPr="00756FD8" w:rsidRDefault="00041AB1" w:rsidP="00041AB1">
      <w:pPr>
        <w:ind w:firstLine="284"/>
        <w:jc w:val="both"/>
        <w:rPr>
          <w:color w:val="000000"/>
          <w:sz w:val="16"/>
          <w:szCs w:val="16"/>
        </w:rPr>
      </w:pPr>
      <w:r w:rsidRPr="00756FD8">
        <w:rPr>
          <w:color w:val="000000"/>
          <w:sz w:val="16"/>
          <w:szCs w:val="16"/>
        </w:rPr>
        <w:t>Время ожидания в очереди при личном обращении не должно превышать 15 минут.</w:t>
      </w:r>
    </w:p>
    <w:p w:rsidR="00041AB1" w:rsidRPr="00756FD8" w:rsidRDefault="00041AB1" w:rsidP="00041AB1">
      <w:pPr>
        <w:ind w:firstLine="284"/>
        <w:jc w:val="both"/>
        <w:rPr>
          <w:color w:val="000000"/>
          <w:sz w:val="16"/>
          <w:szCs w:val="16"/>
        </w:rPr>
      </w:pPr>
      <w:r w:rsidRPr="00756FD8">
        <w:rPr>
          <w:color w:val="000000"/>
          <w:sz w:val="16"/>
          <w:szCs w:val="16"/>
        </w:rPr>
        <w:t>Ответ на телефонный звонок должен содержать информацию о фамилии, имени, отчестве и должности сотрудника, принявшего телефонный звонок.</w:t>
      </w:r>
    </w:p>
    <w:p w:rsidR="00041AB1" w:rsidRPr="00756FD8" w:rsidRDefault="00041AB1" w:rsidP="00041AB1">
      <w:pPr>
        <w:ind w:firstLine="284"/>
        <w:jc w:val="both"/>
        <w:rPr>
          <w:color w:val="000000"/>
          <w:sz w:val="16"/>
          <w:szCs w:val="16"/>
        </w:rPr>
      </w:pPr>
      <w:r w:rsidRPr="00756FD8">
        <w:rPr>
          <w:color w:val="000000"/>
          <w:sz w:val="16"/>
          <w:szCs w:val="16"/>
        </w:rPr>
        <w:t>При ответах на телефонные звонки и обращения заявителей специалист подробно и в вежливой форме информируют обратившихся по интересующим их вопросам.</w:t>
      </w:r>
    </w:p>
    <w:p w:rsidR="00041AB1" w:rsidRPr="00756FD8" w:rsidRDefault="00041AB1" w:rsidP="00041AB1">
      <w:pPr>
        <w:ind w:firstLine="284"/>
        <w:jc w:val="both"/>
        <w:rPr>
          <w:color w:val="000000"/>
          <w:sz w:val="16"/>
          <w:szCs w:val="16"/>
        </w:rPr>
      </w:pPr>
      <w:r w:rsidRPr="00756FD8">
        <w:rPr>
          <w:color w:val="000000"/>
          <w:sz w:val="16"/>
          <w:szCs w:val="16"/>
        </w:rPr>
        <w:t>При письменном обращении ответ направляется заявителю в течение 30 (тридцати) дней со дня регистрации письменного обращения. Ответ подписывается уполномоченным лицом, содержит фамилию и номер телефона исполнителя. Ответ на обращение направляется в форме электронного документа по адресу электронной почты, указанному в обращении, поступившем в форме электронного документа, и в письменной форме по почтовому адресу, указанному в обращении, поступившем в письменной форме.</w:t>
      </w:r>
    </w:p>
    <w:p w:rsidR="00041AB1" w:rsidRPr="00756FD8" w:rsidRDefault="00041AB1" w:rsidP="00041AB1">
      <w:pPr>
        <w:ind w:firstLine="284"/>
        <w:jc w:val="both"/>
        <w:rPr>
          <w:color w:val="000000"/>
          <w:sz w:val="16"/>
          <w:szCs w:val="16"/>
        </w:rPr>
      </w:pPr>
      <w:r w:rsidRPr="00756FD8">
        <w:rPr>
          <w:color w:val="000000"/>
          <w:sz w:val="16"/>
          <w:szCs w:val="16"/>
        </w:rPr>
        <w:t>В случае</w:t>
      </w:r>
      <w:proofErr w:type="gramStart"/>
      <w:r w:rsidRPr="00756FD8">
        <w:rPr>
          <w:color w:val="000000"/>
          <w:sz w:val="16"/>
          <w:szCs w:val="16"/>
        </w:rPr>
        <w:t>,</w:t>
      </w:r>
      <w:proofErr w:type="gramEnd"/>
      <w:r w:rsidRPr="00756FD8">
        <w:rPr>
          <w:color w:val="000000"/>
          <w:sz w:val="16"/>
          <w:szCs w:val="16"/>
        </w:rPr>
        <w:t xml:space="preserve"> если текст письменного обращения не позволяет определить суть предложения, заявления или жалобы, ответ на обращение не дается, и оно не подлежит направлению на рассмотрение в орган местного самоуправления или должностному лицу в соответствии с их компетенцией, о чем в течение семи дней со дня регистрации обращения сообщается гражданину, направившему обращение.</w:t>
      </w:r>
    </w:p>
    <w:p w:rsidR="00041AB1" w:rsidRPr="00756FD8" w:rsidRDefault="00041AB1" w:rsidP="00041AB1">
      <w:pPr>
        <w:ind w:firstLine="284"/>
        <w:jc w:val="both"/>
        <w:rPr>
          <w:color w:val="000000"/>
          <w:sz w:val="16"/>
          <w:szCs w:val="16"/>
        </w:rPr>
      </w:pPr>
      <w:r w:rsidRPr="00756FD8">
        <w:rPr>
          <w:color w:val="000000"/>
          <w:sz w:val="16"/>
          <w:szCs w:val="16"/>
        </w:rPr>
        <w:t>На Едином портале государственных и муниципальных услуг (функций) размещается следующая информация по вопросам предоставления муниципальной услуги:</w:t>
      </w:r>
    </w:p>
    <w:p w:rsidR="00041AB1" w:rsidRPr="00756FD8" w:rsidRDefault="00041AB1" w:rsidP="00041AB1">
      <w:pPr>
        <w:ind w:firstLine="284"/>
        <w:jc w:val="both"/>
        <w:rPr>
          <w:color w:val="000000"/>
          <w:sz w:val="16"/>
          <w:szCs w:val="16"/>
        </w:rPr>
      </w:pPr>
      <w:r w:rsidRPr="00756FD8">
        <w:rPr>
          <w:color w:val="000000"/>
          <w:sz w:val="16"/>
          <w:szCs w:val="16"/>
        </w:rPr>
        <w:t>- исчерпывающий перечень документов, необходимых для предоставления муниципальной услуги, требования к оформлению указанных документов, а также перечень документов, которые заявитель вправе представить по собственной инициативе;</w:t>
      </w:r>
    </w:p>
    <w:p w:rsidR="00041AB1" w:rsidRPr="00756FD8" w:rsidRDefault="00041AB1" w:rsidP="00041AB1">
      <w:pPr>
        <w:ind w:firstLine="284"/>
        <w:jc w:val="both"/>
        <w:rPr>
          <w:color w:val="000000"/>
          <w:sz w:val="16"/>
          <w:szCs w:val="16"/>
        </w:rPr>
      </w:pPr>
      <w:r w:rsidRPr="00756FD8">
        <w:rPr>
          <w:color w:val="000000"/>
          <w:sz w:val="16"/>
          <w:szCs w:val="16"/>
        </w:rPr>
        <w:t>- круг заявителей;</w:t>
      </w:r>
    </w:p>
    <w:p w:rsidR="00041AB1" w:rsidRPr="00756FD8" w:rsidRDefault="00041AB1" w:rsidP="00041AB1">
      <w:pPr>
        <w:ind w:firstLine="284"/>
        <w:jc w:val="both"/>
        <w:rPr>
          <w:color w:val="000000"/>
          <w:sz w:val="16"/>
          <w:szCs w:val="16"/>
        </w:rPr>
      </w:pPr>
      <w:r w:rsidRPr="00756FD8">
        <w:rPr>
          <w:color w:val="000000"/>
          <w:sz w:val="16"/>
          <w:szCs w:val="16"/>
        </w:rPr>
        <w:t>- срок предоставления муниципальной услуги;</w:t>
      </w:r>
    </w:p>
    <w:p w:rsidR="00041AB1" w:rsidRPr="00756FD8" w:rsidRDefault="00041AB1" w:rsidP="00041AB1">
      <w:pPr>
        <w:ind w:firstLine="284"/>
        <w:jc w:val="both"/>
        <w:rPr>
          <w:color w:val="000000"/>
          <w:sz w:val="16"/>
          <w:szCs w:val="16"/>
        </w:rPr>
      </w:pPr>
      <w:r w:rsidRPr="00756FD8">
        <w:rPr>
          <w:color w:val="000000"/>
          <w:sz w:val="16"/>
          <w:szCs w:val="16"/>
        </w:rPr>
        <w:t>- результаты предоставления муниципальной услуги, порядок представления документа, являющегося результатом предоставления муниципальной услуги;</w:t>
      </w:r>
    </w:p>
    <w:p w:rsidR="00041AB1" w:rsidRPr="00756FD8" w:rsidRDefault="00041AB1" w:rsidP="00041AB1">
      <w:pPr>
        <w:ind w:firstLine="284"/>
        <w:jc w:val="both"/>
        <w:rPr>
          <w:color w:val="000000"/>
          <w:sz w:val="16"/>
          <w:szCs w:val="16"/>
        </w:rPr>
      </w:pPr>
      <w:r w:rsidRPr="00756FD8">
        <w:rPr>
          <w:color w:val="000000"/>
          <w:sz w:val="16"/>
          <w:szCs w:val="16"/>
        </w:rPr>
        <w:t>- исчерпывающий перечень оснований для приостановления или отказа в предоставлении муниципальной услуги;</w:t>
      </w:r>
    </w:p>
    <w:p w:rsidR="00041AB1" w:rsidRPr="00756FD8" w:rsidRDefault="00041AB1" w:rsidP="00041AB1">
      <w:pPr>
        <w:ind w:firstLine="284"/>
        <w:jc w:val="both"/>
        <w:rPr>
          <w:color w:val="000000"/>
          <w:sz w:val="16"/>
          <w:szCs w:val="16"/>
        </w:rPr>
      </w:pPr>
      <w:r w:rsidRPr="00756FD8">
        <w:rPr>
          <w:color w:val="000000"/>
          <w:sz w:val="16"/>
          <w:szCs w:val="16"/>
        </w:rPr>
        <w:t>- о праве заявителя на досудебное (внесудебное) обжалование действий (бездействия) и решений, принятых (осуществляемых) в ходе предоставления муниципальной услуги.</w:t>
      </w:r>
    </w:p>
    <w:p w:rsidR="00041AB1" w:rsidRPr="00756FD8" w:rsidRDefault="00041AB1" w:rsidP="00041AB1">
      <w:pPr>
        <w:ind w:firstLine="284"/>
        <w:jc w:val="both"/>
        <w:rPr>
          <w:color w:val="000000"/>
          <w:sz w:val="16"/>
          <w:szCs w:val="16"/>
        </w:rPr>
      </w:pPr>
      <w:r w:rsidRPr="00756FD8">
        <w:rPr>
          <w:color w:val="000000"/>
          <w:sz w:val="16"/>
          <w:szCs w:val="16"/>
        </w:rPr>
        <w:t>Информация на Едином портале государственных и муниципальных услуг (функций) о порядке и сроках предоставления муниципальной услуги на основании сведений, содержащихся в федеральной государственной информационной системе "Федеральный реестр государственных и муниципальных услуг (функций)", предоставляется заявителю бесплатно.</w:t>
      </w:r>
    </w:p>
    <w:p w:rsidR="00041AB1" w:rsidRPr="00756FD8" w:rsidRDefault="00041AB1" w:rsidP="00041AB1">
      <w:pPr>
        <w:ind w:firstLine="284"/>
        <w:jc w:val="center"/>
        <w:rPr>
          <w:color w:val="000000"/>
          <w:sz w:val="16"/>
          <w:szCs w:val="16"/>
        </w:rPr>
      </w:pPr>
      <w:r w:rsidRPr="00756FD8">
        <w:rPr>
          <w:b/>
          <w:bCs/>
          <w:color w:val="000000"/>
          <w:sz w:val="16"/>
          <w:szCs w:val="16"/>
        </w:rPr>
        <w:t>II. Стандарт предоставления муниципальной услуги</w:t>
      </w:r>
    </w:p>
    <w:p w:rsidR="00041AB1" w:rsidRPr="00756FD8" w:rsidRDefault="00041AB1" w:rsidP="00041AB1">
      <w:pPr>
        <w:ind w:firstLine="284"/>
        <w:jc w:val="both"/>
        <w:rPr>
          <w:color w:val="000000"/>
          <w:sz w:val="16"/>
          <w:szCs w:val="16"/>
        </w:rPr>
      </w:pPr>
      <w:r w:rsidRPr="00756FD8">
        <w:rPr>
          <w:color w:val="000000"/>
          <w:sz w:val="16"/>
          <w:szCs w:val="16"/>
        </w:rPr>
        <w:t xml:space="preserve">2.1. Наименование муниципальной услуги: </w:t>
      </w:r>
      <w:proofErr w:type="gramStart"/>
      <w:r w:rsidRPr="00756FD8">
        <w:rPr>
          <w:color w:val="000000"/>
          <w:sz w:val="16"/>
          <w:szCs w:val="16"/>
        </w:rPr>
        <w:t>«Выдача уведомления о соответствии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и допустимости размещения объекта индивидуального жилищного строительства или садового дома на земельном участке либо о несоответствии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и (или) недопустимости размещения объекта индивидуального жилищного строительства</w:t>
      </w:r>
      <w:proofErr w:type="gramEnd"/>
      <w:r w:rsidRPr="00756FD8">
        <w:rPr>
          <w:color w:val="000000"/>
          <w:sz w:val="16"/>
          <w:szCs w:val="16"/>
        </w:rPr>
        <w:t xml:space="preserve"> или садового дома на земельном участке».</w:t>
      </w:r>
    </w:p>
    <w:p w:rsidR="00041AB1" w:rsidRPr="00756FD8" w:rsidRDefault="00041AB1" w:rsidP="00041AB1">
      <w:pPr>
        <w:ind w:firstLine="284"/>
        <w:jc w:val="both"/>
        <w:rPr>
          <w:color w:val="000000"/>
          <w:sz w:val="16"/>
          <w:szCs w:val="16"/>
        </w:rPr>
      </w:pPr>
      <w:r w:rsidRPr="00756FD8">
        <w:rPr>
          <w:color w:val="000000"/>
          <w:sz w:val="16"/>
          <w:szCs w:val="16"/>
        </w:rPr>
        <w:t>2.2. Муниципальная услуга предоставляется администрацией города Татарска Татарского района Новосибирской области (далее по текст</w:t>
      </w:r>
      <w:proofErr w:type="gramStart"/>
      <w:r w:rsidRPr="00756FD8">
        <w:rPr>
          <w:color w:val="000000"/>
          <w:sz w:val="16"/>
          <w:szCs w:val="16"/>
        </w:rPr>
        <w:t>у-</w:t>
      </w:r>
      <w:proofErr w:type="gramEnd"/>
      <w:r w:rsidRPr="00756FD8">
        <w:rPr>
          <w:color w:val="000000"/>
          <w:sz w:val="16"/>
          <w:szCs w:val="16"/>
        </w:rPr>
        <w:t xml:space="preserve"> администрация).</w:t>
      </w:r>
    </w:p>
    <w:p w:rsidR="00041AB1" w:rsidRPr="00756FD8" w:rsidRDefault="00041AB1" w:rsidP="00041AB1">
      <w:pPr>
        <w:ind w:firstLine="284"/>
        <w:jc w:val="both"/>
        <w:rPr>
          <w:color w:val="000000"/>
          <w:sz w:val="16"/>
          <w:szCs w:val="16"/>
        </w:rPr>
      </w:pPr>
      <w:r w:rsidRPr="00756FD8">
        <w:rPr>
          <w:color w:val="000000"/>
          <w:sz w:val="16"/>
          <w:szCs w:val="16"/>
        </w:rPr>
        <w:t>Ответственными за организацию предоставления муниципальной услуги является отдел по делам строительства, архитектуры и ЖКХ администрации.</w:t>
      </w:r>
    </w:p>
    <w:p w:rsidR="00041AB1" w:rsidRPr="00756FD8" w:rsidRDefault="00041AB1" w:rsidP="00041AB1">
      <w:pPr>
        <w:ind w:firstLine="284"/>
        <w:jc w:val="both"/>
        <w:rPr>
          <w:color w:val="000000"/>
          <w:sz w:val="16"/>
          <w:szCs w:val="16"/>
        </w:rPr>
      </w:pPr>
      <w:r w:rsidRPr="00756FD8">
        <w:rPr>
          <w:color w:val="000000"/>
          <w:sz w:val="16"/>
          <w:szCs w:val="16"/>
        </w:rPr>
        <w:t>2.3. Результатом предоставления муниципальной услуги является:</w:t>
      </w:r>
    </w:p>
    <w:p w:rsidR="00041AB1" w:rsidRPr="00756FD8" w:rsidRDefault="00041AB1" w:rsidP="00041AB1">
      <w:pPr>
        <w:ind w:firstLine="284"/>
        <w:jc w:val="both"/>
        <w:rPr>
          <w:color w:val="000000"/>
          <w:sz w:val="16"/>
          <w:szCs w:val="16"/>
        </w:rPr>
      </w:pPr>
      <w:proofErr w:type="gramStart"/>
      <w:r w:rsidRPr="00756FD8">
        <w:rPr>
          <w:color w:val="000000"/>
          <w:sz w:val="16"/>
          <w:szCs w:val="16"/>
        </w:rPr>
        <w:t>- выдача уведомления о соответствии указанных в уведомлении о планируемых строительстве или реконструкции объекта индивидуального жилищного строительства или садового дома параметров объекта индивидуального жилищного строительства или садового дома установленным параметрам и допустимости размещения объекта индивидуального жилищного строительства или садового дома на земельном участке;</w:t>
      </w:r>
      <w:proofErr w:type="gramEnd"/>
    </w:p>
    <w:p w:rsidR="00041AB1" w:rsidRPr="00756FD8" w:rsidRDefault="00041AB1" w:rsidP="00041AB1">
      <w:pPr>
        <w:ind w:firstLine="284"/>
        <w:jc w:val="both"/>
        <w:rPr>
          <w:color w:val="000000"/>
          <w:sz w:val="16"/>
          <w:szCs w:val="16"/>
        </w:rPr>
      </w:pPr>
      <w:proofErr w:type="gramStart"/>
      <w:r w:rsidRPr="00756FD8">
        <w:rPr>
          <w:color w:val="000000"/>
          <w:sz w:val="16"/>
          <w:szCs w:val="16"/>
        </w:rPr>
        <w:lastRenderedPageBreak/>
        <w:t>- выдача уведомления о несоответствии указанных в уведомлении о планируемых строительстве или реконструкции объекта индивидуального жилищного строительства или садового дома параметров объекта индивидуального жилищного строительства или садового дома установленным параметрам и (или) недопустимости размещения объекта индивидуального жилищного строительства или садового дома на земельном участке.</w:t>
      </w:r>
      <w:proofErr w:type="gramEnd"/>
    </w:p>
    <w:p w:rsidR="00041AB1" w:rsidRPr="00756FD8" w:rsidRDefault="00041AB1" w:rsidP="00041AB1">
      <w:pPr>
        <w:ind w:firstLine="284"/>
        <w:jc w:val="both"/>
        <w:rPr>
          <w:sz w:val="16"/>
          <w:szCs w:val="16"/>
        </w:rPr>
      </w:pPr>
      <w:r w:rsidRPr="00756FD8">
        <w:rPr>
          <w:color w:val="000000"/>
          <w:sz w:val="16"/>
          <w:szCs w:val="16"/>
        </w:rPr>
        <w:t>2.4. Срок предоставления муниципальной услуги составляет не более 5 (пяти) дней со дня поступления уведомления о планируемом строительстве, за исключением случая, предусмотренного частью 8 статьи 51.</w:t>
      </w:r>
      <w:r w:rsidRPr="00756FD8">
        <w:rPr>
          <w:sz w:val="16"/>
          <w:szCs w:val="16"/>
        </w:rPr>
        <w:t>1 </w:t>
      </w:r>
      <w:hyperlink r:id="rId15" w:tgtFrame="_blank" w:history="1">
        <w:r w:rsidRPr="00756FD8">
          <w:rPr>
            <w:sz w:val="16"/>
            <w:szCs w:val="16"/>
          </w:rPr>
          <w:t>Градостроительного кодекса</w:t>
        </w:r>
      </w:hyperlink>
      <w:r w:rsidRPr="00756FD8">
        <w:rPr>
          <w:sz w:val="16"/>
          <w:szCs w:val="16"/>
        </w:rPr>
        <w:t xml:space="preserve"> РФ (далее - </w:t>
      </w:r>
      <w:proofErr w:type="spellStart"/>
      <w:r w:rsidRPr="00756FD8">
        <w:rPr>
          <w:sz w:val="16"/>
          <w:szCs w:val="16"/>
        </w:rPr>
        <w:t>ГрК</w:t>
      </w:r>
      <w:proofErr w:type="spellEnd"/>
      <w:r w:rsidRPr="00756FD8">
        <w:rPr>
          <w:sz w:val="16"/>
          <w:szCs w:val="16"/>
        </w:rPr>
        <w:t xml:space="preserve"> РФ).</w:t>
      </w:r>
    </w:p>
    <w:p w:rsidR="00041AB1" w:rsidRPr="00756FD8" w:rsidRDefault="00041AB1" w:rsidP="00041AB1">
      <w:pPr>
        <w:ind w:firstLine="284"/>
        <w:jc w:val="both"/>
        <w:rPr>
          <w:sz w:val="16"/>
          <w:szCs w:val="16"/>
        </w:rPr>
      </w:pPr>
      <w:r w:rsidRPr="00756FD8">
        <w:rPr>
          <w:sz w:val="16"/>
          <w:szCs w:val="16"/>
        </w:rPr>
        <w:t xml:space="preserve">2.5. Предоставление муниципальной услуги осуществляется в соответствии </w:t>
      </w:r>
      <w:proofErr w:type="gramStart"/>
      <w:r w:rsidRPr="00756FD8">
        <w:rPr>
          <w:sz w:val="16"/>
          <w:szCs w:val="16"/>
        </w:rPr>
        <w:t>с</w:t>
      </w:r>
      <w:proofErr w:type="gramEnd"/>
      <w:r w:rsidRPr="00756FD8">
        <w:rPr>
          <w:sz w:val="16"/>
          <w:szCs w:val="16"/>
        </w:rPr>
        <w:t>:</w:t>
      </w:r>
    </w:p>
    <w:p w:rsidR="00041AB1" w:rsidRPr="00756FD8" w:rsidRDefault="00041AB1" w:rsidP="00041AB1">
      <w:pPr>
        <w:ind w:firstLine="284"/>
        <w:jc w:val="both"/>
        <w:rPr>
          <w:sz w:val="16"/>
          <w:szCs w:val="16"/>
        </w:rPr>
      </w:pPr>
      <w:r w:rsidRPr="00756FD8">
        <w:rPr>
          <w:sz w:val="16"/>
          <w:szCs w:val="16"/>
        </w:rPr>
        <w:t>1) Градостроительным </w:t>
      </w:r>
      <w:hyperlink r:id="rId16" w:tgtFrame="_blank" w:history="1">
        <w:r w:rsidRPr="00756FD8">
          <w:rPr>
            <w:sz w:val="16"/>
            <w:szCs w:val="16"/>
          </w:rPr>
          <w:t>кодексом</w:t>
        </w:r>
      </w:hyperlink>
      <w:r w:rsidRPr="00756FD8">
        <w:rPr>
          <w:sz w:val="16"/>
          <w:szCs w:val="16"/>
        </w:rPr>
        <w:t> Российской Федерации (далее - Кодекс) ("Российская газета", 2004, N 290);</w:t>
      </w:r>
    </w:p>
    <w:p w:rsidR="00041AB1" w:rsidRPr="00756FD8" w:rsidRDefault="00041AB1" w:rsidP="00041AB1">
      <w:pPr>
        <w:ind w:firstLine="284"/>
        <w:jc w:val="both"/>
        <w:rPr>
          <w:sz w:val="16"/>
          <w:szCs w:val="16"/>
        </w:rPr>
      </w:pPr>
      <w:r w:rsidRPr="00756FD8">
        <w:rPr>
          <w:sz w:val="16"/>
          <w:szCs w:val="16"/>
        </w:rPr>
        <w:t>2) Федеральным законом от 06.10.2003 N 131-ФЗ "</w:t>
      </w:r>
      <w:hyperlink r:id="rId17" w:tgtFrame="_blank" w:history="1">
        <w:r w:rsidRPr="00756FD8">
          <w:rPr>
            <w:sz w:val="16"/>
            <w:szCs w:val="16"/>
          </w:rPr>
          <w:t>Об общих принципах организации местного самоуправления</w:t>
        </w:r>
      </w:hyperlink>
      <w:r w:rsidRPr="00756FD8">
        <w:rPr>
          <w:sz w:val="16"/>
          <w:szCs w:val="16"/>
        </w:rPr>
        <w:t> в Российской Федерации" ("Российская газета", 2003, N 202);</w:t>
      </w:r>
    </w:p>
    <w:p w:rsidR="00041AB1" w:rsidRPr="00756FD8" w:rsidRDefault="00041AB1" w:rsidP="00041AB1">
      <w:pPr>
        <w:ind w:firstLine="284"/>
        <w:jc w:val="both"/>
        <w:rPr>
          <w:sz w:val="16"/>
          <w:szCs w:val="16"/>
        </w:rPr>
      </w:pPr>
      <w:r w:rsidRPr="00756FD8">
        <w:rPr>
          <w:sz w:val="16"/>
          <w:szCs w:val="16"/>
        </w:rPr>
        <w:t>3) Федеральным законом от 29.12.2004 N 191-ФЗ "О введении в действие </w:t>
      </w:r>
      <w:hyperlink r:id="rId18" w:tgtFrame="_blank" w:history="1">
        <w:r w:rsidRPr="00756FD8">
          <w:rPr>
            <w:sz w:val="16"/>
            <w:szCs w:val="16"/>
          </w:rPr>
          <w:t>Градостроительного кодекса</w:t>
        </w:r>
      </w:hyperlink>
      <w:r w:rsidRPr="00756FD8">
        <w:rPr>
          <w:sz w:val="16"/>
          <w:szCs w:val="16"/>
        </w:rPr>
        <w:t> Российской Федерации" ("Российская газета", 2004, N 290);</w:t>
      </w:r>
    </w:p>
    <w:p w:rsidR="00041AB1" w:rsidRPr="00756FD8" w:rsidRDefault="00041AB1" w:rsidP="00041AB1">
      <w:pPr>
        <w:ind w:firstLine="284"/>
        <w:jc w:val="both"/>
        <w:rPr>
          <w:color w:val="000000"/>
          <w:sz w:val="16"/>
          <w:szCs w:val="16"/>
        </w:rPr>
      </w:pPr>
      <w:r w:rsidRPr="00756FD8">
        <w:rPr>
          <w:sz w:val="16"/>
          <w:szCs w:val="16"/>
        </w:rPr>
        <w:t>4) Федеральным законом от 27.07.2006 N 152-ФЗ "О персональных данных" ("Собрание законодательства Российской Федерации</w:t>
      </w:r>
      <w:r w:rsidRPr="00756FD8">
        <w:rPr>
          <w:color w:val="000000"/>
          <w:sz w:val="16"/>
          <w:szCs w:val="16"/>
        </w:rPr>
        <w:t>", 2006, N 31, часть 1);</w:t>
      </w:r>
    </w:p>
    <w:p w:rsidR="00041AB1" w:rsidRPr="00756FD8" w:rsidRDefault="00041AB1" w:rsidP="00041AB1">
      <w:pPr>
        <w:ind w:firstLine="284"/>
        <w:jc w:val="both"/>
        <w:rPr>
          <w:color w:val="000000"/>
          <w:sz w:val="16"/>
          <w:szCs w:val="16"/>
        </w:rPr>
      </w:pPr>
      <w:r w:rsidRPr="00756FD8">
        <w:rPr>
          <w:color w:val="000000"/>
          <w:sz w:val="16"/>
          <w:szCs w:val="16"/>
        </w:rPr>
        <w:t>5) постановлением Правительства Российской Федерации от 08.09.2010 N 697 "О единой системе межведомственного электронного взаимодействия" ("Собрание законодательства Российской Федерации", 2010, N 38);</w:t>
      </w:r>
    </w:p>
    <w:p w:rsidR="00041AB1" w:rsidRPr="00756FD8" w:rsidRDefault="00041AB1" w:rsidP="00041AB1">
      <w:pPr>
        <w:ind w:firstLine="284"/>
        <w:jc w:val="both"/>
        <w:rPr>
          <w:color w:val="000000"/>
          <w:sz w:val="16"/>
          <w:szCs w:val="16"/>
        </w:rPr>
      </w:pPr>
      <w:r w:rsidRPr="00756FD8">
        <w:rPr>
          <w:color w:val="000000"/>
          <w:sz w:val="16"/>
          <w:szCs w:val="16"/>
        </w:rPr>
        <w:t>6) постановлением Правительства Российской Федерации от 07.07.2011 N 553 "О порядке оформления и представления заявлений и иных документов, необходимых для предоставления государственных и (или) муниципальных услуг, в форме электронных документов" ("Собрание законодательства Российской Федерации", 2011, N 29);</w:t>
      </w:r>
    </w:p>
    <w:p w:rsidR="00041AB1" w:rsidRPr="00756FD8" w:rsidRDefault="00041AB1" w:rsidP="00041AB1">
      <w:pPr>
        <w:ind w:firstLine="284"/>
        <w:jc w:val="both"/>
        <w:rPr>
          <w:color w:val="000000"/>
          <w:sz w:val="16"/>
          <w:szCs w:val="16"/>
        </w:rPr>
      </w:pPr>
      <w:r w:rsidRPr="00756FD8">
        <w:rPr>
          <w:color w:val="000000"/>
          <w:sz w:val="16"/>
          <w:szCs w:val="16"/>
        </w:rPr>
        <w:t>7) постановлением Правительства Российской Федерации от 25.06.2012 N 634 "О видах электронной подписи, использование которых допускается при обращении за получением государственных и муниципальных услуг" ("Российская газета", 2012, N 148);</w:t>
      </w:r>
    </w:p>
    <w:p w:rsidR="00041AB1" w:rsidRPr="00756FD8" w:rsidRDefault="00041AB1" w:rsidP="00041AB1">
      <w:pPr>
        <w:ind w:firstLine="284"/>
        <w:jc w:val="both"/>
        <w:rPr>
          <w:color w:val="000000"/>
          <w:sz w:val="16"/>
          <w:szCs w:val="16"/>
        </w:rPr>
      </w:pPr>
      <w:r w:rsidRPr="00756FD8">
        <w:rPr>
          <w:color w:val="000000"/>
          <w:sz w:val="16"/>
          <w:szCs w:val="16"/>
        </w:rPr>
        <w:t>8) приказом Минстроя России от 19.09.2018 N 591/</w:t>
      </w:r>
      <w:proofErr w:type="spellStart"/>
      <w:proofErr w:type="gramStart"/>
      <w:r w:rsidRPr="00756FD8">
        <w:rPr>
          <w:color w:val="000000"/>
          <w:sz w:val="16"/>
          <w:szCs w:val="16"/>
        </w:rPr>
        <w:t>пр</w:t>
      </w:r>
      <w:proofErr w:type="spellEnd"/>
      <w:proofErr w:type="gramEnd"/>
      <w:r w:rsidRPr="00756FD8">
        <w:rPr>
          <w:color w:val="000000"/>
          <w:sz w:val="16"/>
          <w:szCs w:val="16"/>
        </w:rPr>
        <w:t xml:space="preserve"> "Об утверждении форм уведомлений, необходимых для строительства или реконструкции объекта индивидуального жилищного строительства или садового дома" (Официальный интернет-портал правовой информации http://www.pravo.gov.ru, 28.09.2018);</w:t>
      </w:r>
    </w:p>
    <w:p w:rsidR="00041AB1" w:rsidRPr="00756FD8" w:rsidRDefault="00041AB1" w:rsidP="00041AB1">
      <w:pPr>
        <w:ind w:firstLine="284"/>
        <w:jc w:val="both"/>
        <w:rPr>
          <w:color w:val="000000"/>
          <w:sz w:val="16"/>
          <w:szCs w:val="16"/>
        </w:rPr>
      </w:pPr>
      <w:proofErr w:type="gramStart"/>
      <w:r w:rsidRPr="00756FD8">
        <w:rPr>
          <w:color w:val="000000"/>
          <w:sz w:val="16"/>
          <w:szCs w:val="16"/>
        </w:rPr>
        <w:t>9) распоряжением Правительства Новосибирской области от 30.09.2011 N 458-рп "Об утверждении Порядка направления запроса и подготовки ответа на запрос документов и информации, необходимых для предоставления государственных и муниципальных услуг, получаемых в рамках информационного взаимодействия исполнительными органами государственной власти Новосибирской области, органами местного самоуправления, территориальными государственными внебюджетными фондами и подведомственными этим органам организациями, участвующими в предоставлении государственных и муниципальных услуг" (документ</w:t>
      </w:r>
      <w:proofErr w:type="gramEnd"/>
      <w:r w:rsidRPr="00756FD8">
        <w:rPr>
          <w:color w:val="000000"/>
          <w:sz w:val="16"/>
          <w:szCs w:val="16"/>
        </w:rPr>
        <w:t xml:space="preserve"> не опубликован);</w:t>
      </w:r>
    </w:p>
    <w:p w:rsidR="00041AB1" w:rsidRPr="00756FD8" w:rsidRDefault="00041AB1" w:rsidP="00041AB1">
      <w:pPr>
        <w:ind w:firstLine="284"/>
        <w:jc w:val="both"/>
        <w:rPr>
          <w:color w:val="000000"/>
          <w:sz w:val="16"/>
          <w:szCs w:val="16"/>
        </w:rPr>
      </w:pPr>
      <w:r w:rsidRPr="00756FD8">
        <w:rPr>
          <w:color w:val="000000"/>
          <w:sz w:val="16"/>
          <w:szCs w:val="16"/>
        </w:rPr>
        <w:t xml:space="preserve">10) Уставом городского </w:t>
      </w:r>
      <w:proofErr w:type="gramStart"/>
      <w:r w:rsidRPr="00756FD8">
        <w:rPr>
          <w:color w:val="000000"/>
          <w:sz w:val="16"/>
          <w:szCs w:val="16"/>
        </w:rPr>
        <w:t>поселения города Татарска Татарского района Новосибирской области</w:t>
      </w:r>
      <w:proofErr w:type="gramEnd"/>
      <w:r w:rsidRPr="00756FD8">
        <w:rPr>
          <w:color w:val="000000"/>
          <w:sz w:val="16"/>
          <w:szCs w:val="16"/>
        </w:rPr>
        <w:t>;</w:t>
      </w:r>
    </w:p>
    <w:p w:rsidR="00041AB1" w:rsidRPr="00756FD8" w:rsidRDefault="00041AB1" w:rsidP="00041AB1">
      <w:pPr>
        <w:ind w:firstLine="284"/>
        <w:jc w:val="both"/>
        <w:rPr>
          <w:color w:val="000000"/>
          <w:sz w:val="16"/>
          <w:szCs w:val="16"/>
        </w:rPr>
      </w:pPr>
      <w:r w:rsidRPr="00756FD8">
        <w:rPr>
          <w:color w:val="000000"/>
          <w:sz w:val="16"/>
          <w:szCs w:val="16"/>
        </w:rPr>
        <w:t xml:space="preserve">11) иными нормативно-правовыми актами </w:t>
      </w:r>
      <w:proofErr w:type="gramStart"/>
      <w:r w:rsidRPr="00756FD8">
        <w:rPr>
          <w:color w:val="000000"/>
          <w:sz w:val="16"/>
          <w:szCs w:val="16"/>
        </w:rPr>
        <w:t>администрации города Татарска Татарского района Новосибирской области</w:t>
      </w:r>
      <w:proofErr w:type="gramEnd"/>
      <w:r w:rsidRPr="00756FD8">
        <w:rPr>
          <w:color w:val="000000"/>
          <w:sz w:val="16"/>
          <w:szCs w:val="16"/>
        </w:rPr>
        <w:t>.</w:t>
      </w:r>
    </w:p>
    <w:p w:rsidR="00041AB1" w:rsidRPr="00756FD8" w:rsidRDefault="00041AB1" w:rsidP="00041AB1">
      <w:pPr>
        <w:ind w:firstLine="284"/>
        <w:jc w:val="both"/>
        <w:rPr>
          <w:color w:val="000000"/>
          <w:sz w:val="16"/>
          <w:szCs w:val="16"/>
        </w:rPr>
      </w:pPr>
      <w:r w:rsidRPr="00756FD8">
        <w:rPr>
          <w:color w:val="000000"/>
          <w:sz w:val="16"/>
          <w:szCs w:val="16"/>
        </w:rPr>
        <w:t>2.6. Исчерпывающий перечень документов, необходимых для предоставления муниципальной услуги.</w:t>
      </w:r>
    </w:p>
    <w:p w:rsidR="00041AB1" w:rsidRPr="00756FD8" w:rsidRDefault="00041AB1" w:rsidP="00041AB1">
      <w:pPr>
        <w:ind w:firstLine="284"/>
        <w:jc w:val="both"/>
        <w:rPr>
          <w:color w:val="000000"/>
          <w:sz w:val="16"/>
          <w:szCs w:val="16"/>
        </w:rPr>
      </w:pPr>
      <w:r w:rsidRPr="00756FD8">
        <w:rPr>
          <w:color w:val="000000"/>
          <w:sz w:val="16"/>
          <w:szCs w:val="16"/>
        </w:rPr>
        <w:t>2.6.1. Исчерпывающий перечень документов, необходимых для предоставления муниципальной услуги, предоставляемых заявителем.</w:t>
      </w:r>
    </w:p>
    <w:p w:rsidR="00041AB1" w:rsidRPr="00756FD8" w:rsidRDefault="00041AB1" w:rsidP="00041AB1">
      <w:pPr>
        <w:ind w:firstLine="284"/>
        <w:jc w:val="both"/>
        <w:rPr>
          <w:color w:val="000000"/>
          <w:sz w:val="16"/>
          <w:szCs w:val="16"/>
        </w:rPr>
      </w:pPr>
      <w:proofErr w:type="gramStart"/>
      <w:r w:rsidRPr="00756FD8">
        <w:rPr>
          <w:color w:val="000000"/>
          <w:sz w:val="16"/>
          <w:szCs w:val="16"/>
        </w:rPr>
        <w:t>В целях строительства или реконструкции объекта индивидуального жилищного строительства или садового дома застройщик подает на бумажном носителе посредством личного обращения в администрацию, в том числе через МФЦ, либо направляет в указанный орган посредством почтового отправления с уведомлением о вручении или единого портала государственных и муниципальных услуг уведомление о планируемом строительстве по форме, утвержденной приказом Минстроя России от 19.09.2018 N 591</w:t>
      </w:r>
      <w:proofErr w:type="gramEnd"/>
      <w:r w:rsidRPr="00756FD8">
        <w:rPr>
          <w:color w:val="000000"/>
          <w:sz w:val="16"/>
          <w:szCs w:val="16"/>
        </w:rPr>
        <w:t>/</w:t>
      </w:r>
      <w:proofErr w:type="spellStart"/>
      <w:proofErr w:type="gramStart"/>
      <w:r w:rsidRPr="00756FD8">
        <w:rPr>
          <w:color w:val="000000"/>
          <w:sz w:val="16"/>
          <w:szCs w:val="16"/>
        </w:rPr>
        <w:t>пр</w:t>
      </w:r>
      <w:proofErr w:type="spellEnd"/>
      <w:proofErr w:type="gramEnd"/>
      <w:r w:rsidRPr="00756FD8">
        <w:rPr>
          <w:color w:val="000000"/>
          <w:sz w:val="16"/>
          <w:szCs w:val="16"/>
        </w:rPr>
        <w:t>, содержащее следующие сведения:</w:t>
      </w:r>
    </w:p>
    <w:p w:rsidR="00041AB1" w:rsidRPr="00756FD8" w:rsidRDefault="00041AB1" w:rsidP="00041AB1">
      <w:pPr>
        <w:ind w:firstLine="284"/>
        <w:jc w:val="both"/>
        <w:rPr>
          <w:color w:val="000000"/>
          <w:sz w:val="16"/>
          <w:szCs w:val="16"/>
        </w:rPr>
      </w:pPr>
      <w:r w:rsidRPr="00756FD8">
        <w:rPr>
          <w:color w:val="000000"/>
          <w:sz w:val="16"/>
          <w:szCs w:val="16"/>
        </w:rPr>
        <w:t>2.6.1.1. фамилия, имя, отчество (при наличии), место жительства застройщика, реквизиты документа, удостоверяющего личность (для физического лица);</w:t>
      </w:r>
    </w:p>
    <w:p w:rsidR="00041AB1" w:rsidRPr="00756FD8" w:rsidRDefault="00041AB1" w:rsidP="00041AB1">
      <w:pPr>
        <w:ind w:firstLine="284"/>
        <w:jc w:val="both"/>
        <w:rPr>
          <w:color w:val="000000"/>
          <w:sz w:val="16"/>
          <w:szCs w:val="16"/>
        </w:rPr>
      </w:pPr>
      <w:r w:rsidRPr="00756FD8">
        <w:rPr>
          <w:color w:val="000000"/>
          <w:sz w:val="16"/>
          <w:szCs w:val="16"/>
        </w:rPr>
        <w:t>2.6.1.2. наименование и место нахождения застройщика (для юридического лица), а также государственный регистрационный номер записи о государственной регистрации юридического лица в едином государственном реестре юридических лиц и идентификационный номер налогоплательщика, за исключением случая, если заявителем является иностранное юридическое лицо;</w:t>
      </w:r>
    </w:p>
    <w:p w:rsidR="00041AB1" w:rsidRPr="00756FD8" w:rsidRDefault="00041AB1" w:rsidP="00041AB1">
      <w:pPr>
        <w:ind w:firstLine="284"/>
        <w:jc w:val="both"/>
        <w:rPr>
          <w:color w:val="000000"/>
          <w:sz w:val="16"/>
          <w:szCs w:val="16"/>
        </w:rPr>
      </w:pPr>
      <w:r w:rsidRPr="00756FD8">
        <w:rPr>
          <w:color w:val="000000"/>
          <w:sz w:val="16"/>
          <w:szCs w:val="16"/>
        </w:rPr>
        <w:t>2.6.1.3. кадастровый номер земельного участка (при его наличии), адрес или описание местоположения земельного участка;</w:t>
      </w:r>
    </w:p>
    <w:p w:rsidR="00041AB1" w:rsidRPr="00756FD8" w:rsidRDefault="00041AB1" w:rsidP="00041AB1">
      <w:pPr>
        <w:ind w:firstLine="284"/>
        <w:jc w:val="both"/>
        <w:rPr>
          <w:color w:val="000000"/>
          <w:sz w:val="16"/>
          <w:szCs w:val="16"/>
        </w:rPr>
      </w:pPr>
      <w:r w:rsidRPr="00756FD8">
        <w:rPr>
          <w:color w:val="000000"/>
          <w:sz w:val="16"/>
          <w:szCs w:val="16"/>
        </w:rPr>
        <w:t>2.6.1.4. сведения о праве застройщика на земельный участок, а также сведения о наличии прав иных лиц на земельный участок (при наличии таких лиц);</w:t>
      </w:r>
    </w:p>
    <w:p w:rsidR="00041AB1" w:rsidRPr="00756FD8" w:rsidRDefault="00041AB1" w:rsidP="00041AB1">
      <w:pPr>
        <w:ind w:firstLine="284"/>
        <w:jc w:val="both"/>
        <w:rPr>
          <w:color w:val="000000"/>
          <w:sz w:val="16"/>
          <w:szCs w:val="16"/>
        </w:rPr>
      </w:pPr>
      <w:r w:rsidRPr="00756FD8">
        <w:rPr>
          <w:color w:val="000000"/>
          <w:sz w:val="16"/>
          <w:szCs w:val="16"/>
        </w:rPr>
        <w:t>2.6.1.5. сведения о виде разрешенного использования земельного участка и объекта капитального строительства (объекта индивидуального жилищного строительства или садового дома);</w:t>
      </w:r>
    </w:p>
    <w:p w:rsidR="00041AB1" w:rsidRPr="00756FD8" w:rsidRDefault="00041AB1" w:rsidP="00041AB1">
      <w:pPr>
        <w:ind w:firstLine="284"/>
        <w:jc w:val="both"/>
        <w:rPr>
          <w:color w:val="000000"/>
          <w:sz w:val="16"/>
          <w:szCs w:val="16"/>
        </w:rPr>
      </w:pPr>
      <w:r w:rsidRPr="00756FD8">
        <w:rPr>
          <w:color w:val="000000"/>
          <w:sz w:val="16"/>
          <w:szCs w:val="16"/>
        </w:rPr>
        <w:t>2.6.1.6. сведения о планируемых параметрах объекта индивидуального жилищного строительства или садового дома, в целях строительства или реконструкции которых подано уведомление о планируемом строительстве, в том числе об отступах от границ земельного участка;</w:t>
      </w:r>
    </w:p>
    <w:p w:rsidR="00041AB1" w:rsidRPr="00756FD8" w:rsidRDefault="00041AB1" w:rsidP="00041AB1">
      <w:pPr>
        <w:ind w:firstLine="284"/>
        <w:jc w:val="both"/>
        <w:rPr>
          <w:color w:val="000000"/>
          <w:sz w:val="16"/>
          <w:szCs w:val="16"/>
        </w:rPr>
      </w:pPr>
      <w:r w:rsidRPr="00756FD8">
        <w:rPr>
          <w:color w:val="000000"/>
          <w:sz w:val="16"/>
          <w:szCs w:val="16"/>
        </w:rPr>
        <w:t>2.6.1.7. сведения о том, что объект индивидуального жилищного строительства или садовый дом не предназначен для раздела на самостоятельные объекты недвижимости;</w:t>
      </w:r>
    </w:p>
    <w:p w:rsidR="00041AB1" w:rsidRPr="00756FD8" w:rsidRDefault="00041AB1" w:rsidP="00041AB1">
      <w:pPr>
        <w:ind w:firstLine="284"/>
        <w:jc w:val="both"/>
        <w:rPr>
          <w:color w:val="000000"/>
          <w:sz w:val="16"/>
          <w:szCs w:val="16"/>
        </w:rPr>
      </w:pPr>
      <w:r w:rsidRPr="00756FD8">
        <w:rPr>
          <w:color w:val="000000"/>
          <w:sz w:val="16"/>
          <w:szCs w:val="16"/>
        </w:rPr>
        <w:t>2.6.1.8. почтовый адрес и (или) адрес электронной почты для связи с застройщиком;</w:t>
      </w:r>
    </w:p>
    <w:p w:rsidR="00041AB1" w:rsidRPr="00756FD8" w:rsidRDefault="00041AB1" w:rsidP="00041AB1">
      <w:pPr>
        <w:ind w:firstLine="284"/>
        <w:jc w:val="both"/>
        <w:rPr>
          <w:color w:val="000000"/>
          <w:sz w:val="16"/>
          <w:szCs w:val="16"/>
        </w:rPr>
      </w:pPr>
      <w:r w:rsidRPr="00756FD8">
        <w:rPr>
          <w:color w:val="000000"/>
          <w:sz w:val="16"/>
          <w:szCs w:val="16"/>
        </w:rPr>
        <w:t xml:space="preserve">2.6.1.9. способ направления застройщику уведомлений, предусмотренных пунктом 2 части 7 и пунктом 3 части 8 статьи 51.1 </w:t>
      </w:r>
      <w:proofErr w:type="spellStart"/>
      <w:r w:rsidRPr="00756FD8">
        <w:rPr>
          <w:color w:val="000000"/>
          <w:sz w:val="16"/>
          <w:szCs w:val="16"/>
        </w:rPr>
        <w:t>ГрК</w:t>
      </w:r>
      <w:proofErr w:type="spellEnd"/>
      <w:r w:rsidRPr="00756FD8">
        <w:rPr>
          <w:color w:val="000000"/>
          <w:sz w:val="16"/>
          <w:szCs w:val="16"/>
        </w:rPr>
        <w:t xml:space="preserve"> РФ.</w:t>
      </w:r>
    </w:p>
    <w:p w:rsidR="00041AB1" w:rsidRPr="00756FD8" w:rsidRDefault="00041AB1" w:rsidP="00041AB1">
      <w:pPr>
        <w:ind w:firstLine="284"/>
        <w:jc w:val="both"/>
        <w:rPr>
          <w:color w:val="000000"/>
          <w:sz w:val="16"/>
          <w:szCs w:val="16"/>
        </w:rPr>
      </w:pPr>
      <w:r w:rsidRPr="00756FD8">
        <w:rPr>
          <w:color w:val="000000"/>
          <w:sz w:val="16"/>
          <w:szCs w:val="16"/>
        </w:rPr>
        <w:t>2.6.2. К уведомлению о планируемом строительстве прилагаются:</w:t>
      </w:r>
    </w:p>
    <w:p w:rsidR="00041AB1" w:rsidRPr="00756FD8" w:rsidRDefault="00041AB1" w:rsidP="00041AB1">
      <w:pPr>
        <w:ind w:firstLine="284"/>
        <w:jc w:val="both"/>
        <w:rPr>
          <w:color w:val="000000"/>
          <w:sz w:val="16"/>
          <w:szCs w:val="16"/>
        </w:rPr>
      </w:pPr>
      <w:r w:rsidRPr="00756FD8">
        <w:rPr>
          <w:color w:val="000000"/>
          <w:sz w:val="16"/>
          <w:szCs w:val="16"/>
        </w:rPr>
        <w:t>2.6.2.1. правоустанавливающие документы на земельный участок в случае, если права на него не зарегистрированы в Едином государственном реестре недвижимости;</w:t>
      </w:r>
    </w:p>
    <w:p w:rsidR="00041AB1" w:rsidRPr="00756FD8" w:rsidRDefault="00041AB1" w:rsidP="00041AB1">
      <w:pPr>
        <w:ind w:firstLine="284"/>
        <w:jc w:val="both"/>
        <w:rPr>
          <w:color w:val="000000"/>
          <w:sz w:val="16"/>
          <w:szCs w:val="16"/>
        </w:rPr>
      </w:pPr>
      <w:r w:rsidRPr="00756FD8">
        <w:rPr>
          <w:color w:val="000000"/>
          <w:sz w:val="16"/>
          <w:szCs w:val="16"/>
        </w:rPr>
        <w:t>2.6.2.2. документ, подтверждающий полномочия представителя застройщика, в случае, если уведомление о планируемом строительстве направлено представителем застройщика;</w:t>
      </w:r>
    </w:p>
    <w:p w:rsidR="00041AB1" w:rsidRPr="00756FD8" w:rsidRDefault="00041AB1" w:rsidP="00041AB1">
      <w:pPr>
        <w:ind w:firstLine="284"/>
        <w:jc w:val="both"/>
        <w:rPr>
          <w:color w:val="000000"/>
          <w:sz w:val="16"/>
          <w:szCs w:val="16"/>
        </w:rPr>
      </w:pPr>
      <w:r w:rsidRPr="00756FD8">
        <w:rPr>
          <w:color w:val="000000"/>
          <w:sz w:val="16"/>
          <w:szCs w:val="16"/>
        </w:rPr>
        <w:t>2.6.2.3. заверенный перевод на русский язык документов о государственной регистрации юридического лица в соответствии с законодательством иностранного государства в случае, если застройщиком является иностранное юридическое лицо;</w:t>
      </w:r>
    </w:p>
    <w:p w:rsidR="00041AB1" w:rsidRPr="00756FD8" w:rsidRDefault="00041AB1" w:rsidP="00041AB1">
      <w:pPr>
        <w:ind w:firstLine="284"/>
        <w:jc w:val="both"/>
        <w:rPr>
          <w:color w:val="000000"/>
          <w:sz w:val="16"/>
          <w:szCs w:val="16"/>
        </w:rPr>
      </w:pPr>
      <w:r w:rsidRPr="00756FD8">
        <w:rPr>
          <w:color w:val="000000"/>
          <w:sz w:val="16"/>
          <w:szCs w:val="16"/>
        </w:rPr>
        <w:t xml:space="preserve">2.6.2.4. описание внешнего облика объекта индивидуального жилищного строительства или садового дома в случае, если строительство или реконструкция объекта индивидуального жилищного строительства или садового дома планируется в границах территории исторического поселения федерального или регионального значения, за исключением случая, предусмотренного частью 5 статьи 51.1 </w:t>
      </w:r>
      <w:proofErr w:type="spellStart"/>
      <w:r w:rsidRPr="00756FD8">
        <w:rPr>
          <w:color w:val="000000"/>
          <w:sz w:val="16"/>
          <w:szCs w:val="16"/>
        </w:rPr>
        <w:t>ГрК</w:t>
      </w:r>
      <w:proofErr w:type="spellEnd"/>
      <w:r w:rsidRPr="00756FD8">
        <w:rPr>
          <w:color w:val="000000"/>
          <w:sz w:val="16"/>
          <w:szCs w:val="16"/>
        </w:rPr>
        <w:t xml:space="preserve"> РФ. Описание внешнего облика объекта индивидуального жилищного строительства или садового дома включает в себя описание в текстовой форме и графическое описание. </w:t>
      </w:r>
      <w:proofErr w:type="gramStart"/>
      <w:r w:rsidRPr="00756FD8">
        <w:rPr>
          <w:color w:val="000000"/>
          <w:sz w:val="16"/>
          <w:szCs w:val="16"/>
        </w:rPr>
        <w:t>Описание внешнего облика объекта индивидуального жилищного строительства или садового дома в текстовой форме включает в себя указание на параметры объекта индивидуального жилищного строительства или садового дома, цветовое решение их внешнего облика, планируемые к использованию строительные материалы, определяющие внешний облик объекта индивидуального жилищного строительства или садового дома, а также описание иных характеристик объекта индивидуального жилищного строительства или садового дома, требования к</w:t>
      </w:r>
      <w:proofErr w:type="gramEnd"/>
      <w:r w:rsidRPr="00756FD8">
        <w:rPr>
          <w:color w:val="000000"/>
          <w:sz w:val="16"/>
          <w:szCs w:val="16"/>
        </w:rPr>
        <w:t xml:space="preserve"> которым установлены градостроительным регламентом в качестве требований к </w:t>
      </w:r>
      <w:proofErr w:type="gramStart"/>
      <w:r w:rsidRPr="00756FD8">
        <w:rPr>
          <w:color w:val="000000"/>
          <w:sz w:val="16"/>
          <w:szCs w:val="16"/>
        </w:rPr>
        <w:t>архитектурным решениям</w:t>
      </w:r>
      <w:proofErr w:type="gramEnd"/>
      <w:r w:rsidRPr="00756FD8">
        <w:rPr>
          <w:color w:val="000000"/>
          <w:sz w:val="16"/>
          <w:szCs w:val="16"/>
        </w:rPr>
        <w:t xml:space="preserve"> объекта капитального строительства. Графическое описание представляет собой изображение внешнего облика объекта индивидуального жилищного строительства или садового дома, включая фасады и конфигурацию объекта индивидуального жилищного строительства или садового дома.</w:t>
      </w:r>
    </w:p>
    <w:p w:rsidR="00041AB1" w:rsidRPr="00756FD8" w:rsidRDefault="00041AB1" w:rsidP="00041AB1">
      <w:pPr>
        <w:ind w:firstLine="284"/>
        <w:jc w:val="both"/>
        <w:rPr>
          <w:color w:val="000000"/>
          <w:sz w:val="16"/>
          <w:szCs w:val="16"/>
        </w:rPr>
      </w:pPr>
      <w:r w:rsidRPr="00756FD8">
        <w:rPr>
          <w:color w:val="000000"/>
          <w:sz w:val="16"/>
          <w:szCs w:val="16"/>
        </w:rPr>
        <w:t xml:space="preserve">2.6.3. </w:t>
      </w:r>
      <w:proofErr w:type="gramStart"/>
      <w:r w:rsidRPr="00756FD8">
        <w:rPr>
          <w:color w:val="000000"/>
          <w:sz w:val="16"/>
          <w:szCs w:val="16"/>
        </w:rPr>
        <w:t>Перечень документов (их копии или сведения, содержащиеся в них), необходимых для предоставления муниципальной услуги, получаемых администрацией в государственных органах, органах местного самоуправления и подведомственных государственным органам или органам местного самоуправления организациях, в распоряжении которых находятся указанные документы, в срок не позднее одного рабочего дня со дня получения уведомления о планируемом строительстве, если застройщик не представил указанные документы самостоятельно:</w:t>
      </w:r>
      <w:proofErr w:type="gramEnd"/>
    </w:p>
    <w:p w:rsidR="00041AB1" w:rsidRPr="00756FD8" w:rsidRDefault="00041AB1" w:rsidP="00041AB1">
      <w:pPr>
        <w:ind w:firstLine="284"/>
        <w:jc w:val="both"/>
        <w:rPr>
          <w:color w:val="000000"/>
          <w:sz w:val="16"/>
          <w:szCs w:val="16"/>
        </w:rPr>
      </w:pPr>
      <w:r w:rsidRPr="00756FD8">
        <w:rPr>
          <w:color w:val="000000"/>
          <w:sz w:val="16"/>
          <w:szCs w:val="16"/>
        </w:rPr>
        <w:t>1) правоустанавливающие документы на земельный участок в случае, если права на него не зарегистрированы в Едином государственном реестре недвижимости.</w:t>
      </w:r>
    </w:p>
    <w:p w:rsidR="00041AB1" w:rsidRPr="00756FD8" w:rsidRDefault="00041AB1" w:rsidP="00041AB1">
      <w:pPr>
        <w:ind w:firstLine="284"/>
        <w:jc w:val="both"/>
        <w:rPr>
          <w:color w:val="000000"/>
          <w:sz w:val="16"/>
          <w:szCs w:val="16"/>
        </w:rPr>
      </w:pPr>
      <w:r w:rsidRPr="00756FD8">
        <w:rPr>
          <w:color w:val="000000"/>
          <w:sz w:val="16"/>
          <w:szCs w:val="16"/>
        </w:rPr>
        <w:t>По межведомственным запросам администрации документы (их копии или сведения, содержащиеся в них) предоставляются государственными органами, органами местного самоуправления и подведомственными государственным органам или органам местного самоуправления организациями, в распоряжении которых находятся указанные документы, в срок не позднее трех рабочих дней со дня получения соответствующего межведомственного запроса.</w:t>
      </w:r>
    </w:p>
    <w:p w:rsidR="00041AB1" w:rsidRPr="00756FD8" w:rsidRDefault="00041AB1" w:rsidP="00041AB1">
      <w:pPr>
        <w:ind w:firstLine="284"/>
        <w:jc w:val="both"/>
        <w:rPr>
          <w:color w:val="000000"/>
          <w:sz w:val="16"/>
          <w:szCs w:val="16"/>
        </w:rPr>
      </w:pPr>
      <w:r w:rsidRPr="00756FD8">
        <w:rPr>
          <w:color w:val="000000"/>
          <w:sz w:val="16"/>
          <w:szCs w:val="16"/>
        </w:rPr>
        <w:t>2.7. Запрещается требовать от заявителя:</w:t>
      </w:r>
    </w:p>
    <w:p w:rsidR="00041AB1" w:rsidRPr="00756FD8" w:rsidRDefault="00041AB1" w:rsidP="00041AB1">
      <w:pPr>
        <w:ind w:firstLine="284"/>
        <w:jc w:val="both"/>
        <w:rPr>
          <w:color w:val="000000"/>
          <w:sz w:val="16"/>
          <w:szCs w:val="16"/>
        </w:rPr>
      </w:pPr>
      <w:r w:rsidRPr="00756FD8">
        <w:rPr>
          <w:color w:val="000000"/>
          <w:sz w:val="16"/>
          <w:szCs w:val="16"/>
        </w:rPr>
        <w:t>- представления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с предоставлением муниципальных услуг;</w:t>
      </w:r>
    </w:p>
    <w:p w:rsidR="00041AB1" w:rsidRPr="00756FD8" w:rsidRDefault="00041AB1" w:rsidP="00041AB1">
      <w:pPr>
        <w:ind w:firstLine="284"/>
        <w:jc w:val="both"/>
        <w:rPr>
          <w:sz w:val="16"/>
          <w:szCs w:val="16"/>
        </w:rPr>
      </w:pPr>
      <w:proofErr w:type="gramStart"/>
      <w:r w:rsidRPr="00756FD8">
        <w:rPr>
          <w:color w:val="000000"/>
          <w:sz w:val="16"/>
          <w:szCs w:val="16"/>
        </w:rPr>
        <w:t xml:space="preserve">- предоставления документов и информации, которые в соответствии с нормативными правовыми актами Российской Федерации, нормативными правовыми актами Новосибирской области, муниципальными правовыми актами находятся в распоряжении государственных органов, </w:t>
      </w:r>
      <w:r w:rsidRPr="00756FD8">
        <w:rPr>
          <w:color w:val="000000"/>
          <w:sz w:val="16"/>
          <w:szCs w:val="16"/>
        </w:rPr>
        <w:lastRenderedPageBreak/>
        <w:t xml:space="preserve">предоставляющих государственные услуги, иных государственных органов, органов местного самоуправления и (или) подведомственных государственным органам и органам местного самоуправления организаций, участвующих в предоставлении государственных или муниципальных услуг, за </w:t>
      </w:r>
      <w:r w:rsidRPr="00756FD8">
        <w:rPr>
          <w:sz w:val="16"/>
          <w:szCs w:val="16"/>
        </w:rPr>
        <w:t>исключением документов, указанных в части 6 статьи</w:t>
      </w:r>
      <w:proofErr w:type="gramEnd"/>
      <w:r w:rsidRPr="00756FD8">
        <w:rPr>
          <w:sz w:val="16"/>
          <w:szCs w:val="16"/>
        </w:rPr>
        <w:t xml:space="preserve"> 7 Федерального закона </w:t>
      </w:r>
      <w:hyperlink r:id="rId19" w:tgtFrame="_blank" w:history="1">
        <w:r w:rsidRPr="00756FD8">
          <w:rPr>
            <w:sz w:val="16"/>
            <w:szCs w:val="16"/>
          </w:rPr>
          <w:t>от 27.07.2010 № 210-ФЗ</w:t>
        </w:r>
      </w:hyperlink>
      <w:r w:rsidRPr="00756FD8">
        <w:rPr>
          <w:sz w:val="16"/>
          <w:szCs w:val="16"/>
        </w:rPr>
        <w:t> «</w:t>
      </w:r>
      <w:hyperlink r:id="rId20" w:tgtFrame="_blank" w:history="1">
        <w:r w:rsidRPr="00756FD8">
          <w:rPr>
            <w:sz w:val="16"/>
            <w:szCs w:val="16"/>
          </w:rPr>
          <w:t>Об организации предоставления государственных и муниципальных услуг</w:t>
        </w:r>
      </w:hyperlink>
      <w:r w:rsidRPr="00756FD8">
        <w:rPr>
          <w:sz w:val="16"/>
          <w:szCs w:val="16"/>
        </w:rPr>
        <w:t>» (далее – ФЗ №210);</w:t>
      </w:r>
    </w:p>
    <w:p w:rsidR="00041AB1" w:rsidRPr="00756FD8" w:rsidRDefault="00041AB1" w:rsidP="00041AB1">
      <w:pPr>
        <w:ind w:firstLine="284"/>
        <w:jc w:val="both"/>
        <w:rPr>
          <w:color w:val="000000"/>
          <w:sz w:val="16"/>
          <w:szCs w:val="16"/>
        </w:rPr>
      </w:pPr>
      <w:r w:rsidRPr="00756FD8">
        <w:rPr>
          <w:color w:val="000000"/>
          <w:sz w:val="16"/>
          <w:szCs w:val="16"/>
        </w:rPr>
        <w:t>- осуществления действий, в том числе согласований, необходимых для получения муниципальных услуг и связанных с обращением в иные государственные органы, органы местного самоуправления, организации, за исключением получения услуг и получения документов и информации, предоставляемых в результате предоставления таких услуг, включенных в перечни, указанные в части 1 статьи 9 ФЗ №210;</w:t>
      </w:r>
    </w:p>
    <w:p w:rsidR="00041AB1" w:rsidRPr="00756FD8" w:rsidRDefault="00041AB1" w:rsidP="00041AB1">
      <w:pPr>
        <w:ind w:firstLine="284"/>
        <w:jc w:val="both"/>
        <w:rPr>
          <w:color w:val="000000"/>
          <w:sz w:val="16"/>
          <w:szCs w:val="16"/>
        </w:rPr>
      </w:pPr>
      <w:r w:rsidRPr="00756FD8">
        <w:rPr>
          <w:color w:val="000000"/>
          <w:sz w:val="16"/>
          <w:szCs w:val="16"/>
        </w:rPr>
        <w:t>- представления документов 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следующих случаев:</w:t>
      </w:r>
    </w:p>
    <w:p w:rsidR="00041AB1" w:rsidRPr="00756FD8" w:rsidRDefault="00041AB1" w:rsidP="00041AB1">
      <w:pPr>
        <w:ind w:firstLine="284"/>
        <w:jc w:val="both"/>
        <w:rPr>
          <w:color w:val="000000"/>
          <w:sz w:val="16"/>
          <w:szCs w:val="16"/>
        </w:rPr>
      </w:pPr>
      <w:r w:rsidRPr="00756FD8">
        <w:rPr>
          <w:color w:val="000000"/>
          <w:sz w:val="16"/>
          <w:szCs w:val="16"/>
        </w:rPr>
        <w:t>а) изменение требований нормативных правовых актов, касающихся предоставления муниципальной услуги, после первоначальной подачи заявления о предоставлении муниципальной услуги;</w:t>
      </w:r>
    </w:p>
    <w:p w:rsidR="00041AB1" w:rsidRPr="00756FD8" w:rsidRDefault="00041AB1" w:rsidP="00041AB1">
      <w:pPr>
        <w:ind w:firstLine="284"/>
        <w:jc w:val="both"/>
        <w:rPr>
          <w:color w:val="000000"/>
          <w:sz w:val="16"/>
          <w:szCs w:val="16"/>
        </w:rPr>
      </w:pPr>
      <w:r w:rsidRPr="00756FD8">
        <w:rPr>
          <w:color w:val="000000"/>
          <w:sz w:val="16"/>
          <w:szCs w:val="16"/>
        </w:rPr>
        <w:t>б) наличие ошибок в заявлении о предоставлении муниципальной услуги и документах, поданных заявителем после первоначального отказа в приеме документов, необходимых для предоставления муниципальной услуги, либо в предоставлении муниципальной услуги и не включенных в представленный ранее комплект документов;</w:t>
      </w:r>
    </w:p>
    <w:p w:rsidR="00041AB1" w:rsidRPr="00756FD8" w:rsidRDefault="00041AB1" w:rsidP="00041AB1">
      <w:pPr>
        <w:ind w:firstLine="284"/>
        <w:jc w:val="both"/>
        <w:rPr>
          <w:color w:val="000000"/>
          <w:sz w:val="16"/>
          <w:szCs w:val="16"/>
        </w:rPr>
      </w:pPr>
      <w:r w:rsidRPr="00756FD8">
        <w:rPr>
          <w:color w:val="000000"/>
          <w:sz w:val="16"/>
          <w:szCs w:val="16"/>
        </w:rPr>
        <w:t>в) истечение срока действия документов или изменение информации после первоначального отказа в приеме документов, необходимых для предоставления муниципальной услуги, либо в предоставлении муниципальной услуги;</w:t>
      </w:r>
    </w:p>
    <w:p w:rsidR="00041AB1" w:rsidRPr="00756FD8" w:rsidRDefault="00041AB1" w:rsidP="00041AB1">
      <w:pPr>
        <w:ind w:firstLine="284"/>
        <w:jc w:val="both"/>
        <w:rPr>
          <w:color w:val="000000"/>
          <w:sz w:val="16"/>
          <w:szCs w:val="16"/>
        </w:rPr>
      </w:pPr>
      <w:proofErr w:type="gramStart"/>
      <w:r w:rsidRPr="00756FD8">
        <w:rPr>
          <w:color w:val="000000"/>
          <w:sz w:val="16"/>
          <w:szCs w:val="16"/>
        </w:rPr>
        <w:t>г) выявление документально подтвержденного факта (признаков) ошибочного или противоправного действия (бездействия) должностного лица органа, предоставляющего муниципальную услугу, муниципального служащего, работника многофункционального центра, работника организации, предусмотренной частью 1.1 статьи 16 ФЗ №210 – ФЗ, при первоначальном отказе в приеме документов, необходимых для предоставления муниципальной услуги, либо в предоставлении муниципальной услуги, о чем в письменном виде за подписью руководителя органа, предоставляющего муниципальную услугу</w:t>
      </w:r>
      <w:proofErr w:type="gramEnd"/>
      <w:r w:rsidRPr="00756FD8">
        <w:rPr>
          <w:color w:val="000000"/>
          <w:sz w:val="16"/>
          <w:szCs w:val="16"/>
        </w:rPr>
        <w:t>, руководителя многофункционального центра при первоначальном отказе в приеме документов, необходимых для предоставления муниципальной услуги, либо руководителя организации, предусмотренной частью 1.1 статьи 16 ФЗ №210 – ФЗ, уведомляется заявитель, а также приносятся извинения за доставленные неудобства.</w:t>
      </w:r>
    </w:p>
    <w:p w:rsidR="00041AB1" w:rsidRPr="00756FD8" w:rsidRDefault="00041AB1" w:rsidP="00041AB1">
      <w:pPr>
        <w:ind w:firstLine="284"/>
        <w:jc w:val="both"/>
        <w:rPr>
          <w:color w:val="000000"/>
          <w:sz w:val="16"/>
          <w:szCs w:val="16"/>
        </w:rPr>
      </w:pPr>
      <w:r w:rsidRPr="00756FD8">
        <w:rPr>
          <w:color w:val="000000"/>
          <w:sz w:val="16"/>
          <w:szCs w:val="16"/>
        </w:rPr>
        <w:t>2.8. Основания для отказа в приеме документов, необходимых для предоставления муниципальной услуги, не предусмотрены.</w:t>
      </w:r>
    </w:p>
    <w:p w:rsidR="00041AB1" w:rsidRPr="00756FD8" w:rsidRDefault="00041AB1" w:rsidP="00041AB1">
      <w:pPr>
        <w:ind w:firstLine="284"/>
        <w:jc w:val="both"/>
        <w:rPr>
          <w:color w:val="000000"/>
          <w:sz w:val="16"/>
          <w:szCs w:val="16"/>
        </w:rPr>
      </w:pPr>
      <w:r w:rsidRPr="00756FD8">
        <w:rPr>
          <w:color w:val="000000"/>
          <w:sz w:val="16"/>
          <w:szCs w:val="16"/>
        </w:rPr>
        <w:t>2.9. Основания для приостановления предоставления муниципальной услуги не предусмотрены.</w:t>
      </w:r>
    </w:p>
    <w:p w:rsidR="00041AB1" w:rsidRPr="00756FD8" w:rsidRDefault="00041AB1" w:rsidP="00041AB1">
      <w:pPr>
        <w:ind w:firstLine="284"/>
        <w:jc w:val="both"/>
        <w:rPr>
          <w:color w:val="000000"/>
          <w:sz w:val="16"/>
          <w:szCs w:val="16"/>
        </w:rPr>
      </w:pPr>
      <w:r w:rsidRPr="00756FD8">
        <w:rPr>
          <w:color w:val="000000"/>
          <w:sz w:val="16"/>
          <w:szCs w:val="16"/>
        </w:rPr>
        <w:t>2.10. Основания для отказа в предоставлении муниципальной услуги.</w:t>
      </w:r>
    </w:p>
    <w:p w:rsidR="00041AB1" w:rsidRPr="00756FD8" w:rsidRDefault="00041AB1" w:rsidP="00041AB1">
      <w:pPr>
        <w:ind w:firstLine="284"/>
        <w:jc w:val="both"/>
        <w:rPr>
          <w:color w:val="000000"/>
          <w:sz w:val="16"/>
          <w:szCs w:val="16"/>
        </w:rPr>
      </w:pPr>
      <w:r w:rsidRPr="00756FD8">
        <w:rPr>
          <w:color w:val="000000"/>
          <w:sz w:val="16"/>
          <w:szCs w:val="16"/>
        </w:rPr>
        <w:t xml:space="preserve">2.10.1. </w:t>
      </w:r>
      <w:proofErr w:type="gramStart"/>
      <w:r w:rsidRPr="00756FD8">
        <w:rPr>
          <w:color w:val="000000"/>
          <w:sz w:val="16"/>
          <w:szCs w:val="16"/>
        </w:rPr>
        <w:t>В случае отсутствия в уведомлении о планируемом строительстве сведений, предусмотренных пунктом 2.6.1. настоящего регламента, или документов, предусмотренных пунктами 2.6.2.2.-2.6.2.4. настоящего регламента, уполномоченный орган в течение трех рабочих дней со дня поступления уведомления о планируемом строительстве возвращает заявителю данное уведомление и прилагаемые к нему документы без рассмотрения с указанием причин возврата.</w:t>
      </w:r>
      <w:proofErr w:type="gramEnd"/>
      <w:r w:rsidRPr="00756FD8">
        <w:rPr>
          <w:color w:val="000000"/>
          <w:sz w:val="16"/>
          <w:szCs w:val="16"/>
        </w:rPr>
        <w:t xml:space="preserve"> В этом случае уведомление о планируемом строительстве считается ненаправленным.</w:t>
      </w:r>
    </w:p>
    <w:p w:rsidR="00041AB1" w:rsidRPr="00756FD8" w:rsidRDefault="00041AB1" w:rsidP="00041AB1">
      <w:pPr>
        <w:ind w:firstLine="284"/>
        <w:jc w:val="both"/>
        <w:rPr>
          <w:color w:val="000000"/>
          <w:sz w:val="16"/>
          <w:szCs w:val="16"/>
        </w:rPr>
      </w:pPr>
      <w:r w:rsidRPr="00756FD8">
        <w:rPr>
          <w:color w:val="000000"/>
          <w:sz w:val="16"/>
          <w:szCs w:val="16"/>
        </w:rPr>
        <w:t>2.11. Основания выдачи уведомления о несоответствии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и (или) недопустимости размещения объекта индивидуального жилищного строительства или садового дома на земельном участке:</w:t>
      </w:r>
    </w:p>
    <w:p w:rsidR="00041AB1" w:rsidRPr="00756FD8" w:rsidRDefault="00041AB1" w:rsidP="00041AB1">
      <w:pPr>
        <w:ind w:firstLine="284"/>
        <w:jc w:val="both"/>
        <w:rPr>
          <w:color w:val="000000"/>
          <w:sz w:val="16"/>
          <w:szCs w:val="16"/>
        </w:rPr>
      </w:pPr>
      <w:proofErr w:type="gramStart"/>
      <w:r w:rsidRPr="00756FD8">
        <w:rPr>
          <w:color w:val="000000"/>
          <w:sz w:val="16"/>
          <w:szCs w:val="16"/>
        </w:rPr>
        <w:t xml:space="preserve">2.11.1. указанные в уведомлении о планируемом строительстве параметры объекта индивидуального жилищного строительства или садового дома не соответствуют предельным параметрам разрешенного строительства, реконструкции объектов капитального строительства, установленным правилами землепользования и застройки, документацией по планировке территории, или обязательным требованиям к параметрам объектов капитального строительства, установленным </w:t>
      </w:r>
      <w:proofErr w:type="spellStart"/>
      <w:r w:rsidRPr="00756FD8">
        <w:rPr>
          <w:color w:val="000000"/>
          <w:sz w:val="16"/>
          <w:szCs w:val="16"/>
        </w:rPr>
        <w:t>ГрК</w:t>
      </w:r>
      <w:proofErr w:type="spellEnd"/>
      <w:r w:rsidRPr="00756FD8">
        <w:rPr>
          <w:color w:val="000000"/>
          <w:sz w:val="16"/>
          <w:szCs w:val="16"/>
        </w:rPr>
        <w:t xml:space="preserve"> РФ, другими федеральными законами и действующим на дату поступления уведомления о планируемом строительстве;</w:t>
      </w:r>
      <w:proofErr w:type="gramEnd"/>
    </w:p>
    <w:p w:rsidR="00041AB1" w:rsidRPr="00756FD8" w:rsidRDefault="00041AB1" w:rsidP="00041AB1">
      <w:pPr>
        <w:ind w:firstLine="284"/>
        <w:jc w:val="both"/>
        <w:rPr>
          <w:color w:val="000000"/>
          <w:sz w:val="16"/>
          <w:szCs w:val="16"/>
        </w:rPr>
      </w:pPr>
      <w:r w:rsidRPr="00756FD8">
        <w:rPr>
          <w:color w:val="000000"/>
          <w:sz w:val="16"/>
          <w:szCs w:val="16"/>
        </w:rPr>
        <w:t>2.11.2. размещение указанного в уведомлении о планируемом строительстве объекта индивидуального жилищного строительства или садового дома не допускается в соответствии с видами разрешенного использования земельного участка и (или) ограничениями, установленными в соответствии с земельным и иным законодательством Российской Федерации и действующими на дату поступления уведомления о планируемом строительстве;</w:t>
      </w:r>
    </w:p>
    <w:p w:rsidR="00041AB1" w:rsidRPr="00756FD8" w:rsidRDefault="00041AB1" w:rsidP="00041AB1">
      <w:pPr>
        <w:ind w:firstLine="284"/>
        <w:jc w:val="both"/>
        <w:rPr>
          <w:color w:val="000000"/>
          <w:sz w:val="16"/>
          <w:szCs w:val="16"/>
        </w:rPr>
      </w:pPr>
      <w:r w:rsidRPr="00756FD8">
        <w:rPr>
          <w:color w:val="000000"/>
          <w:sz w:val="16"/>
          <w:szCs w:val="16"/>
        </w:rPr>
        <w:t>2.11.3. уведомление о планируемом строительстве подано или направлено лицом, не являющимся застройщиком в связи с отсутствием у него прав на земельный участок;</w:t>
      </w:r>
    </w:p>
    <w:p w:rsidR="00041AB1" w:rsidRPr="00756FD8" w:rsidRDefault="00041AB1" w:rsidP="00041AB1">
      <w:pPr>
        <w:ind w:firstLine="284"/>
        <w:jc w:val="both"/>
        <w:rPr>
          <w:color w:val="000000"/>
          <w:sz w:val="16"/>
          <w:szCs w:val="16"/>
        </w:rPr>
      </w:pPr>
      <w:r w:rsidRPr="00756FD8">
        <w:rPr>
          <w:color w:val="000000"/>
          <w:sz w:val="16"/>
          <w:szCs w:val="16"/>
        </w:rPr>
        <w:t xml:space="preserve">2.11.4. в срок, указанный в части 9 статьи 51.1. </w:t>
      </w:r>
      <w:proofErr w:type="spellStart"/>
      <w:proofErr w:type="gramStart"/>
      <w:r w:rsidRPr="00756FD8">
        <w:rPr>
          <w:color w:val="000000"/>
          <w:sz w:val="16"/>
          <w:szCs w:val="16"/>
        </w:rPr>
        <w:t>ГрК</w:t>
      </w:r>
      <w:proofErr w:type="spellEnd"/>
      <w:r w:rsidRPr="00756FD8">
        <w:rPr>
          <w:color w:val="000000"/>
          <w:sz w:val="16"/>
          <w:szCs w:val="16"/>
        </w:rPr>
        <w:t xml:space="preserve"> РФ, от органа исполнительной власти субъекта Российской Федерации, уполномоченного в области охраны объектов культурного наследия, поступило уведомление о несоответствии описания внешнего облика объекта индивидуального жилищного строительства или садового дома предмету охраны исторического поселения и требованиям к архитектурным решениям объектов капитального строительства, установленным градостроительным регламентом применительно к территориальной зоне, расположенной в границах территории исторического поселения федерального или регионального значения.</w:t>
      </w:r>
      <w:proofErr w:type="gramEnd"/>
    </w:p>
    <w:p w:rsidR="00041AB1" w:rsidRPr="00756FD8" w:rsidRDefault="00041AB1" w:rsidP="00041AB1">
      <w:pPr>
        <w:ind w:firstLine="284"/>
        <w:jc w:val="both"/>
        <w:rPr>
          <w:color w:val="000000"/>
          <w:sz w:val="16"/>
          <w:szCs w:val="16"/>
        </w:rPr>
      </w:pPr>
      <w:r w:rsidRPr="00756FD8">
        <w:rPr>
          <w:color w:val="000000"/>
          <w:sz w:val="16"/>
          <w:szCs w:val="16"/>
        </w:rPr>
        <w:t xml:space="preserve">2.12. </w:t>
      </w:r>
      <w:proofErr w:type="gramStart"/>
      <w:r w:rsidRPr="00756FD8">
        <w:rPr>
          <w:color w:val="000000"/>
          <w:sz w:val="16"/>
          <w:szCs w:val="16"/>
        </w:rPr>
        <w:t>В уведомлении о несоответствии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и (или) недопустимости размещения объекта индивидуального жилищного строительства или садового дома на земельном участке должны содержаться все основания направления застройщику такого уведомления с указанием предельных параметров разрешенного строительства, реконструкции объектов капитального строительства, которые установлены правилами землепользования и застройки, документацией по</w:t>
      </w:r>
      <w:proofErr w:type="gramEnd"/>
      <w:r w:rsidRPr="00756FD8">
        <w:rPr>
          <w:color w:val="000000"/>
          <w:sz w:val="16"/>
          <w:szCs w:val="16"/>
        </w:rPr>
        <w:t xml:space="preserve"> </w:t>
      </w:r>
      <w:proofErr w:type="gramStart"/>
      <w:r w:rsidRPr="00756FD8">
        <w:rPr>
          <w:color w:val="000000"/>
          <w:sz w:val="16"/>
          <w:szCs w:val="16"/>
        </w:rPr>
        <w:t xml:space="preserve">планировке территории, или обязательных требований к параметрам объектов капитального строительства, которые установлены </w:t>
      </w:r>
      <w:proofErr w:type="spellStart"/>
      <w:r w:rsidRPr="00756FD8">
        <w:rPr>
          <w:color w:val="000000"/>
          <w:sz w:val="16"/>
          <w:szCs w:val="16"/>
        </w:rPr>
        <w:t>ГрК</w:t>
      </w:r>
      <w:proofErr w:type="spellEnd"/>
      <w:r w:rsidRPr="00756FD8">
        <w:rPr>
          <w:color w:val="000000"/>
          <w:sz w:val="16"/>
          <w:szCs w:val="16"/>
        </w:rPr>
        <w:t xml:space="preserve"> РФ, другими федеральными законами, действуют на дату поступления уведомления о планируемом строительстве и которым не соответствуют параметры объекта индивидуального жилищного строительства или садового дома, указанные в уведомлении о планируемом строительстве, а также в случае недопустимости размещения объекта индивидуального жилищного строительства или садового дома на земельном участке - установленный</w:t>
      </w:r>
      <w:proofErr w:type="gramEnd"/>
      <w:r w:rsidRPr="00756FD8">
        <w:rPr>
          <w:color w:val="000000"/>
          <w:sz w:val="16"/>
          <w:szCs w:val="16"/>
        </w:rPr>
        <w:t xml:space="preserve"> </w:t>
      </w:r>
      <w:proofErr w:type="gramStart"/>
      <w:r w:rsidRPr="00756FD8">
        <w:rPr>
          <w:color w:val="000000"/>
          <w:sz w:val="16"/>
          <w:szCs w:val="16"/>
        </w:rPr>
        <w:t>вид разрешенного использования земельного участка, виды ограничений использования земельного участка, в связи с которыми не допускается строительство или реконструкция объекта индивидуального жилищного строительства или садового дома, или сведения о том, что лицо, подавшее или направившее уведомление о планируемом строительстве, не является застройщиком в связи с отсутствием у него прав на земельный участок.</w:t>
      </w:r>
      <w:proofErr w:type="gramEnd"/>
      <w:r w:rsidRPr="00756FD8">
        <w:rPr>
          <w:color w:val="000000"/>
          <w:sz w:val="16"/>
          <w:szCs w:val="16"/>
        </w:rPr>
        <w:t xml:space="preserve"> </w:t>
      </w:r>
      <w:proofErr w:type="gramStart"/>
      <w:r w:rsidRPr="00756FD8">
        <w:rPr>
          <w:color w:val="000000"/>
          <w:sz w:val="16"/>
          <w:szCs w:val="16"/>
        </w:rPr>
        <w:t>В случае направления застройщику такого уведомления по основанию, предусмотренному пунктом 2.11.4. регламента, обязательным приложением к нему является уведомление о несоответствии описания внешнего облика объекта индивидуального жилищного строительства или садового дома предмету охраны исторического поселения и требованиям к архитектурным решениям объектов капитального строительства, установленным градостроительным регламентом применительно к территориальной зоне, расположенной в границах территории исторического поселения федерального или регионального значения.</w:t>
      </w:r>
      <w:proofErr w:type="gramEnd"/>
    </w:p>
    <w:p w:rsidR="00041AB1" w:rsidRPr="00756FD8" w:rsidRDefault="00041AB1" w:rsidP="00041AB1">
      <w:pPr>
        <w:ind w:firstLine="284"/>
        <w:jc w:val="both"/>
        <w:rPr>
          <w:color w:val="000000"/>
          <w:sz w:val="16"/>
          <w:szCs w:val="16"/>
        </w:rPr>
      </w:pPr>
      <w:r w:rsidRPr="00756FD8">
        <w:rPr>
          <w:color w:val="000000"/>
          <w:sz w:val="16"/>
          <w:szCs w:val="16"/>
        </w:rPr>
        <w:t>2.13. Услуги, необходимые и обязательные для предоставления муниципальной услуги, не предусмотрены.</w:t>
      </w:r>
    </w:p>
    <w:p w:rsidR="00041AB1" w:rsidRPr="00756FD8" w:rsidRDefault="00041AB1" w:rsidP="00041AB1">
      <w:pPr>
        <w:ind w:firstLine="284"/>
        <w:jc w:val="both"/>
        <w:rPr>
          <w:color w:val="000000"/>
          <w:sz w:val="16"/>
          <w:szCs w:val="16"/>
        </w:rPr>
      </w:pPr>
      <w:r w:rsidRPr="00756FD8">
        <w:rPr>
          <w:color w:val="000000"/>
          <w:sz w:val="16"/>
          <w:szCs w:val="16"/>
        </w:rPr>
        <w:t>2.14. Муниципальная услуга предоставляется без взимания платы.</w:t>
      </w:r>
    </w:p>
    <w:p w:rsidR="00041AB1" w:rsidRPr="00756FD8" w:rsidRDefault="00041AB1" w:rsidP="00041AB1">
      <w:pPr>
        <w:ind w:firstLine="284"/>
        <w:jc w:val="both"/>
        <w:rPr>
          <w:color w:val="000000"/>
          <w:sz w:val="16"/>
          <w:szCs w:val="16"/>
        </w:rPr>
      </w:pPr>
      <w:r w:rsidRPr="00756FD8">
        <w:rPr>
          <w:color w:val="000000"/>
          <w:sz w:val="16"/>
          <w:szCs w:val="16"/>
        </w:rPr>
        <w:t>2.15. Максимальный срок ожидания в очереди для заявителей при подаче уведомления о планируемом строительстве и при получении результата предоставления муниципальной услуги – не более 15 минут.</w:t>
      </w:r>
    </w:p>
    <w:p w:rsidR="00041AB1" w:rsidRPr="00756FD8" w:rsidRDefault="00041AB1" w:rsidP="00041AB1">
      <w:pPr>
        <w:ind w:firstLine="284"/>
        <w:jc w:val="both"/>
        <w:rPr>
          <w:color w:val="000000"/>
          <w:sz w:val="16"/>
          <w:szCs w:val="16"/>
        </w:rPr>
      </w:pPr>
      <w:r w:rsidRPr="00756FD8">
        <w:rPr>
          <w:color w:val="000000"/>
          <w:sz w:val="16"/>
          <w:szCs w:val="16"/>
        </w:rPr>
        <w:t>2.16. Регистрация уведомления и прилагаемых к нему документов осуществляется в течение 1 (одного) рабочего дня. При направлении в форме электронного документа, в том числе посредством ЕПГУ, - не позднее рабочего дня, следующего за днем поступления запроса.</w:t>
      </w:r>
    </w:p>
    <w:p w:rsidR="00041AB1" w:rsidRPr="00756FD8" w:rsidRDefault="00041AB1" w:rsidP="00041AB1">
      <w:pPr>
        <w:ind w:firstLine="284"/>
        <w:jc w:val="both"/>
        <w:rPr>
          <w:color w:val="000000"/>
          <w:sz w:val="16"/>
          <w:szCs w:val="16"/>
        </w:rPr>
      </w:pPr>
      <w:r w:rsidRPr="00756FD8">
        <w:rPr>
          <w:color w:val="000000"/>
          <w:sz w:val="16"/>
          <w:szCs w:val="16"/>
        </w:rPr>
        <w:t>2.17. Требования к помещениям, в которых предоставляется муниципальная услуга:</w:t>
      </w:r>
    </w:p>
    <w:p w:rsidR="00041AB1" w:rsidRPr="00756FD8" w:rsidRDefault="00041AB1" w:rsidP="00041AB1">
      <w:pPr>
        <w:ind w:firstLine="284"/>
        <w:jc w:val="both"/>
        <w:rPr>
          <w:color w:val="000000"/>
          <w:sz w:val="16"/>
          <w:szCs w:val="16"/>
        </w:rPr>
      </w:pPr>
      <w:r w:rsidRPr="00756FD8">
        <w:rPr>
          <w:color w:val="000000"/>
          <w:sz w:val="16"/>
          <w:szCs w:val="16"/>
        </w:rPr>
        <w:t>2.17.1. На территории, прилегающей к месту предоставления муниципальной услуги, выделяется не менее 10 процентов мест (но не менее одного места) для бесплатной парковки транспортных средств, управляемых инвалидами I, II групп, а также инвалидами III группы в порядке, установленном Правительством Российской Федерации, и транспортных средств, перевозящих таких инвалидов и (или) детей-инвалидов.</w:t>
      </w:r>
    </w:p>
    <w:p w:rsidR="00041AB1" w:rsidRPr="00756FD8" w:rsidRDefault="00041AB1" w:rsidP="00041AB1">
      <w:pPr>
        <w:ind w:firstLine="284"/>
        <w:jc w:val="both"/>
        <w:rPr>
          <w:color w:val="000000"/>
          <w:sz w:val="16"/>
          <w:szCs w:val="16"/>
        </w:rPr>
      </w:pPr>
      <w:r w:rsidRPr="00756FD8">
        <w:rPr>
          <w:color w:val="000000"/>
          <w:sz w:val="16"/>
          <w:szCs w:val="16"/>
        </w:rPr>
        <w:t>Доступ заявителей к парковочным местам является бесплатным.</w:t>
      </w:r>
    </w:p>
    <w:p w:rsidR="00041AB1" w:rsidRPr="00756FD8" w:rsidRDefault="00041AB1" w:rsidP="00041AB1">
      <w:pPr>
        <w:ind w:firstLine="284"/>
        <w:jc w:val="both"/>
        <w:rPr>
          <w:color w:val="000000"/>
          <w:sz w:val="16"/>
          <w:szCs w:val="16"/>
        </w:rPr>
      </w:pPr>
      <w:r w:rsidRPr="00756FD8">
        <w:rPr>
          <w:color w:val="000000"/>
          <w:sz w:val="16"/>
          <w:szCs w:val="16"/>
        </w:rPr>
        <w:t>2.17.2. Вход в здание оборудуется вывеской, содержащей наименование и место нахождения администрации, режим работы.</w:t>
      </w:r>
    </w:p>
    <w:p w:rsidR="00041AB1" w:rsidRPr="00756FD8" w:rsidRDefault="00041AB1" w:rsidP="00041AB1">
      <w:pPr>
        <w:ind w:firstLine="284"/>
        <w:jc w:val="both"/>
        <w:rPr>
          <w:color w:val="000000"/>
          <w:sz w:val="16"/>
          <w:szCs w:val="16"/>
        </w:rPr>
      </w:pPr>
      <w:r w:rsidRPr="00756FD8">
        <w:rPr>
          <w:color w:val="000000"/>
          <w:sz w:val="16"/>
          <w:szCs w:val="16"/>
        </w:rPr>
        <w:t>Прием заявителей осуществляется в специально выделенных для этих целей помещениях, включающих места для ожидания и приема заявителей, которые соответствуют:</w:t>
      </w:r>
    </w:p>
    <w:p w:rsidR="00041AB1" w:rsidRPr="00756FD8" w:rsidRDefault="00041AB1" w:rsidP="00041AB1">
      <w:pPr>
        <w:ind w:firstLine="284"/>
        <w:jc w:val="both"/>
        <w:rPr>
          <w:color w:val="000000"/>
          <w:sz w:val="16"/>
          <w:szCs w:val="16"/>
        </w:rPr>
      </w:pPr>
      <w:r w:rsidRPr="00756FD8">
        <w:rPr>
          <w:color w:val="000000"/>
          <w:sz w:val="16"/>
          <w:szCs w:val="16"/>
        </w:rPr>
        <w:t>- санитарно-эпидемиологическим правилам и нормативам;</w:t>
      </w:r>
    </w:p>
    <w:p w:rsidR="00041AB1" w:rsidRPr="00756FD8" w:rsidRDefault="00041AB1" w:rsidP="00041AB1">
      <w:pPr>
        <w:ind w:firstLine="284"/>
        <w:jc w:val="both"/>
        <w:rPr>
          <w:color w:val="000000"/>
          <w:sz w:val="16"/>
          <w:szCs w:val="16"/>
        </w:rPr>
      </w:pPr>
      <w:r w:rsidRPr="00756FD8">
        <w:rPr>
          <w:color w:val="000000"/>
          <w:sz w:val="16"/>
          <w:szCs w:val="16"/>
        </w:rPr>
        <w:t>- правилам противопожарной безопасности;</w:t>
      </w:r>
    </w:p>
    <w:p w:rsidR="00041AB1" w:rsidRPr="00756FD8" w:rsidRDefault="00041AB1" w:rsidP="00041AB1">
      <w:pPr>
        <w:ind w:firstLine="284"/>
        <w:jc w:val="both"/>
        <w:rPr>
          <w:color w:val="000000"/>
          <w:sz w:val="16"/>
          <w:szCs w:val="16"/>
        </w:rPr>
      </w:pPr>
      <w:r w:rsidRPr="00756FD8">
        <w:rPr>
          <w:color w:val="000000"/>
          <w:sz w:val="16"/>
          <w:szCs w:val="16"/>
        </w:rPr>
        <w:t>- требованиям к обеспечению доступности для маломобильных групп населения, в том числе инвалидов в соответствии с законодательством Российской Федерации о социальной защите инвалидов (включая беспрепятственный доступ инвалидов, использующих кресла-коляски и собак-проводников).</w:t>
      </w:r>
    </w:p>
    <w:p w:rsidR="00041AB1" w:rsidRPr="00756FD8" w:rsidRDefault="00041AB1" w:rsidP="00041AB1">
      <w:pPr>
        <w:ind w:firstLine="284"/>
        <w:jc w:val="both"/>
        <w:rPr>
          <w:color w:val="000000"/>
          <w:sz w:val="16"/>
          <w:szCs w:val="16"/>
        </w:rPr>
      </w:pPr>
      <w:r w:rsidRPr="00756FD8">
        <w:rPr>
          <w:color w:val="000000"/>
          <w:sz w:val="16"/>
          <w:szCs w:val="16"/>
        </w:rPr>
        <w:t>Места для ожидания оборудуются:</w:t>
      </w:r>
    </w:p>
    <w:p w:rsidR="00041AB1" w:rsidRPr="00756FD8" w:rsidRDefault="00041AB1" w:rsidP="00041AB1">
      <w:pPr>
        <w:ind w:firstLine="284"/>
        <w:jc w:val="both"/>
        <w:rPr>
          <w:color w:val="000000"/>
          <w:sz w:val="16"/>
          <w:szCs w:val="16"/>
        </w:rPr>
      </w:pPr>
      <w:r w:rsidRPr="00756FD8">
        <w:rPr>
          <w:color w:val="000000"/>
          <w:sz w:val="16"/>
          <w:szCs w:val="16"/>
        </w:rPr>
        <w:lastRenderedPageBreak/>
        <w:t>- стульями (кресельными секциями) и (или) скамьями;</w:t>
      </w:r>
    </w:p>
    <w:p w:rsidR="00041AB1" w:rsidRPr="00756FD8" w:rsidRDefault="00041AB1" w:rsidP="00041AB1">
      <w:pPr>
        <w:ind w:firstLine="284"/>
        <w:jc w:val="both"/>
        <w:rPr>
          <w:color w:val="000000"/>
          <w:sz w:val="16"/>
          <w:szCs w:val="16"/>
        </w:rPr>
      </w:pPr>
      <w:r w:rsidRPr="00756FD8">
        <w:rPr>
          <w:color w:val="000000"/>
          <w:sz w:val="16"/>
          <w:szCs w:val="16"/>
        </w:rPr>
        <w:t>- визуальной, текстовой информацией, размещаемой на информационных стендах, обновляемой по мере изменения законодательства, регулирующего предоставление муниципальной услуги, и изменения справочных сведений;</w:t>
      </w:r>
    </w:p>
    <w:p w:rsidR="00041AB1" w:rsidRPr="00756FD8" w:rsidRDefault="00041AB1" w:rsidP="00041AB1">
      <w:pPr>
        <w:ind w:firstLine="284"/>
        <w:jc w:val="both"/>
        <w:rPr>
          <w:color w:val="000000"/>
          <w:sz w:val="16"/>
          <w:szCs w:val="16"/>
        </w:rPr>
      </w:pPr>
      <w:r w:rsidRPr="00756FD8">
        <w:rPr>
          <w:color w:val="000000"/>
          <w:sz w:val="16"/>
          <w:szCs w:val="16"/>
        </w:rPr>
        <w:t>- столами (стойками), образцами заполнения документов, письменными принадлежностями для возможности оформления документов.</w:t>
      </w:r>
    </w:p>
    <w:p w:rsidR="00041AB1" w:rsidRPr="00756FD8" w:rsidRDefault="00041AB1" w:rsidP="00041AB1">
      <w:pPr>
        <w:ind w:firstLine="284"/>
        <w:jc w:val="both"/>
        <w:rPr>
          <w:color w:val="000000"/>
          <w:sz w:val="16"/>
          <w:szCs w:val="16"/>
        </w:rPr>
      </w:pPr>
      <w:r w:rsidRPr="00756FD8">
        <w:rPr>
          <w:color w:val="000000"/>
          <w:sz w:val="16"/>
          <w:szCs w:val="16"/>
        </w:rPr>
        <w:t>Места для приема заявителей оборудуются стульями и столами для возможности оформления документов.</w:t>
      </w:r>
    </w:p>
    <w:p w:rsidR="00041AB1" w:rsidRPr="00756FD8" w:rsidRDefault="00041AB1" w:rsidP="00041AB1">
      <w:pPr>
        <w:ind w:firstLine="284"/>
        <w:jc w:val="both"/>
        <w:rPr>
          <w:color w:val="000000"/>
          <w:sz w:val="16"/>
          <w:szCs w:val="16"/>
        </w:rPr>
      </w:pPr>
      <w:r w:rsidRPr="00756FD8">
        <w:rPr>
          <w:color w:val="000000"/>
          <w:sz w:val="16"/>
          <w:szCs w:val="16"/>
        </w:rPr>
        <w:t>Рабочее место сотрудник</w:t>
      </w:r>
      <w:proofErr w:type="gramStart"/>
      <w:r w:rsidRPr="00756FD8">
        <w:rPr>
          <w:color w:val="000000"/>
          <w:sz w:val="16"/>
          <w:szCs w:val="16"/>
        </w:rPr>
        <w:t>а(</w:t>
      </w:r>
      <w:proofErr w:type="spellStart"/>
      <w:proofErr w:type="gramEnd"/>
      <w:r w:rsidRPr="00756FD8">
        <w:rPr>
          <w:color w:val="000000"/>
          <w:sz w:val="16"/>
          <w:szCs w:val="16"/>
        </w:rPr>
        <w:t>ов</w:t>
      </w:r>
      <w:proofErr w:type="spellEnd"/>
      <w:r w:rsidRPr="00756FD8">
        <w:rPr>
          <w:color w:val="000000"/>
          <w:sz w:val="16"/>
          <w:szCs w:val="16"/>
        </w:rPr>
        <w:t>) администрации оборудуется персональным компьютером с печатающим устройством.</w:t>
      </w:r>
    </w:p>
    <w:p w:rsidR="00041AB1" w:rsidRPr="00756FD8" w:rsidRDefault="00041AB1" w:rsidP="00041AB1">
      <w:pPr>
        <w:ind w:firstLine="284"/>
        <w:jc w:val="both"/>
        <w:rPr>
          <w:color w:val="000000"/>
          <w:sz w:val="16"/>
          <w:szCs w:val="16"/>
        </w:rPr>
      </w:pPr>
      <w:r w:rsidRPr="00756FD8">
        <w:rPr>
          <w:color w:val="000000"/>
          <w:sz w:val="16"/>
          <w:szCs w:val="16"/>
        </w:rPr>
        <w:t>В целях обеспечения конфиденциальности сведений одновременное консультирование и (или) прием двух и более посетителей одним сотрудником администрации не допускается.</w:t>
      </w:r>
    </w:p>
    <w:p w:rsidR="00041AB1" w:rsidRPr="00756FD8" w:rsidRDefault="00041AB1" w:rsidP="00041AB1">
      <w:pPr>
        <w:ind w:firstLine="284"/>
        <w:jc w:val="both"/>
        <w:rPr>
          <w:color w:val="000000"/>
          <w:sz w:val="16"/>
          <w:szCs w:val="16"/>
        </w:rPr>
      </w:pPr>
      <w:r w:rsidRPr="00756FD8">
        <w:rPr>
          <w:color w:val="000000"/>
          <w:sz w:val="16"/>
          <w:szCs w:val="16"/>
        </w:rPr>
        <w:t>2.18. Показатели качества и доступности муниципальной услуги:</w:t>
      </w:r>
    </w:p>
    <w:p w:rsidR="00041AB1" w:rsidRPr="00756FD8" w:rsidRDefault="00041AB1" w:rsidP="00041AB1">
      <w:pPr>
        <w:ind w:firstLine="284"/>
        <w:jc w:val="both"/>
        <w:rPr>
          <w:color w:val="000000"/>
          <w:sz w:val="16"/>
          <w:szCs w:val="16"/>
        </w:rPr>
      </w:pPr>
      <w:r w:rsidRPr="00756FD8">
        <w:rPr>
          <w:color w:val="000000"/>
          <w:sz w:val="16"/>
          <w:szCs w:val="16"/>
        </w:rPr>
        <w:t>2.18.1. Показатели качества муниципальной услуги:</w:t>
      </w:r>
    </w:p>
    <w:p w:rsidR="00041AB1" w:rsidRPr="00756FD8" w:rsidRDefault="00041AB1" w:rsidP="00041AB1">
      <w:pPr>
        <w:ind w:firstLine="284"/>
        <w:jc w:val="both"/>
        <w:rPr>
          <w:color w:val="000000"/>
          <w:sz w:val="16"/>
          <w:szCs w:val="16"/>
        </w:rPr>
      </w:pPr>
      <w:r w:rsidRPr="00756FD8">
        <w:rPr>
          <w:color w:val="000000"/>
          <w:sz w:val="16"/>
          <w:szCs w:val="16"/>
        </w:rPr>
        <w:t>- своевременность и полнота предоставления муниципальной услуги;</w:t>
      </w:r>
    </w:p>
    <w:p w:rsidR="00041AB1" w:rsidRPr="00756FD8" w:rsidRDefault="00041AB1" w:rsidP="00041AB1">
      <w:pPr>
        <w:ind w:firstLine="284"/>
        <w:jc w:val="both"/>
        <w:rPr>
          <w:color w:val="000000"/>
          <w:sz w:val="16"/>
          <w:szCs w:val="16"/>
        </w:rPr>
      </w:pPr>
      <w:r w:rsidRPr="00756FD8">
        <w:rPr>
          <w:color w:val="000000"/>
          <w:sz w:val="16"/>
          <w:szCs w:val="16"/>
        </w:rPr>
        <w:t>- отсутствие обоснованных жалоб на действия (бездействие) должностных лиц, сотрудников администрации.</w:t>
      </w:r>
    </w:p>
    <w:p w:rsidR="00041AB1" w:rsidRPr="00756FD8" w:rsidRDefault="00041AB1" w:rsidP="00041AB1">
      <w:pPr>
        <w:ind w:firstLine="284"/>
        <w:jc w:val="both"/>
        <w:rPr>
          <w:color w:val="000000"/>
          <w:sz w:val="16"/>
          <w:szCs w:val="16"/>
        </w:rPr>
      </w:pPr>
      <w:r w:rsidRPr="00756FD8">
        <w:rPr>
          <w:color w:val="000000"/>
          <w:sz w:val="16"/>
          <w:szCs w:val="16"/>
        </w:rPr>
        <w:t>2.18.2. Показатели доступности муниципальной услуги:</w:t>
      </w:r>
    </w:p>
    <w:p w:rsidR="00041AB1" w:rsidRPr="00756FD8" w:rsidRDefault="00041AB1" w:rsidP="00041AB1">
      <w:pPr>
        <w:ind w:firstLine="284"/>
        <w:jc w:val="both"/>
        <w:rPr>
          <w:color w:val="000000"/>
          <w:sz w:val="16"/>
          <w:szCs w:val="16"/>
        </w:rPr>
      </w:pPr>
      <w:r w:rsidRPr="00756FD8">
        <w:rPr>
          <w:color w:val="000000"/>
          <w:sz w:val="16"/>
          <w:szCs w:val="16"/>
        </w:rPr>
        <w:t>- пешеходная доступность от остановок общественного транспорта до здания, в котором предоставляется муниципальная услуга;</w:t>
      </w:r>
    </w:p>
    <w:p w:rsidR="00041AB1" w:rsidRPr="00756FD8" w:rsidRDefault="00041AB1" w:rsidP="00041AB1">
      <w:pPr>
        <w:ind w:firstLine="284"/>
        <w:jc w:val="both"/>
        <w:rPr>
          <w:color w:val="000000"/>
          <w:sz w:val="16"/>
          <w:szCs w:val="16"/>
        </w:rPr>
      </w:pPr>
      <w:r w:rsidRPr="00756FD8">
        <w:rPr>
          <w:color w:val="000000"/>
          <w:sz w:val="16"/>
          <w:szCs w:val="16"/>
        </w:rPr>
        <w:t>- беспрепятственный доступ к месту предоставления муниципальной услуги для маломобильных групп населения, в том числе инвалидов;</w:t>
      </w:r>
    </w:p>
    <w:p w:rsidR="00041AB1" w:rsidRPr="00756FD8" w:rsidRDefault="00041AB1" w:rsidP="00041AB1">
      <w:pPr>
        <w:ind w:firstLine="284"/>
        <w:jc w:val="both"/>
        <w:rPr>
          <w:color w:val="000000"/>
          <w:sz w:val="16"/>
          <w:szCs w:val="16"/>
        </w:rPr>
      </w:pPr>
      <w:r w:rsidRPr="00756FD8">
        <w:rPr>
          <w:color w:val="000000"/>
          <w:sz w:val="16"/>
          <w:szCs w:val="16"/>
        </w:rPr>
        <w:t>- оказание сотрудниками администрации помощи инвалидам в преодолении барьеров, мешающих получению ими муниципальной услуги наравне с другими лицами;</w:t>
      </w:r>
    </w:p>
    <w:p w:rsidR="00041AB1" w:rsidRPr="00756FD8" w:rsidRDefault="00041AB1" w:rsidP="00041AB1">
      <w:pPr>
        <w:ind w:firstLine="284"/>
        <w:jc w:val="both"/>
        <w:rPr>
          <w:color w:val="000000"/>
          <w:sz w:val="16"/>
          <w:szCs w:val="16"/>
        </w:rPr>
      </w:pPr>
      <w:r w:rsidRPr="00756FD8">
        <w:rPr>
          <w:color w:val="000000"/>
          <w:sz w:val="16"/>
          <w:szCs w:val="16"/>
        </w:rPr>
        <w:t>- возможность получения заявителем полной и достоверной информации о порядке предоставления муниципальной услуги, в том числе в МФЦ и электронной форме;</w:t>
      </w:r>
    </w:p>
    <w:p w:rsidR="00041AB1" w:rsidRPr="00756FD8" w:rsidRDefault="00041AB1" w:rsidP="00041AB1">
      <w:pPr>
        <w:ind w:firstLine="284"/>
        <w:jc w:val="both"/>
        <w:rPr>
          <w:color w:val="000000"/>
          <w:sz w:val="16"/>
          <w:szCs w:val="16"/>
        </w:rPr>
      </w:pPr>
      <w:r w:rsidRPr="00756FD8">
        <w:rPr>
          <w:color w:val="000000"/>
          <w:sz w:val="16"/>
          <w:szCs w:val="16"/>
        </w:rPr>
        <w:t>- возможность получения услуги на базе МФЦ;</w:t>
      </w:r>
    </w:p>
    <w:p w:rsidR="00041AB1" w:rsidRPr="00756FD8" w:rsidRDefault="00041AB1" w:rsidP="00041AB1">
      <w:pPr>
        <w:ind w:firstLine="284"/>
        <w:jc w:val="both"/>
        <w:rPr>
          <w:color w:val="000000"/>
          <w:sz w:val="16"/>
          <w:szCs w:val="16"/>
        </w:rPr>
      </w:pPr>
      <w:r w:rsidRPr="00756FD8">
        <w:rPr>
          <w:color w:val="000000"/>
          <w:sz w:val="16"/>
          <w:szCs w:val="16"/>
        </w:rPr>
        <w:t>- возможность направления запроса о предоставлении муниципальной услуги в электронном виде и получения сведений о ходе предоставления муниципальной услуги посредством личного кабинета ЕПГУ.</w:t>
      </w:r>
    </w:p>
    <w:p w:rsidR="00041AB1" w:rsidRPr="00756FD8" w:rsidRDefault="00041AB1" w:rsidP="00041AB1">
      <w:pPr>
        <w:ind w:firstLine="284"/>
        <w:jc w:val="both"/>
        <w:rPr>
          <w:color w:val="000000"/>
          <w:sz w:val="16"/>
          <w:szCs w:val="16"/>
        </w:rPr>
      </w:pPr>
      <w:r w:rsidRPr="00756FD8">
        <w:rPr>
          <w:color w:val="000000"/>
          <w:sz w:val="16"/>
          <w:szCs w:val="16"/>
        </w:rPr>
        <w:t>При предоставлении муниципальной услуги заявитель взаимодействует с сотрудником администрации не более 2 раз, продолжительность каждого взаимодействия составляет не более 15 минут.</w:t>
      </w:r>
    </w:p>
    <w:p w:rsidR="00041AB1" w:rsidRPr="00756FD8" w:rsidRDefault="00041AB1" w:rsidP="00041AB1">
      <w:pPr>
        <w:ind w:firstLine="284"/>
        <w:jc w:val="both"/>
        <w:rPr>
          <w:color w:val="000000"/>
          <w:sz w:val="16"/>
          <w:szCs w:val="16"/>
        </w:rPr>
      </w:pPr>
      <w:r w:rsidRPr="00756FD8">
        <w:rPr>
          <w:color w:val="000000"/>
          <w:sz w:val="16"/>
          <w:szCs w:val="16"/>
        </w:rPr>
        <w:t>2.19. Иные требования при предоставлении муниципальной услуги, в том числе учитывающие особенности предоставления муниципальной услуги в многофункциональных центрах предоставления государственных и муниципальных услуг и особенности предоставления муниципальной услуги в электронной форме:</w:t>
      </w:r>
    </w:p>
    <w:p w:rsidR="00041AB1" w:rsidRPr="00756FD8" w:rsidRDefault="00041AB1" w:rsidP="00041AB1">
      <w:pPr>
        <w:ind w:firstLine="284"/>
        <w:jc w:val="both"/>
        <w:rPr>
          <w:color w:val="000000"/>
          <w:sz w:val="16"/>
          <w:szCs w:val="16"/>
        </w:rPr>
      </w:pPr>
      <w:r w:rsidRPr="00756FD8">
        <w:rPr>
          <w:color w:val="000000"/>
          <w:sz w:val="16"/>
          <w:szCs w:val="16"/>
        </w:rPr>
        <w:t>2.19.1. Возможность оформления запроса в электронной форме посредством ЕПГУ предоставляется только заявителям, зарегистрировавшим личный кабинет ЕПГУ.</w:t>
      </w:r>
    </w:p>
    <w:p w:rsidR="00041AB1" w:rsidRPr="00756FD8" w:rsidRDefault="00041AB1" w:rsidP="00041AB1">
      <w:pPr>
        <w:ind w:firstLine="284"/>
        <w:jc w:val="both"/>
        <w:rPr>
          <w:color w:val="000000"/>
          <w:sz w:val="16"/>
          <w:szCs w:val="16"/>
        </w:rPr>
      </w:pPr>
      <w:r w:rsidRPr="00756FD8">
        <w:rPr>
          <w:color w:val="000000"/>
          <w:sz w:val="16"/>
          <w:szCs w:val="16"/>
        </w:rPr>
        <w:t>Порядок формирования запроса посредством заполнения электронной формы запроса на ЕПГУ:</w:t>
      </w:r>
    </w:p>
    <w:p w:rsidR="00041AB1" w:rsidRPr="00756FD8" w:rsidRDefault="00041AB1" w:rsidP="00041AB1">
      <w:pPr>
        <w:ind w:firstLine="284"/>
        <w:jc w:val="both"/>
        <w:rPr>
          <w:color w:val="000000"/>
          <w:sz w:val="16"/>
          <w:szCs w:val="16"/>
        </w:rPr>
      </w:pPr>
      <w:r w:rsidRPr="00756FD8">
        <w:rPr>
          <w:color w:val="000000"/>
          <w:sz w:val="16"/>
          <w:szCs w:val="16"/>
        </w:rPr>
        <w:t>1) Формирование запроса заявителем осуществляется посредством заполнения электронной формы запроса на ЕПГУ без необходимости дополнительной подачи запроса в какой-либо иной форме.</w:t>
      </w:r>
    </w:p>
    <w:p w:rsidR="00041AB1" w:rsidRPr="00756FD8" w:rsidRDefault="00041AB1" w:rsidP="00041AB1">
      <w:pPr>
        <w:ind w:firstLine="284"/>
        <w:jc w:val="both"/>
        <w:rPr>
          <w:color w:val="000000"/>
          <w:sz w:val="16"/>
          <w:szCs w:val="16"/>
        </w:rPr>
      </w:pPr>
      <w:r w:rsidRPr="00756FD8">
        <w:rPr>
          <w:color w:val="000000"/>
          <w:sz w:val="16"/>
          <w:szCs w:val="16"/>
        </w:rPr>
        <w:t>На ЕПГУ размещаются образцы заполнения электронной формы запроса.</w:t>
      </w:r>
    </w:p>
    <w:p w:rsidR="00041AB1" w:rsidRPr="00756FD8" w:rsidRDefault="00041AB1" w:rsidP="00041AB1">
      <w:pPr>
        <w:ind w:firstLine="284"/>
        <w:jc w:val="both"/>
        <w:rPr>
          <w:color w:val="000000"/>
          <w:sz w:val="16"/>
          <w:szCs w:val="16"/>
        </w:rPr>
      </w:pPr>
      <w:r w:rsidRPr="00756FD8">
        <w:rPr>
          <w:color w:val="000000"/>
          <w:sz w:val="16"/>
          <w:szCs w:val="16"/>
        </w:rPr>
        <w:t>2) Форматно-логическая проверка сформированного запроса осуществляется автоматически после заполнения заявителем каждого из полей электронной формы запроса. При выявлении некорректно заполненного поля электронной формы запроса заявитель уведомляется о характере выявленной ошибки и порядке ее устранения посредством информационного сообщения непосредственно в электронной форме запроса.</w:t>
      </w:r>
    </w:p>
    <w:p w:rsidR="00041AB1" w:rsidRPr="00756FD8" w:rsidRDefault="00041AB1" w:rsidP="00041AB1">
      <w:pPr>
        <w:ind w:firstLine="284"/>
        <w:jc w:val="both"/>
        <w:rPr>
          <w:color w:val="000000"/>
          <w:sz w:val="16"/>
          <w:szCs w:val="16"/>
        </w:rPr>
      </w:pPr>
      <w:r w:rsidRPr="00756FD8">
        <w:rPr>
          <w:color w:val="000000"/>
          <w:sz w:val="16"/>
          <w:szCs w:val="16"/>
        </w:rPr>
        <w:t>3) При формировании запроса заявителю обеспечивается:</w:t>
      </w:r>
    </w:p>
    <w:p w:rsidR="00041AB1" w:rsidRPr="00756FD8" w:rsidRDefault="00041AB1" w:rsidP="00041AB1">
      <w:pPr>
        <w:ind w:firstLine="284"/>
        <w:jc w:val="both"/>
        <w:rPr>
          <w:color w:val="000000"/>
          <w:sz w:val="16"/>
          <w:szCs w:val="16"/>
        </w:rPr>
      </w:pPr>
      <w:r w:rsidRPr="00756FD8">
        <w:rPr>
          <w:color w:val="000000"/>
          <w:sz w:val="16"/>
          <w:szCs w:val="16"/>
        </w:rPr>
        <w:t>а) возможность копирования и сохранения запроса для предоставления муниципальной услуги;</w:t>
      </w:r>
    </w:p>
    <w:p w:rsidR="00041AB1" w:rsidRPr="00756FD8" w:rsidRDefault="00041AB1" w:rsidP="00041AB1">
      <w:pPr>
        <w:ind w:firstLine="284"/>
        <w:jc w:val="both"/>
        <w:rPr>
          <w:color w:val="000000"/>
          <w:sz w:val="16"/>
          <w:szCs w:val="16"/>
        </w:rPr>
      </w:pPr>
      <w:r w:rsidRPr="00756FD8">
        <w:rPr>
          <w:color w:val="000000"/>
          <w:sz w:val="16"/>
          <w:szCs w:val="16"/>
        </w:rPr>
        <w:t>б) возможность печати на бумажном носителе копии электронной формы запроса;</w:t>
      </w:r>
    </w:p>
    <w:p w:rsidR="00041AB1" w:rsidRPr="00756FD8" w:rsidRDefault="00041AB1" w:rsidP="00041AB1">
      <w:pPr>
        <w:ind w:firstLine="284"/>
        <w:jc w:val="both"/>
        <w:rPr>
          <w:color w:val="000000"/>
          <w:sz w:val="16"/>
          <w:szCs w:val="16"/>
        </w:rPr>
      </w:pPr>
      <w:r w:rsidRPr="00756FD8">
        <w:rPr>
          <w:color w:val="000000"/>
          <w:sz w:val="16"/>
          <w:szCs w:val="16"/>
        </w:rPr>
        <w:t>в) сохранение ранее введенных в электронную форму запроса значений в любой момент по желанию пользователя, в том числе при возникновении ошибок ввода и возврате для повторного ввода значений в электронную форму запроса;</w:t>
      </w:r>
    </w:p>
    <w:p w:rsidR="00041AB1" w:rsidRPr="00756FD8" w:rsidRDefault="00041AB1" w:rsidP="00041AB1">
      <w:pPr>
        <w:ind w:firstLine="284"/>
        <w:jc w:val="both"/>
        <w:rPr>
          <w:color w:val="000000"/>
          <w:sz w:val="16"/>
          <w:szCs w:val="16"/>
        </w:rPr>
      </w:pPr>
      <w:proofErr w:type="gramStart"/>
      <w:r w:rsidRPr="00756FD8">
        <w:rPr>
          <w:color w:val="000000"/>
          <w:sz w:val="16"/>
          <w:szCs w:val="16"/>
        </w:rPr>
        <w:t>г) заполнение полей электронной формы запроса до начала ввода сведений заявителем с использованием сведений, размещенных в федеральной государственной информационной системе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 (далее - единая система идентификации и аутентификации), и сведений, опубликованных на ЕПГУ, в части, касающейся сведений, отсутствующих в единой</w:t>
      </w:r>
      <w:proofErr w:type="gramEnd"/>
      <w:r w:rsidRPr="00756FD8">
        <w:rPr>
          <w:color w:val="000000"/>
          <w:sz w:val="16"/>
          <w:szCs w:val="16"/>
        </w:rPr>
        <w:t xml:space="preserve"> системе идентификац</w:t>
      </w:r>
      <w:proofErr w:type="gramStart"/>
      <w:r w:rsidRPr="00756FD8">
        <w:rPr>
          <w:color w:val="000000"/>
          <w:sz w:val="16"/>
          <w:szCs w:val="16"/>
        </w:rPr>
        <w:t>ии и ау</w:t>
      </w:r>
      <w:proofErr w:type="gramEnd"/>
      <w:r w:rsidRPr="00756FD8">
        <w:rPr>
          <w:color w:val="000000"/>
          <w:sz w:val="16"/>
          <w:szCs w:val="16"/>
        </w:rPr>
        <w:t>тентификации;</w:t>
      </w:r>
    </w:p>
    <w:p w:rsidR="00041AB1" w:rsidRPr="00756FD8" w:rsidRDefault="00041AB1" w:rsidP="00041AB1">
      <w:pPr>
        <w:ind w:firstLine="284"/>
        <w:jc w:val="both"/>
        <w:rPr>
          <w:color w:val="000000"/>
          <w:sz w:val="16"/>
          <w:szCs w:val="16"/>
        </w:rPr>
      </w:pPr>
      <w:r w:rsidRPr="00756FD8">
        <w:rPr>
          <w:color w:val="000000"/>
          <w:sz w:val="16"/>
          <w:szCs w:val="16"/>
        </w:rPr>
        <w:t xml:space="preserve">д) возможность вернуться на любой из этапов заполнения электронной формы запроса без </w:t>
      </w:r>
      <w:proofErr w:type="gramStart"/>
      <w:r w:rsidRPr="00756FD8">
        <w:rPr>
          <w:color w:val="000000"/>
          <w:sz w:val="16"/>
          <w:szCs w:val="16"/>
        </w:rPr>
        <w:t>потери</w:t>
      </w:r>
      <w:proofErr w:type="gramEnd"/>
      <w:r w:rsidRPr="00756FD8">
        <w:rPr>
          <w:color w:val="000000"/>
          <w:sz w:val="16"/>
          <w:szCs w:val="16"/>
        </w:rPr>
        <w:t xml:space="preserve"> ранее введенной информации;</w:t>
      </w:r>
    </w:p>
    <w:p w:rsidR="00041AB1" w:rsidRPr="00756FD8" w:rsidRDefault="00041AB1" w:rsidP="00041AB1">
      <w:pPr>
        <w:ind w:firstLine="284"/>
        <w:jc w:val="both"/>
        <w:rPr>
          <w:color w:val="000000"/>
          <w:sz w:val="16"/>
          <w:szCs w:val="16"/>
        </w:rPr>
      </w:pPr>
      <w:r w:rsidRPr="00756FD8">
        <w:rPr>
          <w:color w:val="000000"/>
          <w:sz w:val="16"/>
          <w:szCs w:val="16"/>
        </w:rPr>
        <w:t>е) возможность доступа заявителя на ЕПГУ к ранее поданным им запросам в течение не менее одного года, а также частично сформированным запросам - в течение не менее 3 месяцев.</w:t>
      </w:r>
    </w:p>
    <w:p w:rsidR="00041AB1" w:rsidRPr="00756FD8" w:rsidRDefault="00041AB1" w:rsidP="00041AB1">
      <w:pPr>
        <w:ind w:firstLine="284"/>
        <w:jc w:val="both"/>
        <w:rPr>
          <w:color w:val="000000"/>
          <w:sz w:val="16"/>
          <w:szCs w:val="16"/>
        </w:rPr>
      </w:pPr>
      <w:r w:rsidRPr="00756FD8">
        <w:rPr>
          <w:color w:val="000000"/>
          <w:sz w:val="16"/>
          <w:szCs w:val="16"/>
        </w:rPr>
        <w:t>4) Сформированный и подписанный запрос, и иные документы, указанные в пункте 2.6 настоящего регламента, необходимые для предоставления муниципальной услуги, направляются в орган (организацию) посредством ЕПГУ.</w:t>
      </w:r>
    </w:p>
    <w:p w:rsidR="00041AB1" w:rsidRPr="00756FD8" w:rsidRDefault="00041AB1" w:rsidP="00041AB1">
      <w:pPr>
        <w:ind w:firstLine="284"/>
        <w:jc w:val="both"/>
        <w:rPr>
          <w:color w:val="000000"/>
          <w:sz w:val="16"/>
          <w:szCs w:val="16"/>
        </w:rPr>
      </w:pPr>
      <w:r w:rsidRPr="00756FD8">
        <w:rPr>
          <w:color w:val="000000"/>
          <w:sz w:val="16"/>
          <w:szCs w:val="16"/>
        </w:rPr>
        <w:t>2.19.2. Муниципальная услуга предоставляется в МФЦ. Иные требования для предоставления муниципальной услуги через МФЦ отсутствуют. Запись на прием в МФЦ для подачи запроса возможна посредством официального сайта МФЦ (www.mfc-nso.ru), по телефону единой справочной службы МФЦ - 052, в терминале электронной очереди в МФЦ, лично при обращении к администратору зала в МФЦ.</w:t>
      </w:r>
    </w:p>
    <w:p w:rsidR="00041AB1" w:rsidRPr="00756FD8" w:rsidRDefault="00041AB1" w:rsidP="00041AB1">
      <w:pPr>
        <w:ind w:firstLine="284"/>
        <w:jc w:val="both"/>
        <w:rPr>
          <w:color w:val="000000"/>
          <w:sz w:val="16"/>
          <w:szCs w:val="16"/>
        </w:rPr>
      </w:pPr>
      <w:r w:rsidRPr="00756FD8">
        <w:rPr>
          <w:b/>
          <w:bCs/>
          <w:color w:val="000000"/>
          <w:sz w:val="16"/>
          <w:szCs w:val="16"/>
        </w:rPr>
        <w:t>III. Состав, последовательность и сроки выполнения административных процедур, требования к порядку их выполнения, в том числе особенности выполнения административных процедур в электронной форме</w:t>
      </w:r>
    </w:p>
    <w:p w:rsidR="00041AB1" w:rsidRPr="00756FD8" w:rsidRDefault="00041AB1" w:rsidP="00041AB1">
      <w:pPr>
        <w:ind w:firstLine="284"/>
        <w:jc w:val="both"/>
        <w:rPr>
          <w:color w:val="000000"/>
          <w:sz w:val="16"/>
          <w:szCs w:val="16"/>
        </w:rPr>
      </w:pPr>
      <w:r w:rsidRPr="00756FD8">
        <w:rPr>
          <w:color w:val="000000"/>
          <w:sz w:val="16"/>
          <w:szCs w:val="16"/>
        </w:rPr>
        <w:t>3.1. Предоставление муниципальной услуги включает в себя следующие административные процедуры:</w:t>
      </w:r>
    </w:p>
    <w:p w:rsidR="00041AB1" w:rsidRPr="00756FD8" w:rsidRDefault="00041AB1" w:rsidP="00041AB1">
      <w:pPr>
        <w:ind w:firstLine="284"/>
        <w:jc w:val="both"/>
        <w:rPr>
          <w:color w:val="000000"/>
          <w:sz w:val="16"/>
          <w:szCs w:val="16"/>
        </w:rPr>
      </w:pPr>
      <w:proofErr w:type="gramStart"/>
      <w:r w:rsidRPr="00756FD8">
        <w:rPr>
          <w:color w:val="000000"/>
          <w:sz w:val="16"/>
          <w:szCs w:val="16"/>
        </w:rPr>
        <w:t>1) прием, регистрация уведомления о планируемом строительстве;</w:t>
      </w:r>
      <w:proofErr w:type="gramEnd"/>
    </w:p>
    <w:p w:rsidR="00041AB1" w:rsidRPr="00756FD8" w:rsidRDefault="00041AB1" w:rsidP="00041AB1">
      <w:pPr>
        <w:ind w:firstLine="284"/>
        <w:jc w:val="both"/>
        <w:rPr>
          <w:color w:val="000000"/>
          <w:sz w:val="16"/>
          <w:szCs w:val="16"/>
        </w:rPr>
      </w:pPr>
      <w:proofErr w:type="gramStart"/>
      <w:r w:rsidRPr="00756FD8">
        <w:rPr>
          <w:color w:val="000000"/>
          <w:sz w:val="16"/>
          <w:szCs w:val="16"/>
        </w:rPr>
        <w:t>2) проверка наличия документов, необходимых для принятия решения о выдаче уведомления о соответствии (несоответствии)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и допустимости размещения объекта индивидуального жилищного строительства или садового дома на земельном участке.</w:t>
      </w:r>
      <w:proofErr w:type="gramEnd"/>
      <w:r w:rsidRPr="00756FD8">
        <w:rPr>
          <w:color w:val="000000"/>
          <w:sz w:val="16"/>
          <w:szCs w:val="16"/>
        </w:rPr>
        <w:t xml:space="preserve"> По итогам проверки наличия документов, в случае необходимости, формирование и направление межведомственных запросов в органы (организации), участвующие в предоставлении муниципальной услуги, с получением ответа на межведомственный запрос; возвращение заявителю уведомление о планируемом строительстве и прилагаемые к нему документы без рассмотрения с указанием причин возврата;</w:t>
      </w:r>
    </w:p>
    <w:p w:rsidR="00041AB1" w:rsidRPr="00756FD8" w:rsidRDefault="00041AB1" w:rsidP="00041AB1">
      <w:pPr>
        <w:ind w:firstLine="284"/>
        <w:jc w:val="both"/>
        <w:rPr>
          <w:color w:val="000000"/>
          <w:sz w:val="16"/>
          <w:szCs w:val="16"/>
        </w:rPr>
      </w:pPr>
      <w:proofErr w:type="gramStart"/>
      <w:r w:rsidRPr="00756FD8">
        <w:rPr>
          <w:color w:val="000000"/>
          <w:sz w:val="16"/>
          <w:szCs w:val="16"/>
        </w:rPr>
        <w:t>3) проверка документов, представленных для получения уведомления о соответствии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и допустимости размещения объекта индивидуального жилищного строительства или садового дома на земельном участке, в соответствии с требованиями действующего законодательства;</w:t>
      </w:r>
      <w:proofErr w:type="gramEnd"/>
    </w:p>
    <w:p w:rsidR="00041AB1" w:rsidRPr="00756FD8" w:rsidRDefault="00041AB1" w:rsidP="00041AB1">
      <w:pPr>
        <w:ind w:firstLine="284"/>
        <w:jc w:val="both"/>
        <w:rPr>
          <w:color w:val="000000"/>
          <w:sz w:val="16"/>
          <w:szCs w:val="16"/>
        </w:rPr>
      </w:pPr>
      <w:r w:rsidRPr="00756FD8">
        <w:rPr>
          <w:color w:val="000000"/>
          <w:sz w:val="16"/>
          <w:szCs w:val="16"/>
        </w:rPr>
        <w:t>4) предоставление результата муниципальной услуги заявителю в виде:</w:t>
      </w:r>
    </w:p>
    <w:p w:rsidR="00041AB1" w:rsidRPr="00756FD8" w:rsidRDefault="00041AB1" w:rsidP="00041AB1">
      <w:pPr>
        <w:ind w:firstLine="284"/>
        <w:jc w:val="both"/>
        <w:rPr>
          <w:color w:val="000000"/>
          <w:sz w:val="16"/>
          <w:szCs w:val="16"/>
        </w:rPr>
      </w:pPr>
      <w:r w:rsidRPr="00756FD8">
        <w:rPr>
          <w:color w:val="000000"/>
          <w:sz w:val="16"/>
          <w:szCs w:val="16"/>
        </w:rPr>
        <w:t>- выдачи уведомления о соответствии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и допустимости размещения объекта индивидуального жилищного строительства или садового дома на земельном участке;</w:t>
      </w:r>
    </w:p>
    <w:p w:rsidR="00041AB1" w:rsidRPr="00756FD8" w:rsidRDefault="00041AB1" w:rsidP="00041AB1">
      <w:pPr>
        <w:ind w:firstLine="284"/>
        <w:jc w:val="both"/>
        <w:rPr>
          <w:color w:val="000000"/>
          <w:sz w:val="16"/>
          <w:szCs w:val="16"/>
        </w:rPr>
      </w:pPr>
      <w:proofErr w:type="gramStart"/>
      <w:r w:rsidRPr="00756FD8">
        <w:rPr>
          <w:color w:val="000000"/>
          <w:sz w:val="16"/>
          <w:szCs w:val="16"/>
        </w:rPr>
        <w:t>- выдачи уведомления о несоответствии указанных в уведомлении о планируемых строительстве или реконструкции объекта индивидуального жилищного строительства или садового дома параметров объекта индивидуального жилищного строительства или садового дома установленным параметрам и (или) недопустимости размещения объекта индивидуального жилищного строительства или садового дома на земельном участке;</w:t>
      </w:r>
      <w:proofErr w:type="gramEnd"/>
    </w:p>
    <w:p w:rsidR="00041AB1" w:rsidRPr="00756FD8" w:rsidRDefault="00041AB1" w:rsidP="00041AB1">
      <w:pPr>
        <w:ind w:firstLine="284"/>
        <w:jc w:val="both"/>
        <w:rPr>
          <w:color w:val="000000"/>
          <w:sz w:val="16"/>
          <w:szCs w:val="16"/>
        </w:rPr>
      </w:pPr>
      <w:r w:rsidRPr="00756FD8">
        <w:rPr>
          <w:color w:val="000000"/>
          <w:sz w:val="16"/>
          <w:szCs w:val="16"/>
        </w:rPr>
        <w:t>Блок-схема предоставления муниципальной услуги приводится в приложении № 1 к настоящему административному регламенту.</w:t>
      </w:r>
    </w:p>
    <w:p w:rsidR="00041AB1" w:rsidRPr="00756FD8" w:rsidRDefault="00041AB1" w:rsidP="00041AB1">
      <w:pPr>
        <w:ind w:firstLine="284"/>
        <w:jc w:val="both"/>
        <w:rPr>
          <w:color w:val="000000"/>
          <w:sz w:val="16"/>
          <w:szCs w:val="16"/>
        </w:rPr>
      </w:pPr>
      <w:r w:rsidRPr="00756FD8">
        <w:rPr>
          <w:color w:val="000000"/>
          <w:sz w:val="16"/>
          <w:szCs w:val="16"/>
        </w:rPr>
        <w:t>3.1.1. Прием и регистрация уведомления о планируемом строительстве.</w:t>
      </w:r>
    </w:p>
    <w:p w:rsidR="00041AB1" w:rsidRPr="00756FD8" w:rsidRDefault="00041AB1" w:rsidP="00041AB1">
      <w:pPr>
        <w:ind w:firstLine="284"/>
        <w:jc w:val="both"/>
        <w:rPr>
          <w:color w:val="000000"/>
          <w:sz w:val="16"/>
          <w:szCs w:val="16"/>
        </w:rPr>
      </w:pPr>
      <w:r w:rsidRPr="00756FD8">
        <w:rPr>
          <w:color w:val="000000"/>
          <w:sz w:val="16"/>
          <w:szCs w:val="16"/>
        </w:rPr>
        <w:t>Основанием для начала административной процедуры является направление заявителем уведомления о планируемом строительстве в орган, уполномоченный на предоставление муниципальной услуги.</w:t>
      </w:r>
    </w:p>
    <w:p w:rsidR="00041AB1" w:rsidRPr="00756FD8" w:rsidRDefault="00041AB1" w:rsidP="00041AB1">
      <w:pPr>
        <w:ind w:firstLine="284"/>
        <w:jc w:val="both"/>
        <w:rPr>
          <w:color w:val="000000"/>
          <w:sz w:val="16"/>
          <w:szCs w:val="16"/>
        </w:rPr>
      </w:pPr>
      <w:r w:rsidRPr="00756FD8">
        <w:rPr>
          <w:color w:val="000000"/>
          <w:sz w:val="16"/>
          <w:szCs w:val="16"/>
        </w:rPr>
        <w:t>Сотрудник администрации, осуществляющий прием документов, регистрирует уведомление о планируемом строительстве, в том числе поступившее с помощью ЕГПУ.</w:t>
      </w:r>
    </w:p>
    <w:p w:rsidR="00041AB1" w:rsidRPr="00756FD8" w:rsidRDefault="00041AB1" w:rsidP="00041AB1">
      <w:pPr>
        <w:ind w:firstLine="284"/>
        <w:jc w:val="both"/>
        <w:rPr>
          <w:color w:val="000000"/>
          <w:sz w:val="16"/>
          <w:szCs w:val="16"/>
        </w:rPr>
      </w:pPr>
      <w:r w:rsidRPr="00756FD8">
        <w:rPr>
          <w:color w:val="000000"/>
          <w:sz w:val="16"/>
          <w:szCs w:val="16"/>
        </w:rPr>
        <w:t>При личном обращении в орган, уполномоченный на предоставление муниципальной услуги, заявитель предъявляет документ, удостоверяющий личность, или доверенность, оформленную в установленном законом порядке.</w:t>
      </w:r>
    </w:p>
    <w:p w:rsidR="00041AB1" w:rsidRPr="00756FD8" w:rsidRDefault="00041AB1" w:rsidP="00041AB1">
      <w:pPr>
        <w:ind w:firstLine="284"/>
        <w:jc w:val="both"/>
        <w:rPr>
          <w:color w:val="000000"/>
          <w:sz w:val="16"/>
          <w:szCs w:val="16"/>
        </w:rPr>
      </w:pPr>
      <w:r w:rsidRPr="00756FD8">
        <w:rPr>
          <w:color w:val="000000"/>
          <w:sz w:val="16"/>
          <w:szCs w:val="16"/>
        </w:rPr>
        <w:t>Максимальный срок выполнения — 15 минут.</w:t>
      </w:r>
    </w:p>
    <w:p w:rsidR="00041AB1" w:rsidRPr="00756FD8" w:rsidRDefault="00041AB1" w:rsidP="00041AB1">
      <w:pPr>
        <w:ind w:firstLine="284"/>
        <w:jc w:val="both"/>
        <w:rPr>
          <w:color w:val="000000"/>
          <w:sz w:val="16"/>
          <w:szCs w:val="16"/>
        </w:rPr>
      </w:pPr>
      <w:r w:rsidRPr="00756FD8">
        <w:rPr>
          <w:color w:val="000000"/>
          <w:sz w:val="16"/>
          <w:szCs w:val="16"/>
        </w:rPr>
        <w:t>Уведомление о планируемом строительстве, переданное из МФЦ, регистрируется в день его поступления в орган, уполномоченный на предоставление муниципальной услуги.</w:t>
      </w:r>
    </w:p>
    <w:p w:rsidR="00041AB1" w:rsidRPr="00756FD8" w:rsidRDefault="00041AB1" w:rsidP="00041AB1">
      <w:pPr>
        <w:ind w:firstLine="284"/>
        <w:jc w:val="both"/>
        <w:rPr>
          <w:color w:val="000000"/>
          <w:sz w:val="16"/>
          <w:szCs w:val="16"/>
        </w:rPr>
      </w:pPr>
      <w:r w:rsidRPr="00756FD8">
        <w:rPr>
          <w:color w:val="000000"/>
          <w:sz w:val="16"/>
          <w:szCs w:val="16"/>
        </w:rPr>
        <w:lastRenderedPageBreak/>
        <w:t>Результат административной процедуры и способ фиксации результата выполнения административной процедуры - регистрация уведомления о планируемом строительстве.</w:t>
      </w:r>
    </w:p>
    <w:p w:rsidR="00041AB1" w:rsidRPr="00756FD8" w:rsidRDefault="00041AB1" w:rsidP="00041AB1">
      <w:pPr>
        <w:ind w:firstLine="284"/>
        <w:jc w:val="both"/>
        <w:rPr>
          <w:color w:val="000000"/>
          <w:sz w:val="16"/>
          <w:szCs w:val="16"/>
        </w:rPr>
      </w:pPr>
      <w:r w:rsidRPr="00756FD8">
        <w:rPr>
          <w:color w:val="000000"/>
          <w:sz w:val="16"/>
          <w:szCs w:val="16"/>
        </w:rPr>
        <w:t xml:space="preserve">3.1.2. </w:t>
      </w:r>
      <w:proofErr w:type="gramStart"/>
      <w:r w:rsidRPr="00756FD8">
        <w:rPr>
          <w:color w:val="000000"/>
          <w:sz w:val="16"/>
          <w:szCs w:val="16"/>
        </w:rPr>
        <w:t>Проверка наличия документов, необходимых для принятия решения о выдаче уведомления о соответствии (несоответствии)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и допустимости размещения объекта индивидуального жилищного строительства или садового дома на земельном участке.</w:t>
      </w:r>
      <w:proofErr w:type="gramEnd"/>
      <w:r w:rsidRPr="00756FD8">
        <w:rPr>
          <w:color w:val="000000"/>
          <w:sz w:val="16"/>
          <w:szCs w:val="16"/>
        </w:rPr>
        <w:t xml:space="preserve"> По итогам проверки наличия, документов, в случае необходимости, формирование и направление межведомственных запросов в органы (организации), участвующие в предоставлении муниципальной услуги, с получением ответа на межведомственный запрос.</w:t>
      </w:r>
    </w:p>
    <w:p w:rsidR="00041AB1" w:rsidRPr="00756FD8" w:rsidRDefault="00041AB1" w:rsidP="00041AB1">
      <w:pPr>
        <w:ind w:firstLine="284"/>
        <w:jc w:val="both"/>
        <w:rPr>
          <w:color w:val="000000"/>
          <w:sz w:val="16"/>
          <w:szCs w:val="16"/>
        </w:rPr>
      </w:pPr>
      <w:r w:rsidRPr="00756FD8">
        <w:rPr>
          <w:color w:val="000000"/>
          <w:sz w:val="16"/>
          <w:szCs w:val="16"/>
        </w:rPr>
        <w:t>Основанием для начала административной процедуры является получение и регистрация уведомления о планируемом строительстве.</w:t>
      </w:r>
    </w:p>
    <w:p w:rsidR="00041AB1" w:rsidRPr="00756FD8" w:rsidRDefault="00041AB1" w:rsidP="00041AB1">
      <w:pPr>
        <w:ind w:firstLine="284"/>
        <w:jc w:val="both"/>
        <w:rPr>
          <w:color w:val="000000"/>
          <w:sz w:val="16"/>
          <w:szCs w:val="16"/>
        </w:rPr>
      </w:pPr>
      <w:proofErr w:type="gramStart"/>
      <w:r w:rsidRPr="00756FD8">
        <w:rPr>
          <w:color w:val="000000"/>
          <w:sz w:val="16"/>
          <w:szCs w:val="16"/>
        </w:rPr>
        <w:t>Должностное лицо, уполномоченное на выдачу уведомления о соответствии (несоответствии)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и допустимости размещения объекта индивидуального жилищного строительства или садового дома на земельном участке, осуществляет проверку приложенных к заявлению документов.</w:t>
      </w:r>
      <w:proofErr w:type="gramEnd"/>
      <w:r w:rsidRPr="00756FD8">
        <w:rPr>
          <w:color w:val="000000"/>
          <w:sz w:val="16"/>
          <w:szCs w:val="16"/>
        </w:rPr>
        <w:t xml:space="preserve"> </w:t>
      </w:r>
      <w:proofErr w:type="gramStart"/>
      <w:r w:rsidRPr="00756FD8">
        <w:rPr>
          <w:color w:val="000000"/>
          <w:sz w:val="16"/>
          <w:szCs w:val="16"/>
        </w:rPr>
        <w:t>По итогу проверки наличия документов, при необходимости, с целью получения документов (их копий или сведений, содержащиеся в них), необходимых для предоставления муниципальной услуги должностное лицо, уполномоченное на выдачу уведомления о соответствии (несоответствии)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и допустимости размещения объекта индивидуального жилищного строительства или садового дома на земельном</w:t>
      </w:r>
      <w:proofErr w:type="gramEnd"/>
      <w:r w:rsidRPr="00756FD8">
        <w:rPr>
          <w:color w:val="000000"/>
          <w:sz w:val="16"/>
          <w:szCs w:val="16"/>
        </w:rPr>
        <w:t xml:space="preserve"> </w:t>
      </w:r>
      <w:proofErr w:type="gramStart"/>
      <w:r w:rsidRPr="00756FD8">
        <w:rPr>
          <w:color w:val="000000"/>
          <w:sz w:val="16"/>
          <w:szCs w:val="16"/>
        </w:rPr>
        <w:t>участке</w:t>
      </w:r>
      <w:proofErr w:type="gramEnd"/>
      <w:r w:rsidRPr="00756FD8">
        <w:rPr>
          <w:color w:val="000000"/>
          <w:sz w:val="16"/>
          <w:szCs w:val="16"/>
        </w:rPr>
        <w:t>, подготавливает и направляет межведомственный запрос.</w:t>
      </w:r>
    </w:p>
    <w:p w:rsidR="00041AB1" w:rsidRPr="00756FD8" w:rsidRDefault="00041AB1" w:rsidP="00041AB1">
      <w:pPr>
        <w:ind w:firstLine="284"/>
        <w:jc w:val="both"/>
        <w:rPr>
          <w:color w:val="000000"/>
          <w:sz w:val="16"/>
          <w:szCs w:val="16"/>
        </w:rPr>
      </w:pPr>
      <w:r w:rsidRPr="00756FD8">
        <w:rPr>
          <w:color w:val="000000"/>
          <w:sz w:val="16"/>
          <w:szCs w:val="16"/>
        </w:rPr>
        <w:t>Максимальный срок выполнения — 1 день.</w:t>
      </w:r>
    </w:p>
    <w:p w:rsidR="00041AB1" w:rsidRPr="00756FD8" w:rsidRDefault="00041AB1" w:rsidP="00041AB1">
      <w:pPr>
        <w:ind w:firstLine="284"/>
        <w:jc w:val="both"/>
        <w:rPr>
          <w:color w:val="000000"/>
          <w:sz w:val="16"/>
          <w:szCs w:val="16"/>
        </w:rPr>
      </w:pPr>
      <w:proofErr w:type="gramStart"/>
      <w:r w:rsidRPr="00756FD8">
        <w:rPr>
          <w:color w:val="000000"/>
          <w:sz w:val="16"/>
          <w:szCs w:val="16"/>
        </w:rPr>
        <w:t>В случае отсутствия в уведомлении о планируемом строительстве сведений, предусмотренных пунктом 2.6.1. настоящего регламента, или документов, предусмотренных пунктами 2.6.2.2.-2.6.2.4. настоящего регламента, уполномоченный орган в течение трех рабочих дней со дня поступления уведомления о планируемом строительстве возвращает заявителю данное уведомление и прилагаемые к нему документы без рассмотрения с указанием причин возврата.</w:t>
      </w:r>
      <w:proofErr w:type="gramEnd"/>
    </w:p>
    <w:p w:rsidR="00041AB1" w:rsidRPr="00756FD8" w:rsidRDefault="00041AB1" w:rsidP="00041AB1">
      <w:pPr>
        <w:ind w:firstLine="284"/>
        <w:jc w:val="both"/>
        <w:rPr>
          <w:color w:val="000000"/>
          <w:sz w:val="16"/>
          <w:szCs w:val="16"/>
        </w:rPr>
      </w:pPr>
      <w:proofErr w:type="gramStart"/>
      <w:r w:rsidRPr="00756FD8">
        <w:rPr>
          <w:color w:val="000000"/>
          <w:sz w:val="16"/>
          <w:szCs w:val="16"/>
        </w:rPr>
        <w:t>Должностное лицо, уполномоченное на выдачу уведомления о соответствии (несоответствии)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и допустимости размещения объекта индивидуального жилищного строительства или садового дома на земельном участке, получает в рамках системы межведомственного электронного взаимодействия документы, указанные в пункте 2.6.3 настоящего административного регламента.</w:t>
      </w:r>
      <w:proofErr w:type="gramEnd"/>
    </w:p>
    <w:p w:rsidR="00041AB1" w:rsidRPr="00756FD8" w:rsidRDefault="00041AB1" w:rsidP="00041AB1">
      <w:pPr>
        <w:ind w:firstLine="284"/>
        <w:jc w:val="both"/>
        <w:rPr>
          <w:color w:val="000000"/>
          <w:sz w:val="16"/>
          <w:szCs w:val="16"/>
        </w:rPr>
      </w:pPr>
      <w:r w:rsidRPr="00756FD8">
        <w:rPr>
          <w:color w:val="000000"/>
          <w:sz w:val="16"/>
          <w:szCs w:val="16"/>
        </w:rPr>
        <w:t>Максимальный срок выполнения — 3 рабочих дня.</w:t>
      </w:r>
    </w:p>
    <w:p w:rsidR="00041AB1" w:rsidRPr="00756FD8" w:rsidRDefault="00041AB1" w:rsidP="00041AB1">
      <w:pPr>
        <w:ind w:firstLine="284"/>
        <w:jc w:val="both"/>
        <w:rPr>
          <w:color w:val="000000"/>
          <w:sz w:val="16"/>
          <w:szCs w:val="16"/>
        </w:rPr>
      </w:pPr>
      <w:r w:rsidRPr="00756FD8">
        <w:rPr>
          <w:color w:val="000000"/>
          <w:sz w:val="16"/>
          <w:szCs w:val="16"/>
        </w:rPr>
        <w:t>Результат административной процедуры и способ фиксации результата выполнения административной процедуры — получение документов в рамках системы межведомственного электронного взаимодействия.</w:t>
      </w:r>
    </w:p>
    <w:p w:rsidR="00041AB1" w:rsidRPr="00756FD8" w:rsidRDefault="00041AB1" w:rsidP="00041AB1">
      <w:pPr>
        <w:ind w:firstLine="284"/>
        <w:jc w:val="both"/>
        <w:rPr>
          <w:color w:val="000000"/>
          <w:sz w:val="16"/>
          <w:szCs w:val="16"/>
        </w:rPr>
      </w:pPr>
      <w:r w:rsidRPr="00756FD8">
        <w:rPr>
          <w:color w:val="000000"/>
          <w:sz w:val="16"/>
          <w:szCs w:val="16"/>
        </w:rPr>
        <w:t xml:space="preserve">3.1.3. </w:t>
      </w:r>
      <w:proofErr w:type="gramStart"/>
      <w:r w:rsidRPr="00756FD8">
        <w:rPr>
          <w:color w:val="000000"/>
          <w:sz w:val="16"/>
          <w:szCs w:val="16"/>
        </w:rPr>
        <w:t>Проверка документов, представленных для получения уведомления о соответствии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и допустимости размещения объекта индивидуального жилищного строительства или садового дома на земельном участке, в соответствии с требованиями действующего законодательства, и предоставление результата услуги заявителю либо совершение соответствующей процедуры.</w:t>
      </w:r>
      <w:proofErr w:type="gramEnd"/>
    </w:p>
    <w:p w:rsidR="00041AB1" w:rsidRPr="00756FD8" w:rsidRDefault="00041AB1" w:rsidP="00041AB1">
      <w:pPr>
        <w:ind w:firstLine="284"/>
        <w:jc w:val="both"/>
        <w:rPr>
          <w:color w:val="000000"/>
          <w:sz w:val="16"/>
          <w:szCs w:val="16"/>
        </w:rPr>
      </w:pPr>
      <w:r w:rsidRPr="00756FD8">
        <w:rPr>
          <w:color w:val="000000"/>
          <w:sz w:val="16"/>
          <w:szCs w:val="16"/>
        </w:rPr>
        <w:t>Должностное лицо, уполномоченное на выдачу уведомления о соответствии (несоответствии)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и допустимости размещения объекта индивидуального жилищного строительства или садового дома на земельном участке:</w:t>
      </w:r>
    </w:p>
    <w:p w:rsidR="00041AB1" w:rsidRPr="00756FD8" w:rsidRDefault="00041AB1" w:rsidP="00041AB1">
      <w:pPr>
        <w:ind w:firstLine="284"/>
        <w:jc w:val="both"/>
        <w:rPr>
          <w:color w:val="000000"/>
          <w:sz w:val="16"/>
          <w:szCs w:val="16"/>
        </w:rPr>
      </w:pPr>
      <w:proofErr w:type="gramStart"/>
      <w:r w:rsidRPr="00756FD8">
        <w:rPr>
          <w:color w:val="000000"/>
          <w:sz w:val="16"/>
          <w:szCs w:val="16"/>
        </w:rPr>
        <w:t xml:space="preserve">1) проводит проверку соответствия указанных в уведомлении о планируемом строительстве параметров объекта индивидуального жилищного строительства или садового дома предельным параметрам разрешенного строительства, реконструкции объектов капитального строительства, установленным правилами землепользования и застройки, документацией по планировке территории, и обязательным требованиям к параметрам объектов капитального строительства, установленным </w:t>
      </w:r>
      <w:proofErr w:type="spellStart"/>
      <w:r w:rsidRPr="00756FD8">
        <w:rPr>
          <w:color w:val="000000"/>
          <w:sz w:val="16"/>
          <w:szCs w:val="16"/>
        </w:rPr>
        <w:t>ГрК</w:t>
      </w:r>
      <w:proofErr w:type="spellEnd"/>
      <w:r w:rsidRPr="00756FD8">
        <w:rPr>
          <w:color w:val="000000"/>
          <w:sz w:val="16"/>
          <w:szCs w:val="16"/>
        </w:rPr>
        <w:t xml:space="preserve"> РФ, другими федеральными законами и действующим на дату поступления уведомления о планируемом строительстве, а также</w:t>
      </w:r>
      <w:proofErr w:type="gramEnd"/>
      <w:r w:rsidRPr="00756FD8">
        <w:rPr>
          <w:color w:val="000000"/>
          <w:sz w:val="16"/>
          <w:szCs w:val="16"/>
        </w:rPr>
        <w:t xml:space="preserve"> допустимости размещения объекта индивидуального жилищного строительства или садового дома в соответствии с разрешенным использованием земельного участка и ограничениями, установленными в соответствии с земельным и иным законодательством Российской Федерации.</w:t>
      </w:r>
    </w:p>
    <w:p w:rsidR="00041AB1" w:rsidRPr="00756FD8" w:rsidRDefault="00041AB1" w:rsidP="00041AB1">
      <w:pPr>
        <w:ind w:firstLine="284"/>
        <w:jc w:val="both"/>
        <w:rPr>
          <w:color w:val="000000"/>
          <w:sz w:val="16"/>
          <w:szCs w:val="16"/>
        </w:rPr>
      </w:pPr>
      <w:r w:rsidRPr="00756FD8">
        <w:rPr>
          <w:color w:val="000000"/>
          <w:sz w:val="16"/>
          <w:szCs w:val="16"/>
        </w:rPr>
        <w:t>3.1.4. Предоставление результата муниципальной услуги</w:t>
      </w:r>
    </w:p>
    <w:p w:rsidR="00041AB1" w:rsidRPr="00756FD8" w:rsidRDefault="00041AB1" w:rsidP="00041AB1">
      <w:pPr>
        <w:ind w:firstLine="284"/>
        <w:jc w:val="both"/>
        <w:rPr>
          <w:color w:val="000000"/>
          <w:sz w:val="16"/>
          <w:szCs w:val="16"/>
        </w:rPr>
      </w:pPr>
      <w:proofErr w:type="gramStart"/>
      <w:r w:rsidRPr="00756FD8">
        <w:rPr>
          <w:color w:val="000000"/>
          <w:sz w:val="16"/>
          <w:szCs w:val="16"/>
        </w:rPr>
        <w:t>По итогам проверки документов лицо, уполномоченное на выдачу уведомления о соответствии (несоответствии)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и допустимости размещения объекта индивидуального жилищного строительства или садового дома на земельном участке, направляет заявителю способом, определенным им в уведомлении о планируемом строительстве:</w:t>
      </w:r>
      <w:proofErr w:type="gramEnd"/>
    </w:p>
    <w:p w:rsidR="00041AB1" w:rsidRPr="00756FD8" w:rsidRDefault="00041AB1" w:rsidP="00041AB1">
      <w:pPr>
        <w:ind w:firstLine="284"/>
        <w:jc w:val="both"/>
        <w:rPr>
          <w:color w:val="000000"/>
          <w:sz w:val="16"/>
          <w:szCs w:val="16"/>
        </w:rPr>
      </w:pPr>
      <w:r w:rsidRPr="00756FD8">
        <w:rPr>
          <w:color w:val="000000"/>
          <w:sz w:val="16"/>
          <w:szCs w:val="16"/>
        </w:rPr>
        <w:t>уведомление о соответствии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и допустимости размещения объекта индивидуального жилищного строительства или садового дома на земельном участке;</w:t>
      </w:r>
    </w:p>
    <w:p w:rsidR="00041AB1" w:rsidRPr="00756FD8" w:rsidRDefault="00041AB1" w:rsidP="00041AB1">
      <w:pPr>
        <w:ind w:firstLine="284"/>
        <w:jc w:val="both"/>
        <w:rPr>
          <w:color w:val="000000"/>
          <w:sz w:val="16"/>
          <w:szCs w:val="16"/>
        </w:rPr>
      </w:pPr>
      <w:r w:rsidRPr="00756FD8">
        <w:rPr>
          <w:color w:val="000000"/>
          <w:sz w:val="16"/>
          <w:szCs w:val="16"/>
        </w:rPr>
        <w:t>уведомление о несоответствии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и (или) недопустимости размещения объекта индивидуального жилищного строительства или садового дома на земельном участке.</w:t>
      </w:r>
    </w:p>
    <w:p w:rsidR="00041AB1" w:rsidRPr="00756FD8" w:rsidRDefault="00041AB1" w:rsidP="00041AB1">
      <w:pPr>
        <w:ind w:firstLine="284"/>
        <w:jc w:val="both"/>
        <w:rPr>
          <w:color w:val="000000"/>
          <w:sz w:val="16"/>
          <w:szCs w:val="16"/>
        </w:rPr>
      </w:pPr>
      <w:proofErr w:type="gramStart"/>
      <w:r w:rsidRPr="00756FD8">
        <w:rPr>
          <w:color w:val="000000"/>
          <w:sz w:val="16"/>
          <w:szCs w:val="16"/>
        </w:rPr>
        <w:t>Максимальный срок выполнения — 1 день со дня проверки наличия документов, необходимых для принятия решения о выдаче уведомления о соответствии (несоответствии)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и допустимости размещения объекта индивидуального жилищного строительства или садового дома на земельном участке, и получения документов в рамках системы межведомственного электронного взаимодействия.</w:t>
      </w:r>
      <w:proofErr w:type="gramEnd"/>
    </w:p>
    <w:p w:rsidR="00041AB1" w:rsidRPr="00756FD8" w:rsidRDefault="00041AB1" w:rsidP="00041AB1">
      <w:pPr>
        <w:ind w:firstLine="284"/>
        <w:jc w:val="both"/>
        <w:rPr>
          <w:color w:val="000000"/>
          <w:sz w:val="16"/>
          <w:szCs w:val="16"/>
        </w:rPr>
      </w:pPr>
      <w:r w:rsidRPr="00756FD8">
        <w:rPr>
          <w:color w:val="000000"/>
          <w:sz w:val="16"/>
          <w:szCs w:val="16"/>
        </w:rPr>
        <w:t>Результат административной процедуры и способ фиксации результата выполнения административной процедуры: выдача заявителю результата услуги либо осуществление соответствующей процедуры или отказ в ее совершении.</w:t>
      </w:r>
    </w:p>
    <w:p w:rsidR="00041AB1" w:rsidRPr="00756FD8" w:rsidRDefault="00041AB1" w:rsidP="00041AB1">
      <w:pPr>
        <w:ind w:firstLine="284"/>
        <w:jc w:val="both"/>
        <w:rPr>
          <w:color w:val="000000"/>
          <w:sz w:val="16"/>
          <w:szCs w:val="16"/>
        </w:rPr>
      </w:pPr>
      <w:r w:rsidRPr="00756FD8">
        <w:rPr>
          <w:color w:val="000000"/>
          <w:sz w:val="16"/>
          <w:szCs w:val="16"/>
        </w:rPr>
        <w:t>Получение заявителем результата муниципальной услуги фиксируется в соответствующем журнале регистрации, где указывается число, месяц, год выдачи результата муниципальной услуги, ФИО лица (отчество – при наличии), получившего результат муниципальной услуги, подпись.</w:t>
      </w:r>
    </w:p>
    <w:p w:rsidR="00041AB1" w:rsidRPr="00756FD8" w:rsidRDefault="00041AB1" w:rsidP="00041AB1">
      <w:pPr>
        <w:ind w:firstLine="284"/>
        <w:jc w:val="both"/>
        <w:rPr>
          <w:color w:val="000000"/>
          <w:sz w:val="16"/>
          <w:szCs w:val="16"/>
        </w:rPr>
      </w:pPr>
      <w:r w:rsidRPr="00756FD8">
        <w:rPr>
          <w:color w:val="000000"/>
          <w:sz w:val="16"/>
          <w:szCs w:val="16"/>
        </w:rPr>
        <w:t>Максимальный срок выполнения административного действия — не более 15 минут.</w:t>
      </w:r>
    </w:p>
    <w:p w:rsidR="00041AB1" w:rsidRPr="00756FD8" w:rsidRDefault="00041AB1" w:rsidP="00041AB1">
      <w:pPr>
        <w:ind w:firstLine="284"/>
        <w:jc w:val="both"/>
        <w:rPr>
          <w:color w:val="000000"/>
          <w:sz w:val="16"/>
          <w:szCs w:val="16"/>
        </w:rPr>
      </w:pPr>
      <w:r w:rsidRPr="00756FD8">
        <w:rPr>
          <w:color w:val="000000"/>
          <w:sz w:val="16"/>
          <w:szCs w:val="16"/>
        </w:rPr>
        <w:t xml:space="preserve">3.1.5. </w:t>
      </w:r>
      <w:proofErr w:type="gramStart"/>
      <w:r w:rsidRPr="00756FD8">
        <w:rPr>
          <w:color w:val="000000"/>
          <w:sz w:val="16"/>
          <w:szCs w:val="16"/>
        </w:rPr>
        <w:t>Если строительство или реконструкция объекта индивидуального жилищного строительства или садового дома планируется в границах территории исторического поселения федерального или регионального значения и в уведомлении о планируемом строительстве не содержится указание на типовое архитектурное решение, в соответствии с которым планируется строительство или реконструкция таких объекта индивидуального жилищного строительства или садового дома, уполномоченный орган:</w:t>
      </w:r>
      <w:proofErr w:type="gramEnd"/>
    </w:p>
    <w:p w:rsidR="00041AB1" w:rsidRPr="00756FD8" w:rsidRDefault="00041AB1" w:rsidP="00041AB1">
      <w:pPr>
        <w:ind w:firstLine="284"/>
        <w:jc w:val="both"/>
        <w:rPr>
          <w:color w:val="000000"/>
          <w:sz w:val="16"/>
          <w:szCs w:val="16"/>
        </w:rPr>
      </w:pPr>
      <w:proofErr w:type="gramStart"/>
      <w:r w:rsidRPr="00756FD8">
        <w:rPr>
          <w:color w:val="000000"/>
          <w:sz w:val="16"/>
          <w:szCs w:val="16"/>
        </w:rPr>
        <w:t>1) в срок не более чем три рабочих дня со дня поступления этого уведомления при отсутствии оснований для его возврата, предусмотренных пунктом 2.8. регламента, направляет, в том числе с использованием единой системы межведомственного электронного взаимодействия и подключаемых к ней региональных систем межведомственного электронного взаимодействия, указанное уведомление и приложенное к нему описание внешнего облика объекта индивидуального жилищного строительства или садового дома</w:t>
      </w:r>
      <w:proofErr w:type="gramEnd"/>
      <w:r w:rsidRPr="00756FD8">
        <w:rPr>
          <w:color w:val="000000"/>
          <w:sz w:val="16"/>
          <w:szCs w:val="16"/>
        </w:rPr>
        <w:t xml:space="preserve"> в орган исполнительной власти Кемеровской области, уполномоченный в области охраны объектов культурного наследия;</w:t>
      </w:r>
    </w:p>
    <w:p w:rsidR="00041AB1" w:rsidRPr="00756FD8" w:rsidRDefault="00041AB1" w:rsidP="00041AB1">
      <w:pPr>
        <w:ind w:firstLine="284"/>
        <w:jc w:val="both"/>
        <w:rPr>
          <w:color w:val="000000"/>
          <w:sz w:val="16"/>
          <w:szCs w:val="16"/>
        </w:rPr>
      </w:pPr>
      <w:proofErr w:type="gramStart"/>
      <w:r w:rsidRPr="00756FD8">
        <w:rPr>
          <w:color w:val="000000"/>
          <w:sz w:val="16"/>
          <w:szCs w:val="16"/>
        </w:rPr>
        <w:t xml:space="preserve">2) проводит проверку соответствия указанных в этом уведомлении параметров объекта индивидуального жилищного строительства или садового дома предельным параметрам разрешенного строительства, реконструкции объектов капитального строительства, установленным правилами землепользования и застройки, документацией по планировке территории, и обязательным требованиям к параметрам объектов капитального строительства, установленным </w:t>
      </w:r>
      <w:proofErr w:type="spellStart"/>
      <w:r w:rsidRPr="00756FD8">
        <w:rPr>
          <w:color w:val="000000"/>
          <w:sz w:val="16"/>
          <w:szCs w:val="16"/>
        </w:rPr>
        <w:t>ГрК</w:t>
      </w:r>
      <w:proofErr w:type="spellEnd"/>
      <w:r w:rsidRPr="00756FD8">
        <w:rPr>
          <w:color w:val="000000"/>
          <w:sz w:val="16"/>
          <w:szCs w:val="16"/>
        </w:rPr>
        <w:t xml:space="preserve"> РФ, другими федеральными законами и действующим на дату поступления этого уведомления, а также допустимости размещения объекта индивидуального</w:t>
      </w:r>
      <w:proofErr w:type="gramEnd"/>
      <w:r w:rsidRPr="00756FD8">
        <w:rPr>
          <w:color w:val="000000"/>
          <w:sz w:val="16"/>
          <w:szCs w:val="16"/>
        </w:rPr>
        <w:t xml:space="preserve"> жилищного строительства или садового дома в соответствии с разрешенным использованием земельного участка и ограничениями, установленными в соответствии с земельным и иным законодательством Российской Федерации и действующими на дату поступления этого уведомления;</w:t>
      </w:r>
    </w:p>
    <w:p w:rsidR="00041AB1" w:rsidRPr="00756FD8" w:rsidRDefault="00041AB1" w:rsidP="00041AB1">
      <w:pPr>
        <w:ind w:firstLine="284"/>
        <w:jc w:val="both"/>
        <w:rPr>
          <w:color w:val="000000"/>
          <w:sz w:val="16"/>
          <w:szCs w:val="16"/>
        </w:rPr>
      </w:pPr>
      <w:proofErr w:type="gramStart"/>
      <w:r w:rsidRPr="00756FD8">
        <w:rPr>
          <w:color w:val="000000"/>
          <w:sz w:val="16"/>
          <w:szCs w:val="16"/>
        </w:rPr>
        <w:t xml:space="preserve">3) в срок не позднее двадцати рабочих дней со дня поступления этого уведомления направляет застройщику способом, определенным им в этом уведомлении, предусмотренное пунктом 2 части 7 </w:t>
      </w:r>
      <w:proofErr w:type="spellStart"/>
      <w:r w:rsidRPr="00756FD8">
        <w:rPr>
          <w:color w:val="000000"/>
          <w:sz w:val="16"/>
          <w:szCs w:val="16"/>
        </w:rPr>
        <w:t>ГрК</w:t>
      </w:r>
      <w:proofErr w:type="spellEnd"/>
      <w:r w:rsidRPr="00756FD8">
        <w:rPr>
          <w:color w:val="000000"/>
          <w:sz w:val="16"/>
          <w:szCs w:val="16"/>
        </w:rPr>
        <w:t xml:space="preserve"> РФ уведомление о соответствии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и допустимости размещения объекта индивидуального жилищного строительства или садового дома на земельном участке</w:t>
      </w:r>
      <w:proofErr w:type="gramEnd"/>
      <w:r w:rsidRPr="00756FD8">
        <w:rPr>
          <w:color w:val="000000"/>
          <w:sz w:val="16"/>
          <w:szCs w:val="16"/>
        </w:rPr>
        <w:t xml:space="preserve"> либо о несоответствии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и (или) недопустимости размещения объекта индивидуального жилищного строительства или садового дома на земельном участке</w:t>
      </w:r>
    </w:p>
    <w:p w:rsidR="00041AB1" w:rsidRPr="00756FD8" w:rsidRDefault="00041AB1" w:rsidP="00041AB1">
      <w:pPr>
        <w:ind w:firstLine="284"/>
        <w:jc w:val="both"/>
        <w:rPr>
          <w:color w:val="000000"/>
          <w:sz w:val="16"/>
          <w:szCs w:val="16"/>
        </w:rPr>
      </w:pPr>
      <w:r w:rsidRPr="00756FD8">
        <w:rPr>
          <w:color w:val="000000"/>
          <w:sz w:val="16"/>
          <w:szCs w:val="16"/>
        </w:rPr>
        <w:lastRenderedPageBreak/>
        <w:t>3.1.6. В случае изменения параметров планируемого строительства или реконструкции объекта индивидуального жилищного строительства или садового дома застройщик подает или направляет способами, указанными в пункте 2.6.1. регламента, уведомление об этом в уполномоченный орган с указанием изменяемых параметров.</w:t>
      </w:r>
    </w:p>
    <w:p w:rsidR="00041AB1" w:rsidRPr="00756FD8" w:rsidRDefault="00041AB1" w:rsidP="00041AB1">
      <w:pPr>
        <w:ind w:firstLine="284"/>
        <w:jc w:val="both"/>
        <w:rPr>
          <w:color w:val="000000"/>
          <w:sz w:val="16"/>
          <w:szCs w:val="16"/>
        </w:rPr>
      </w:pPr>
      <w:r w:rsidRPr="00756FD8">
        <w:rPr>
          <w:color w:val="000000"/>
          <w:sz w:val="16"/>
          <w:szCs w:val="16"/>
        </w:rPr>
        <w:t xml:space="preserve">Рассмотрение указанного уведомления осуществляется в соответствии с частями 4 - 13 статьи 51.1. </w:t>
      </w:r>
      <w:proofErr w:type="spellStart"/>
      <w:r w:rsidRPr="00756FD8">
        <w:rPr>
          <w:color w:val="000000"/>
          <w:sz w:val="16"/>
          <w:szCs w:val="16"/>
        </w:rPr>
        <w:t>ГрК</w:t>
      </w:r>
      <w:proofErr w:type="spellEnd"/>
      <w:r w:rsidRPr="00756FD8">
        <w:rPr>
          <w:color w:val="000000"/>
          <w:sz w:val="16"/>
          <w:szCs w:val="16"/>
        </w:rPr>
        <w:t xml:space="preserve"> РФ.</w:t>
      </w:r>
    </w:p>
    <w:p w:rsidR="00041AB1" w:rsidRPr="00756FD8" w:rsidRDefault="00041AB1" w:rsidP="00041AB1">
      <w:pPr>
        <w:ind w:firstLine="284"/>
        <w:jc w:val="center"/>
        <w:rPr>
          <w:color w:val="000000"/>
          <w:sz w:val="16"/>
          <w:szCs w:val="16"/>
        </w:rPr>
      </w:pPr>
      <w:r w:rsidRPr="00756FD8">
        <w:rPr>
          <w:b/>
          <w:bCs/>
          <w:color w:val="000000"/>
          <w:sz w:val="16"/>
          <w:szCs w:val="16"/>
        </w:rPr>
        <w:t xml:space="preserve">IV. Формы </w:t>
      </w:r>
      <w:proofErr w:type="gramStart"/>
      <w:r w:rsidRPr="00756FD8">
        <w:rPr>
          <w:b/>
          <w:bCs/>
          <w:color w:val="000000"/>
          <w:sz w:val="16"/>
          <w:szCs w:val="16"/>
        </w:rPr>
        <w:t>контроля за</w:t>
      </w:r>
      <w:proofErr w:type="gramEnd"/>
      <w:r w:rsidRPr="00756FD8">
        <w:rPr>
          <w:b/>
          <w:bCs/>
          <w:color w:val="000000"/>
          <w:sz w:val="16"/>
          <w:szCs w:val="16"/>
        </w:rPr>
        <w:t xml:space="preserve"> исполнением административного регламента</w:t>
      </w:r>
    </w:p>
    <w:p w:rsidR="00041AB1" w:rsidRPr="00756FD8" w:rsidRDefault="00041AB1" w:rsidP="00041AB1">
      <w:pPr>
        <w:ind w:firstLine="284"/>
        <w:jc w:val="both"/>
        <w:rPr>
          <w:color w:val="000000"/>
          <w:sz w:val="16"/>
          <w:szCs w:val="16"/>
        </w:rPr>
      </w:pPr>
      <w:r w:rsidRPr="00756FD8">
        <w:rPr>
          <w:color w:val="000000"/>
          <w:sz w:val="16"/>
          <w:szCs w:val="16"/>
        </w:rPr>
        <w:t xml:space="preserve">4.1. Текущий </w:t>
      </w:r>
      <w:proofErr w:type="gramStart"/>
      <w:r w:rsidRPr="00756FD8">
        <w:rPr>
          <w:color w:val="000000"/>
          <w:sz w:val="16"/>
          <w:szCs w:val="16"/>
        </w:rPr>
        <w:t>контроль за</w:t>
      </w:r>
      <w:proofErr w:type="gramEnd"/>
      <w:r w:rsidRPr="00756FD8">
        <w:rPr>
          <w:color w:val="000000"/>
          <w:sz w:val="16"/>
          <w:szCs w:val="16"/>
        </w:rPr>
        <w:t xml:space="preserve"> соблюдением и исполнением сотрудниками администрации положений административного регламента, нормативных правовых актов, устанавливающих требования к предоставлению муниципальной услуги, а также за принятием решений осуществляет глава города Татарска Татарского района Новосибирской области.</w:t>
      </w:r>
    </w:p>
    <w:p w:rsidR="00041AB1" w:rsidRPr="00756FD8" w:rsidRDefault="00041AB1" w:rsidP="00041AB1">
      <w:pPr>
        <w:ind w:firstLine="284"/>
        <w:jc w:val="both"/>
        <w:rPr>
          <w:color w:val="000000"/>
          <w:sz w:val="16"/>
          <w:szCs w:val="16"/>
        </w:rPr>
      </w:pPr>
      <w:r w:rsidRPr="00756FD8">
        <w:rPr>
          <w:color w:val="000000"/>
          <w:sz w:val="16"/>
          <w:szCs w:val="16"/>
        </w:rPr>
        <w:t xml:space="preserve">4.2. </w:t>
      </w:r>
      <w:proofErr w:type="gramStart"/>
      <w:r w:rsidRPr="00756FD8">
        <w:rPr>
          <w:color w:val="000000"/>
          <w:sz w:val="16"/>
          <w:szCs w:val="16"/>
        </w:rPr>
        <w:t>Контроль за</w:t>
      </w:r>
      <w:proofErr w:type="gramEnd"/>
      <w:r w:rsidRPr="00756FD8">
        <w:rPr>
          <w:color w:val="000000"/>
          <w:sz w:val="16"/>
          <w:szCs w:val="16"/>
        </w:rPr>
        <w:t xml:space="preserve"> полнотой и качеством предоставления муниципальной услуги включает в себя проведение проверок с целью выявления и устранения нарушений прав заявителей и принятия мер для устранения соответствующих нарушений. Проверки могут быть плановыми (осуществляются на основании годовых планов) и внеплановыми (по конкретному обращению).</w:t>
      </w:r>
    </w:p>
    <w:p w:rsidR="00041AB1" w:rsidRPr="00756FD8" w:rsidRDefault="00041AB1" w:rsidP="00041AB1">
      <w:pPr>
        <w:ind w:firstLine="284"/>
        <w:jc w:val="both"/>
        <w:rPr>
          <w:color w:val="000000"/>
          <w:sz w:val="16"/>
          <w:szCs w:val="16"/>
        </w:rPr>
      </w:pPr>
      <w:r w:rsidRPr="00756FD8">
        <w:rPr>
          <w:color w:val="000000"/>
          <w:sz w:val="16"/>
          <w:szCs w:val="16"/>
        </w:rPr>
        <w:t>Плановые и внеплановые проверки проводятся на основании распорядительных документов администрации. Проверки осуществляются с целью выявления и устранения нарушений при предоставлении муниципальной услуги.</w:t>
      </w:r>
    </w:p>
    <w:p w:rsidR="00041AB1" w:rsidRPr="00756FD8" w:rsidRDefault="00041AB1" w:rsidP="00041AB1">
      <w:pPr>
        <w:ind w:firstLine="284"/>
        <w:jc w:val="both"/>
        <w:rPr>
          <w:color w:val="000000"/>
          <w:sz w:val="16"/>
          <w:szCs w:val="16"/>
        </w:rPr>
      </w:pPr>
      <w:r w:rsidRPr="00756FD8">
        <w:rPr>
          <w:color w:val="000000"/>
          <w:sz w:val="16"/>
          <w:szCs w:val="16"/>
        </w:rPr>
        <w:t>4.3. В случае выявления нарушений при принятии решений и совершении действий в ходе предоставления муниципальной услуги, виновные лица привлекаются к ответственности в соответствии с законодательством Российской Федерации.</w:t>
      </w:r>
    </w:p>
    <w:p w:rsidR="00041AB1" w:rsidRPr="00756FD8" w:rsidRDefault="00041AB1" w:rsidP="00041AB1">
      <w:pPr>
        <w:ind w:firstLine="284"/>
        <w:jc w:val="both"/>
        <w:rPr>
          <w:color w:val="000000"/>
          <w:sz w:val="16"/>
          <w:szCs w:val="16"/>
        </w:rPr>
      </w:pPr>
      <w:r w:rsidRPr="00756FD8">
        <w:rPr>
          <w:color w:val="000000"/>
          <w:sz w:val="16"/>
          <w:szCs w:val="16"/>
        </w:rPr>
        <w:t xml:space="preserve">4.4. </w:t>
      </w:r>
      <w:proofErr w:type="gramStart"/>
      <w:r w:rsidRPr="00756FD8">
        <w:rPr>
          <w:color w:val="000000"/>
          <w:sz w:val="16"/>
          <w:szCs w:val="16"/>
        </w:rPr>
        <w:t>Физические лица, их объединения и организации могут контролировать исполнение муниципальной услуги посредством контроля размещения информации на сайте, письменного и устного обращения в адрес администрации с просьбой о проведении проверки соблюдения и исполнения нормативных правовых актов, положений административного регламента, устанавливающих требования к предоставлению муниципальной услуги, полноты и качества предоставления муниципальной услуги в случае нарушения прав и законных интересов заявителей при предоставлении</w:t>
      </w:r>
      <w:proofErr w:type="gramEnd"/>
      <w:r w:rsidRPr="00756FD8">
        <w:rPr>
          <w:color w:val="000000"/>
          <w:sz w:val="16"/>
          <w:szCs w:val="16"/>
        </w:rPr>
        <w:t xml:space="preserve"> муниципальной услуги.</w:t>
      </w:r>
    </w:p>
    <w:p w:rsidR="00041AB1" w:rsidRPr="00756FD8" w:rsidRDefault="00041AB1" w:rsidP="00041AB1">
      <w:pPr>
        <w:ind w:firstLine="284"/>
        <w:jc w:val="both"/>
        <w:rPr>
          <w:sz w:val="16"/>
          <w:szCs w:val="16"/>
        </w:rPr>
      </w:pPr>
      <w:r w:rsidRPr="00756FD8">
        <w:rPr>
          <w:b/>
          <w:bCs/>
          <w:sz w:val="16"/>
          <w:szCs w:val="16"/>
        </w:rPr>
        <w:t>V. Досудебный (внесудебный) порядок обжалования решений и действий (бездействия) администрации, а также должностных лиц, муниципальных служащих администрации, многофункционального центра, работника многофункционального центра, а также организаций, предусмотренных частью 1.1 статьи 16 Федерального закона от 27.07.2010 N 210-ФЗ "</w:t>
      </w:r>
      <w:hyperlink r:id="rId21" w:tgtFrame="_blank" w:history="1">
        <w:r w:rsidRPr="00756FD8">
          <w:rPr>
            <w:b/>
            <w:bCs/>
            <w:sz w:val="16"/>
            <w:szCs w:val="16"/>
          </w:rPr>
          <w:t>Об организации предоставления государственных и муниципальных услуг</w:t>
        </w:r>
      </w:hyperlink>
      <w:r w:rsidRPr="00756FD8">
        <w:rPr>
          <w:b/>
          <w:bCs/>
          <w:sz w:val="16"/>
          <w:szCs w:val="16"/>
        </w:rPr>
        <w:t>", или их работников.</w:t>
      </w:r>
    </w:p>
    <w:p w:rsidR="00041AB1" w:rsidRPr="00756FD8" w:rsidRDefault="00041AB1" w:rsidP="00041AB1">
      <w:pPr>
        <w:ind w:firstLine="284"/>
        <w:jc w:val="both"/>
        <w:rPr>
          <w:color w:val="000000"/>
          <w:sz w:val="16"/>
          <w:szCs w:val="16"/>
        </w:rPr>
      </w:pPr>
      <w:r w:rsidRPr="00756FD8">
        <w:rPr>
          <w:color w:val="000000"/>
          <w:sz w:val="16"/>
          <w:szCs w:val="16"/>
        </w:rPr>
        <w:t xml:space="preserve">5.1. </w:t>
      </w:r>
      <w:proofErr w:type="gramStart"/>
      <w:r w:rsidRPr="00756FD8">
        <w:rPr>
          <w:color w:val="000000"/>
          <w:sz w:val="16"/>
          <w:szCs w:val="16"/>
        </w:rPr>
        <w:t>Заявитель имеет право обжаловать решения и действия (бездействие) администрации, его сотрудников и должностных лиц, многофункционального центра, работника многофункционального центра, а также организаций, предусмотренных частью 1.1 статьи 16 Федерального закона от 27.07.2010 N 210-ФЗ "</w:t>
      </w:r>
      <w:hyperlink r:id="rId22" w:tgtFrame="_blank" w:history="1">
        <w:r w:rsidRPr="00756FD8">
          <w:rPr>
            <w:color w:val="0000FF"/>
            <w:sz w:val="16"/>
            <w:szCs w:val="16"/>
          </w:rPr>
          <w:t>Об организации предоставления государственных и муниципальных услуг</w:t>
        </w:r>
      </w:hyperlink>
      <w:r w:rsidRPr="00756FD8">
        <w:rPr>
          <w:color w:val="000000"/>
          <w:sz w:val="16"/>
          <w:szCs w:val="16"/>
        </w:rPr>
        <w:t>" (далее – ФЗ №210 – ФЗ), или их работников, предоставляющих муниципальные услуги, в досудебном (внесудебном) порядке.</w:t>
      </w:r>
      <w:proofErr w:type="gramEnd"/>
    </w:p>
    <w:p w:rsidR="00041AB1" w:rsidRPr="00756FD8" w:rsidRDefault="00041AB1" w:rsidP="00041AB1">
      <w:pPr>
        <w:ind w:firstLine="284"/>
        <w:jc w:val="both"/>
        <w:rPr>
          <w:color w:val="000000"/>
          <w:sz w:val="16"/>
          <w:szCs w:val="16"/>
        </w:rPr>
      </w:pPr>
      <w:r w:rsidRPr="00756FD8">
        <w:rPr>
          <w:color w:val="000000"/>
          <w:sz w:val="16"/>
          <w:szCs w:val="16"/>
        </w:rPr>
        <w:t>Заявитель может обратиться с жалобой, в том числе в следующих случаях:</w:t>
      </w:r>
    </w:p>
    <w:p w:rsidR="00041AB1" w:rsidRPr="00756FD8" w:rsidRDefault="00041AB1" w:rsidP="00041AB1">
      <w:pPr>
        <w:ind w:firstLine="284"/>
        <w:jc w:val="both"/>
        <w:rPr>
          <w:color w:val="000000"/>
          <w:sz w:val="16"/>
          <w:szCs w:val="16"/>
        </w:rPr>
      </w:pPr>
      <w:r w:rsidRPr="00756FD8">
        <w:rPr>
          <w:color w:val="000000"/>
          <w:sz w:val="16"/>
          <w:szCs w:val="16"/>
        </w:rPr>
        <w:t>1) нарушение срока регистрации запроса о предоставлении муниципальной услуги, запроса, указанного в статье 15.1 ФЗ №210 – ФЗ;</w:t>
      </w:r>
    </w:p>
    <w:p w:rsidR="00041AB1" w:rsidRPr="00756FD8" w:rsidRDefault="00041AB1" w:rsidP="00041AB1">
      <w:pPr>
        <w:ind w:firstLine="284"/>
        <w:jc w:val="both"/>
        <w:rPr>
          <w:color w:val="000000"/>
          <w:sz w:val="16"/>
          <w:szCs w:val="16"/>
        </w:rPr>
      </w:pPr>
      <w:r w:rsidRPr="00756FD8">
        <w:rPr>
          <w:color w:val="000000"/>
          <w:sz w:val="16"/>
          <w:szCs w:val="16"/>
        </w:rPr>
        <w:t>2) нарушение срока предоставления муниципальной услуги. 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соответствующей муниципальной услуги в полном объеме в порядке, определенном частью 1.3 статьи 16 ФЗ №210 – ФЗ;</w:t>
      </w:r>
    </w:p>
    <w:p w:rsidR="00041AB1" w:rsidRPr="00756FD8" w:rsidRDefault="00041AB1" w:rsidP="00041AB1">
      <w:pPr>
        <w:ind w:firstLine="284"/>
        <w:jc w:val="both"/>
        <w:rPr>
          <w:color w:val="000000"/>
          <w:sz w:val="16"/>
          <w:szCs w:val="16"/>
        </w:rPr>
      </w:pPr>
      <w:r w:rsidRPr="00756FD8">
        <w:rPr>
          <w:color w:val="000000"/>
          <w:sz w:val="16"/>
          <w:szCs w:val="16"/>
        </w:rPr>
        <w:t xml:space="preserve">3) требование у заявителя документов, не предусмотренных нормативными правовыми актами Российской Федерации, нормативными правовыми актами Новосибирской области, муниципальными правовыми актами </w:t>
      </w:r>
      <w:proofErr w:type="gramStart"/>
      <w:r w:rsidRPr="00756FD8">
        <w:rPr>
          <w:color w:val="000000"/>
          <w:sz w:val="16"/>
          <w:szCs w:val="16"/>
        </w:rPr>
        <w:t>администрации города Татарска Татарского района Новосибирской области</w:t>
      </w:r>
      <w:proofErr w:type="gramEnd"/>
      <w:r w:rsidRPr="00756FD8">
        <w:rPr>
          <w:color w:val="000000"/>
          <w:sz w:val="16"/>
          <w:szCs w:val="16"/>
        </w:rPr>
        <w:t xml:space="preserve"> для предоставления муниципальной услуги;</w:t>
      </w:r>
    </w:p>
    <w:p w:rsidR="00041AB1" w:rsidRPr="00756FD8" w:rsidRDefault="00041AB1" w:rsidP="00041AB1">
      <w:pPr>
        <w:ind w:firstLine="284"/>
        <w:jc w:val="both"/>
        <w:rPr>
          <w:color w:val="000000"/>
          <w:sz w:val="16"/>
          <w:szCs w:val="16"/>
        </w:rPr>
      </w:pPr>
      <w:r w:rsidRPr="00756FD8">
        <w:rPr>
          <w:color w:val="000000"/>
          <w:sz w:val="16"/>
          <w:szCs w:val="16"/>
        </w:rPr>
        <w:t xml:space="preserve">4) отказ в приеме документов, предоставление которых предусмотрено нормативными правовыми актами Российской Федерации, нормативными правовыми актами Новосибирской области, муниципальными правовыми актами </w:t>
      </w:r>
      <w:proofErr w:type="gramStart"/>
      <w:r w:rsidRPr="00756FD8">
        <w:rPr>
          <w:color w:val="000000"/>
          <w:sz w:val="16"/>
          <w:szCs w:val="16"/>
        </w:rPr>
        <w:t>администрации города Татарска Татарского района Новосибирской области</w:t>
      </w:r>
      <w:proofErr w:type="gramEnd"/>
      <w:r w:rsidRPr="00756FD8">
        <w:rPr>
          <w:color w:val="000000"/>
          <w:sz w:val="16"/>
          <w:szCs w:val="16"/>
        </w:rPr>
        <w:t xml:space="preserve"> для предоставления муниципальной услуги, у заявителя;</w:t>
      </w:r>
    </w:p>
    <w:p w:rsidR="00041AB1" w:rsidRPr="00756FD8" w:rsidRDefault="00041AB1" w:rsidP="00041AB1">
      <w:pPr>
        <w:ind w:firstLine="284"/>
        <w:jc w:val="both"/>
        <w:rPr>
          <w:color w:val="000000"/>
          <w:sz w:val="16"/>
          <w:szCs w:val="16"/>
        </w:rPr>
      </w:pPr>
      <w:proofErr w:type="gramStart"/>
      <w:r w:rsidRPr="00756FD8">
        <w:rPr>
          <w:color w:val="000000"/>
          <w:sz w:val="16"/>
          <w:szCs w:val="16"/>
        </w:rPr>
        <w:t>5) отказ в предоставлении муниципальной услуги,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Новосибирской области, муниципальными правовыми актами администрации города Татарска Татарского района Новосибирской области.</w:t>
      </w:r>
      <w:proofErr w:type="gramEnd"/>
      <w:r w:rsidRPr="00756FD8">
        <w:rPr>
          <w:color w:val="000000"/>
          <w:sz w:val="16"/>
          <w:szCs w:val="16"/>
        </w:rPr>
        <w:t xml:space="preserve"> 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соответствующей муниципальной услуги в полном объеме в порядке, определенном частью 1.3 статьи 16 ФЗ №210 – ФЗ;</w:t>
      </w:r>
    </w:p>
    <w:p w:rsidR="00041AB1" w:rsidRPr="00756FD8" w:rsidRDefault="00041AB1" w:rsidP="00041AB1">
      <w:pPr>
        <w:ind w:firstLine="284"/>
        <w:jc w:val="both"/>
        <w:rPr>
          <w:color w:val="000000"/>
          <w:sz w:val="16"/>
          <w:szCs w:val="16"/>
        </w:rPr>
      </w:pPr>
      <w:r w:rsidRPr="00756FD8">
        <w:rPr>
          <w:color w:val="000000"/>
          <w:sz w:val="16"/>
          <w:szCs w:val="16"/>
        </w:rPr>
        <w:t xml:space="preserve">6) затребование с заявителя при предоставлении муниципальной услуги платы, не предусмотренной нормативными правовыми актами Российской Федерации, нормативными правовыми актами Новосибирской области, муниципальными правовыми актами </w:t>
      </w:r>
      <w:proofErr w:type="gramStart"/>
      <w:r w:rsidRPr="00756FD8">
        <w:rPr>
          <w:color w:val="000000"/>
          <w:sz w:val="16"/>
          <w:szCs w:val="16"/>
        </w:rPr>
        <w:t>администрации города Татарска Татарского района Новосибирской области</w:t>
      </w:r>
      <w:proofErr w:type="gramEnd"/>
      <w:r w:rsidRPr="00756FD8">
        <w:rPr>
          <w:color w:val="000000"/>
          <w:sz w:val="16"/>
          <w:szCs w:val="16"/>
        </w:rPr>
        <w:t>;</w:t>
      </w:r>
    </w:p>
    <w:p w:rsidR="00041AB1" w:rsidRPr="00756FD8" w:rsidRDefault="00041AB1" w:rsidP="00041AB1">
      <w:pPr>
        <w:ind w:firstLine="284"/>
        <w:jc w:val="both"/>
        <w:rPr>
          <w:color w:val="000000"/>
          <w:sz w:val="16"/>
          <w:szCs w:val="16"/>
        </w:rPr>
      </w:pPr>
      <w:proofErr w:type="gramStart"/>
      <w:r w:rsidRPr="00756FD8">
        <w:rPr>
          <w:color w:val="000000"/>
          <w:sz w:val="16"/>
          <w:szCs w:val="16"/>
        </w:rPr>
        <w:t>7) отказ администрации, его сотрудника и должностного лица, многофункционального центра, работника многофункционального центра, организаций, предусмотренных частью 1.1 статьи 16 ФЗ №210 – ФЗ, или их работников в исправлении допущенных ими опечаток и ошибок в выданных в результате предоставления муниципальной услуги документах либо нарушение установленного срока таких исправлений.</w:t>
      </w:r>
      <w:proofErr w:type="gramEnd"/>
      <w:r w:rsidRPr="00756FD8">
        <w:rPr>
          <w:color w:val="000000"/>
          <w:sz w:val="16"/>
          <w:szCs w:val="16"/>
        </w:rPr>
        <w:t xml:space="preserve"> 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соответствующей муниципальной услуги в полном объеме в порядке, определенном частью 1.3 статьи 16 ФЗ №210 – ФЗ;</w:t>
      </w:r>
    </w:p>
    <w:p w:rsidR="00041AB1" w:rsidRPr="00756FD8" w:rsidRDefault="00041AB1" w:rsidP="00041AB1">
      <w:pPr>
        <w:ind w:firstLine="284"/>
        <w:jc w:val="both"/>
        <w:rPr>
          <w:color w:val="000000"/>
          <w:sz w:val="16"/>
          <w:szCs w:val="16"/>
        </w:rPr>
      </w:pPr>
      <w:r w:rsidRPr="00756FD8">
        <w:rPr>
          <w:color w:val="000000"/>
          <w:sz w:val="16"/>
          <w:szCs w:val="16"/>
        </w:rPr>
        <w:t>8) нарушение срока или порядка выдачи документов по результатам предоставления муниципальной услуги;</w:t>
      </w:r>
    </w:p>
    <w:p w:rsidR="00041AB1" w:rsidRPr="00756FD8" w:rsidRDefault="00041AB1" w:rsidP="00041AB1">
      <w:pPr>
        <w:ind w:firstLine="284"/>
        <w:jc w:val="both"/>
        <w:rPr>
          <w:color w:val="000000"/>
          <w:sz w:val="16"/>
          <w:szCs w:val="16"/>
        </w:rPr>
      </w:pPr>
      <w:proofErr w:type="gramStart"/>
      <w:r w:rsidRPr="00756FD8">
        <w:rPr>
          <w:color w:val="000000"/>
          <w:sz w:val="16"/>
          <w:szCs w:val="16"/>
        </w:rPr>
        <w:t>9) приостановление предоставления муниципальной услуги, если основания приостановления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Новосибирской области, муниципальными правовыми актами администрации города Татарска Татарского района Новосибирской области.</w:t>
      </w:r>
      <w:proofErr w:type="gramEnd"/>
      <w:r w:rsidRPr="00756FD8">
        <w:rPr>
          <w:color w:val="000000"/>
          <w:sz w:val="16"/>
          <w:szCs w:val="16"/>
        </w:rPr>
        <w:t xml:space="preserve"> 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соответствующей муниципальной услуги в полном объеме в порядке, определенном частью 1.3 статьи 16 ФЗ №210 – ФЗ;</w:t>
      </w:r>
    </w:p>
    <w:p w:rsidR="00041AB1" w:rsidRPr="00756FD8" w:rsidRDefault="00041AB1" w:rsidP="00041AB1">
      <w:pPr>
        <w:ind w:firstLine="284"/>
        <w:jc w:val="both"/>
        <w:rPr>
          <w:color w:val="000000"/>
          <w:sz w:val="16"/>
          <w:szCs w:val="16"/>
        </w:rPr>
      </w:pPr>
      <w:r w:rsidRPr="00756FD8">
        <w:rPr>
          <w:color w:val="000000"/>
          <w:sz w:val="16"/>
          <w:szCs w:val="16"/>
        </w:rPr>
        <w:t>10) требование у заявителя при предоставлении муниципальной услуги документов или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случаев, предусмотренных пунктом 4 части 1 статьи 7 ФЗ №210 – ФЗ. 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соответствующей муниципальной услуги в полном объеме в порядке, определенном частью 1.3 статьи 16 ФЗ №210 – ФЗ.</w:t>
      </w:r>
    </w:p>
    <w:p w:rsidR="00041AB1" w:rsidRPr="00756FD8" w:rsidRDefault="00041AB1" w:rsidP="00041AB1">
      <w:pPr>
        <w:ind w:firstLine="284"/>
        <w:jc w:val="both"/>
        <w:rPr>
          <w:color w:val="000000"/>
          <w:sz w:val="16"/>
          <w:szCs w:val="16"/>
        </w:rPr>
      </w:pPr>
      <w:r w:rsidRPr="00756FD8">
        <w:rPr>
          <w:color w:val="000000"/>
          <w:sz w:val="16"/>
          <w:szCs w:val="16"/>
        </w:rPr>
        <w:t>5.2. Общие требования к порядку подачи и рассмотрения жалобы:</w:t>
      </w:r>
    </w:p>
    <w:p w:rsidR="00041AB1" w:rsidRPr="00756FD8" w:rsidRDefault="00041AB1" w:rsidP="00041AB1">
      <w:pPr>
        <w:ind w:firstLine="284"/>
        <w:jc w:val="both"/>
        <w:rPr>
          <w:color w:val="000000"/>
          <w:sz w:val="16"/>
          <w:szCs w:val="16"/>
        </w:rPr>
      </w:pPr>
      <w:r w:rsidRPr="00756FD8">
        <w:rPr>
          <w:color w:val="000000"/>
          <w:sz w:val="16"/>
          <w:szCs w:val="16"/>
        </w:rPr>
        <w:t xml:space="preserve">5.2.1. </w:t>
      </w:r>
      <w:proofErr w:type="gramStart"/>
      <w:r w:rsidRPr="00756FD8">
        <w:rPr>
          <w:color w:val="000000"/>
          <w:sz w:val="16"/>
          <w:szCs w:val="16"/>
        </w:rPr>
        <w:t>Жалоба на решения и действия (бездействие) администрации, должностных лиц, муниципальных служащих предоставляющих муниципальную услугу, может быть направлена по почте, через многофункциональный центр, с использованием информационно-телекоммуникационной сети "Интернет", официального сайта администрации, единого портала государственных и муниципальных услуг либо регионального портала государственных и муниципальных услуг, а также может быть принята при личном приеме заявителя.</w:t>
      </w:r>
      <w:proofErr w:type="gramEnd"/>
    </w:p>
    <w:p w:rsidR="00041AB1" w:rsidRPr="00756FD8" w:rsidRDefault="00041AB1" w:rsidP="00041AB1">
      <w:pPr>
        <w:ind w:firstLine="284"/>
        <w:jc w:val="both"/>
        <w:rPr>
          <w:color w:val="000000"/>
          <w:sz w:val="16"/>
          <w:szCs w:val="16"/>
        </w:rPr>
      </w:pPr>
      <w:r w:rsidRPr="00756FD8">
        <w:rPr>
          <w:color w:val="000000"/>
          <w:sz w:val="16"/>
          <w:szCs w:val="16"/>
        </w:rPr>
        <w:t>Жалоба на решения и действия (бездействие) многофункционального центра, работника многофункционального центра может быть направлена по почте, с использованием информационно-телекоммуникационной сети "Интернет", официального сайта многофункционального центра, единого портала государственных и муниципальных услуг либо регионального портала государственных и муниципальных услуг, а также может быть принята при личном приеме заявителя.</w:t>
      </w:r>
    </w:p>
    <w:p w:rsidR="00041AB1" w:rsidRPr="00756FD8" w:rsidRDefault="00041AB1" w:rsidP="00041AB1">
      <w:pPr>
        <w:ind w:firstLine="284"/>
        <w:jc w:val="both"/>
        <w:rPr>
          <w:color w:val="000000"/>
          <w:sz w:val="16"/>
          <w:szCs w:val="16"/>
        </w:rPr>
      </w:pPr>
      <w:proofErr w:type="gramStart"/>
      <w:r w:rsidRPr="00756FD8">
        <w:rPr>
          <w:color w:val="000000"/>
          <w:sz w:val="16"/>
          <w:szCs w:val="16"/>
        </w:rPr>
        <w:t>Жалоба на решения и действия (бездействие) организаций, предусмотренных частью 1.1 статьи 16 ФЗ №210 – ФЗ, а также их работников может быть направлена по почте, с использованием информационно-телекоммуникационной сети "Интернет", официальных сайтов этих организаций, единого портала государственных и муниципальных услуг либо регионального портала государственных и муниципальных услуг, а также может быть принята при личном приеме заявителя.</w:t>
      </w:r>
      <w:proofErr w:type="gramEnd"/>
    </w:p>
    <w:p w:rsidR="00041AB1" w:rsidRPr="00756FD8" w:rsidRDefault="00041AB1" w:rsidP="00041AB1">
      <w:pPr>
        <w:ind w:firstLine="284"/>
        <w:jc w:val="both"/>
        <w:rPr>
          <w:color w:val="000000"/>
          <w:sz w:val="16"/>
          <w:szCs w:val="16"/>
        </w:rPr>
      </w:pPr>
      <w:r w:rsidRPr="00756FD8">
        <w:rPr>
          <w:color w:val="000000"/>
          <w:sz w:val="16"/>
          <w:szCs w:val="16"/>
        </w:rPr>
        <w:t>При подаче жалобы на личном приеме заявитель представляет документ, удостоверяющий его личность в соответствии с законодательством Российской Федерации.</w:t>
      </w:r>
    </w:p>
    <w:p w:rsidR="00041AB1" w:rsidRPr="00756FD8" w:rsidRDefault="00041AB1" w:rsidP="00041AB1">
      <w:pPr>
        <w:ind w:firstLine="284"/>
        <w:jc w:val="both"/>
        <w:rPr>
          <w:color w:val="000000"/>
          <w:sz w:val="16"/>
          <w:szCs w:val="16"/>
        </w:rPr>
      </w:pPr>
      <w:r w:rsidRPr="00756FD8">
        <w:rPr>
          <w:color w:val="000000"/>
          <w:sz w:val="16"/>
          <w:szCs w:val="16"/>
        </w:rPr>
        <w:lastRenderedPageBreak/>
        <w:t>При подаче жалобы через представителя представляется документ, подтверждающий полномочия представителя и согласие на обработку персональных данных лица, от имени которого действует представитель.</w:t>
      </w:r>
    </w:p>
    <w:p w:rsidR="00041AB1" w:rsidRPr="00756FD8" w:rsidRDefault="00041AB1" w:rsidP="00041AB1">
      <w:pPr>
        <w:ind w:firstLine="284"/>
        <w:jc w:val="both"/>
        <w:rPr>
          <w:color w:val="000000"/>
          <w:sz w:val="16"/>
          <w:szCs w:val="16"/>
        </w:rPr>
      </w:pPr>
      <w:r w:rsidRPr="00756FD8">
        <w:rPr>
          <w:color w:val="000000"/>
          <w:sz w:val="16"/>
          <w:szCs w:val="16"/>
        </w:rPr>
        <w:t>При подаче жалобы в электронной форме документ, подтверждающий полномочия представителя, может быть представлен в форме электронного документа, подписанного электронной подписью, вид которой предусмотрен законодательством Российской Федерации.</w:t>
      </w:r>
    </w:p>
    <w:p w:rsidR="00041AB1" w:rsidRPr="00756FD8" w:rsidRDefault="00041AB1" w:rsidP="00041AB1">
      <w:pPr>
        <w:ind w:firstLine="284"/>
        <w:jc w:val="both"/>
        <w:rPr>
          <w:color w:val="000000"/>
          <w:sz w:val="16"/>
          <w:szCs w:val="16"/>
        </w:rPr>
      </w:pPr>
      <w:r w:rsidRPr="00756FD8">
        <w:rPr>
          <w:color w:val="000000"/>
          <w:sz w:val="16"/>
          <w:szCs w:val="16"/>
        </w:rPr>
        <w:t>5.2.2. Жалоба должна содержать:</w:t>
      </w:r>
    </w:p>
    <w:p w:rsidR="00041AB1" w:rsidRPr="00756FD8" w:rsidRDefault="00041AB1" w:rsidP="00041AB1">
      <w:pPr>
        <w:ind w:firstLine="284"/>
        <w:jc w:val="both"/>
        <w:rPr>
          <w:color w:val="000000"/>
          <w:sz w:val="16"/>
          <w:szCs w:val="16"/>
        </w:rPr>
      </w:pPr>
      <w:proofErr w:type="gramStart"/>
      <w:r w:rsidRPr="00756FD8">
        <w:rPr>
          <w:color w:val="000000"/>
          <w:sz w:val="16"/>
          <w:szCs w:val="16"/>
        </w:rPr>
        <w:t>Наименование органа, предоставляющего муниципальную услугу, должностного лица органа, предоставляющего муниципальную услугу, либо муниципального служащего, многофункционального центра, его руководителя и (или) работника, организаций, предусмотренных частью 1.1 статьи 16 ФЗ №210 – ФЗ, их руководителей и (или) работников, решения и действия (бездействие) которых обжалуются;</w:t>
      </w:r>
      <w:proofErr w:type="gramEnd"/>
    </w:p>
    <w:p w:rsidR="00041AB1" w:rsidRPr="00756FD8" w:rsidRDefault="00041AB1" w:rsidP="00041AB1">
      <w:pPr>
        <w:ind w:firstLine="284"/>
        <w:jc w:val="both"/>
        <w:rPr>
          <w:color w:val="000000"/>
          <w:sz w:val="16"/>
          <w:szCs w:val="16"/>
        </w:rPr>
      </w:pPr>
      <w:proofErr w:type="gramStart"/>
      <w:r w:rsidRPr="00756FD8">
        <w:rPr>
          <w:color w:val="000000"/>
          <w:sz w:val="16"/>
          <w:szCs w:val="16"/>
        </w:rPr>
        <w:t>фамилию, имя, отчество (последнее - при наличии), сведения о месте жительства заявителя - физического лица либо наименование, сведения о месте нахождения заявителя - 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w:t>
      </w:r>
      <w:proofErr w:type="gramEnd"/>
    </w:p>
    <w:p w:rsidR="00041AB1" w:rsidRPr="00756FD8" w:rsidRDefault="00041AB1" w:rsidP="00041AB1">
      <w:pPr>
        <w:ind w:firstLine="284"/>
        <w:jc w:val="both"/>
        <w:rPr>
          <w:color w:val="000000"/>
          <w:sz w:val="16"/>
          <w:szCs w:val="16"/>
        </w:rPr>
      </w:pPr>
      <w:r w:rsidRPr="00756FD8">
        <w:rPr>
          <w:color w:val="000000"/>
          <w:sz w:val="16"/>
          <w:szCs w:val="16"/>
        </w:rPr>
        <w:t>сведения об обжалуемых решениях и действиях (бездействии) органа, предоставляющего муниципальную услугу, должностного лица органа, предоставляющего муниципальную услугу, либо муниципального служащего, многофункционального центра, работника многофункционального центра, организаций, предусмотренных частью 1.1 статьи 16 ФЗ №210 – ФЗ, их работников;</w:t>
      </w:r>
    </w:p>
    <w:p w:rsidR="00041AB1" w:rsidRPr="00756FD8" w:rsidRDefault="00041AB1" w:rsidP="00041AB1">
      <w:pPr>
        <w:ind w:firstLine="284"/>
        <w:jc w:val="both"/>
        <w:rPr>
          <w:color w:val="000000"/>
          <w:sz w:val="16"/>
          <w:szCs w:val="16"/>
        </w:rPr>
      </w:pPr>
      <w:r w:rsidRPr="00756FD8">
        <w:rPr>
          <w:color w:val="000000"/>
          <w:sz w:val="16"/>
          <w:szCs w:val="16"/>
        </w:rPr>
        <w:t>доводы, на основании которых заявитель не согласен с решением и действием (бездействием) органа, предоставляющего муниципальную услугу, должностного лица органа, предоставляющего муниципальную услугу, либо муниципального служащего, многофункционального центра, работника многофункционального центра, организаций, предусмотренных частью 1.1 статьи 16 ФЗ №210 – ФЗ, их работников. Заявителем могут быть представлены документы (при наличии), подтверждающие доводы заявителя, либо их копии.</w:t>
      </w:r>
    </w:p>
    <w:p w:rsidR="00041AB1" w:rsidRPr="00756FD8" w:rsidRDefault="00041AB1" w:rsidP="00041AB1">
      <w:pPr>
        <w:ind w:firstLine="284"/>
        <w:jc w:val="both"/>
        <w:rPr>
          <w:color w:val="000000"/>
          <w:sz w:val="16"/>
          <w:szCs w:val="16"/>
        </w:rPr>
      </w:pPr>
      <w:r w:rsidRPr="00756FD8">
        <w:rPr>
          <w:color w:val="000000"/>
          <w:sz w:val="16"/>
          <w:szCs w:val="16"/>
        </w:rPr>
        <w:t>5.3. Органы, уполномоченные на рассмотрение жалобы, должностные лица, которым может быть направлена жалоба:</w:t>
      </w:r>
    </w:p>
    <w:p w:rsidR="00041AB1" w:rsidRPr="00756FD8" w:rsidRDefault="00041AB1" w:rsidP="00041AB1">
      <w:pPr>
        <w:ind w:firstLine="284"/>
        <w:jc w:val="both"/>
        <w:rPr>
          <w:color w:val="000000"/>
          <w:sz w:val="16"/>
          <w:szCs w:val="16"/>
        </w:rPr>
      </w:pPr>
      <w:r w:rsidRPr="00756FD8">
        <w:rPr>
          <w:color w:val="000000"/>
          <w:sz w:val="16"/>
          <w:szCs w:val="16"/>
        </w:rPr>
        <w:t>5.3.1. Жалоба на решения или действий (бездействий) администрации, сотрудников и должностных лиц, предоставляющих муниципальную услугу, может быть направлена заявителем главе города Татарска Татарского района Новосибирской области, либо его заместителю, согласно утвержденному распределению обязанностей.</w:t>
      </w:r>
    </w:p>
    <w:p w:rsidR="00041AB1" w:rsidRPr="00756FD8" w:rsidRDefault="00041AB1" w:rsidP="00041AB1">
      <w:pPr>
        <w:ind w:firstLine="284"/>
        <w:jc w:val="both"/>
        <w:rPr>
          <w:color w:val="000000"/>
          <w:sz w:val="16"/>
          <w:szCs w:val="16"/>
        </w:rPr>
      </w:pPr>
      <w:r w:rsidRPr="00756FD8">
        <w:rPr>
          <w:color w:val="000000"/>
          <w:sz w:val="16"/>
          <w:szCs w:val="16"/>
        </w:rPr>
        <w:t>Жалоба на решения и действия (бездействие) работника многофункционального центра подаются руководителю этого многофункционального центра. Жалобы на решения и действия (бездействие) многофункционального центра подаются учредителю многофункционального центра или должностному лицу, уполномоченному нормативным правовым актом субъекта Российской Федерации. Жалобы на решения и действия (бездействие) работников организаций, предусмотренных частью 1.1 статьи 16 ФЗ №210 – ФЗ, подаются руководителям этих организаций.</w:t>
      </w:r>
    </w:p>
    <w:p w:rsidR="00041AB1" w:rsidRPr="00756FD8" w:rsidRDefault="00041AB1" w:rsidP="00041AB1">
      <w:pPr>
        <w:ind w:firstLine="284"/>
        <w:jc w:val="both"/>
        <w:rPr>
          <w:color w:val="000000"/>
          <w:sz w:val="16"/>
          <w:szCs w:val="16"/>
        </w:rPr>
      </w:pPr>
      <w:r w:rsidRPr="00756FD8">
        <w:rPr>
          <w:color w:val="000000"/>
          <w:sz w:val="16"/>
          <w:szCs w:val="16"/>
        </w:rPr>
        <w:t>5.4. Сроки рассмотрения жалобы:</w:t>
      </w:r>
    </w:p>
    <w:p w:rsidR="00041AB1" w:rsidRPr="00756FD8" w:rsidRDefault="00041AB1" w:rsidP="00041AB1">
      <w:pPr>
        <w:ind w:firstLine="284"/>
        <w:jc w:val="both"/>
        <w:rPr>
          <w:color w:val="000000"/>
          <w:sz w:val="16"/>
          <w:szCs w:val="16"/>
        </w:rPr>
      </w:pPr>
      <w:r w:rsidRPr="00756FD8">
        <w:rPr>
          <w:color w:val="000000"/>
          <w:sz w:val="16"/>
          <w:szCs w:val="16"/>
        </w:rPr>
        <w:t>Регистрация жалобы осуществляется не позднее следующего рабочего дня со дня ее поступления.</w:t>
      </w:r>
    </w:p>
    <w:p w:rsidR="00041AB1" w:rsidRPr="00756FD8" w:rsidRDefault="00041AB1" w:rsidP="00041AB1">
      <w:pPr>
        <w:ind w:firstLine="284"/>
        <w:jc w:val="both"/>
        <w:rPr>
          <w:color w:val="000000"/>
          <w:sz w:val="16"/>
          <w:szCs w:val="16"/>
        </w:rPr>
      </w:pPr>
      <w:r w:rsidRPr="00756FD8">
        <w:rPr>
          <w:color w:val="000000"/>
          <w:sz w:val="16"/>
          <w:szCs w:val="16"/>
        </w:rPr>
        <w:t>Жалоба подлежит рассмотрению в течение 15 рабочих дней со дня ее регистрации, если более короткие сроки рассмотрения жалобы не установлены действующим законодательством.</w:t>
      </w:r>
    </w:p>
    <w:p w:rsidR="00041AB1" w:rsidRPr="00756FD8" w:rsidRDefault="00041AB1" w:rsidP="00041AB1">
      <w:pPr>
        <w:ind w:firstLine="284"/>
        <w:jc w:val="both"/>
        <w:rPr>
          <w:color w:val="000000"/>
          <w:sz w:val="16"/>
          <w:szCs w:val="16"/>
        </w:rPr>
      </w:pPr>
      <w:r w:rsidRPr="00756FD8">
        <w:rPr>
          <w:color w:val="000000"/>
          <w:sz w:val="16"/>
          <w:szCs w:val="16"/>
        </w:rPr>
        <w:t>В случае обжалования отказа органа администрации, многофункционального центра, организаций, предусмотренных частью 1.1 статьи 16 ФЗ №210 – ФЗ,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 в течение пяти рабочих дней со дня ее регистрации.</w:t>
      </w:r>
    </w:p>
    <w:p w:rsidR="00041AB1" w:rsidRPr="00756FD8" w:rsidRDefault="00041AB1" w:rsidP="00041AB1">
      <w:pPr>
        <w:ind w:firstLine="284"/>
        <w:jc w:val="both"/>
        <w:rPr>
          <w:color w:val="000000"/>
          <w:sz w:val="16"/>
          <w:szCs w:val="16"/>
        </w:rPr>
      </w:pPr>
      <w:r w:rsidRPr="00756FD8">
        <w:rPr>
          <w:color w:val="000000"/>
          <w:sz w:val="16"/>
          <w:szCs w:val="16"/>
        </w:rPr>
        <w:t>5.5. Перечень оснований для приостановления рассмотрения жалобы: Основание для приостановления рассмотрения жалобы отсутствуют.</w:t>
      </w:r>
    </w:p>
    <w:p w:rsidR="00041AB1" w:rsidRPr="00756FD8" w:rsidRDefault="00041AB1" w:rsidP="00041AB1">
      <w:pPr>
        <w:ind w:firstLine="284"/>
        <w:jc w:val="both"/>
        <w:rPr>
          <w:color w:val="000000"/>
          <w:sz w:val="16"/>
          <w:szCs w:val="16"/>
        </w:rPr>
      </w:pPr>
      <w:r w:rsidRPr="00756FD8">
        <w:rPr>
          <w:color w:val="000000"/>
          <w:sz w:val="16"/>
          <w:szCs w:val="16"/>
        </w:rPr>
        <w:t>5.6. Результат рассмотрения жалобы:</w:t>
      </w:r>
    </w:p>
    <w:p w:rsidR="00041AB1" w:rsidRPr="00756FD8" w:rsidRDefault="00041AB1" w:rsidP="00041AB1">
      <w:pPr>
        <w:ind w:firstLine="284"/>
        <w:jc w:val="both"/>
        <w:rPr>
          <w:color w:val="000000"/>
          <w:sz w:val="16"/>
          <w:szCs w:val="16"/>
        </w:rPr>
      </w:pPr>
      <w:r w:rsidRPr="00756FD8">
        <w:rPr>
          <w:color w:val="000000"/>
          <w:sz w:val="16"/>
          <w:szCs w:val="16"/>
        </w:rPr>
        <w:t>По результатам рассмотрения жалобы принимается одно из следующих решений:</w:t>
      </w:r>
    </w:p>
    <w:p w:rsidR="00041AB1" w:rsidRPr="00756FD8" w:rsidRDefault="00041AB1" w:rsidP="00041AB1">
      <w:pPr>
        <w:ind w:firstLine="284"/>
        <w:jc w:val="both"/>
        <w:rPr>
          <w:color w:val="000000"/>
          <w:sz w:val="16"/>
          <w:szCs w:val="16"/>
        </w:rPr>
      </w:pPr>
      <w:proofErr w:type="gramStart"/>
      <w:r w:rsidRPr="00756FD8">
        <w:rPr>
          <w:color w:val="000000"/>
          <w:sz w:val="16"/>
          <w:szCs w:val="16"/>
        </w:rPr>
        <w:t>1) жалоба удовлетворяется, в том числе в форме отмены принятого решения, исправления допущенных опечаток и ошибок в выданных в результате предоставления муниципальной услуги документах, возврата заявителю денежных средств, взимание которых не предусмотрено нормативными правовыми актами Российской Федерации, нормативными правовыми актами Новосибирской области, муниципальными правовыми актами администрации города Татарска Татарского района Новосибирской области;</w:t>
      </w:r>
      <w:proofErr w:type="gramEnd"/>
    </w:p>
    <w:p w:rsidR="00041AB1" w:rsidRPr="00756FD8" w:rsidRDefault="00041AB1" w:rsidP="00041AB1">
      <w:pPr>
        <w:ind w:firstLine="284"/>
        <w:jc w:val="both"/>
        <w:rPr>
          <w:color w:val="000000"/>
          <w:sz w:val="16"/>
          <w:szCs w:val="16"/>
        </w:rPr>
      </w:pPr>
      <w:r w:rsidRPr="00756FD8">
        <w:rPr>
          <w:color w:val="000000"/>
          <w:sz w:val="16"/>
          <w:szCs w:val="16"/>
        </w:rPr>
        <w:t>2) в удовлетворении жалобы отказывается.</w:t>
      </w:r>
    </w:p>
    <w:p w:rsidR="00041AB1" w:rsidRPr="00756FD8" w:rsidRDefault="00041AB1" w:rsidP="00041AB1">
      <w:pPr>
        <w:ind w:firstLine="284"/>
        <w:jc w:val="both"/>
        <w:rPr>
          <w:color w:val="000000"/>
          <w:sz w:val="16"/>
          <w:szCs w:val="16"/>
        </w:rPr>
      </w:pPr>
      <w:r w:rsidRPr="00756FD8">
        <w:rPr>
          <w:color w:val="000000"/>
          <w:sz w:val="16"/>
          <w:szCs w:val="16"/>
        </w:rPr>
        <w:t>5.7. Не позднее дня, следующего за днем принятия решения, указанного в пункте 5.6 настоящего регламента, заявителю в письменной форме и по желанию заявителя в электронной форме направляется мотивированный ответ о результатах рассмотрения жалобы.</w:t>
      </w:r>
    </w:p>
    <w:p w:rsidR="00041AB1" w:rsidRPr="00756FD8" w:rsidRDefault="00041AB1" w:rsidP="00041AB1">
      <w:pPr>
        <w:ind w:firstLine="284"/>
        <w:jc w:val="both"/>
        <w:rPr>
          <w:color w:val="000000"/>
          <w:sz w:val="16"/>
          <w:szCs w:val="16"/>
        </w:rPr>
      </w:pPr>
      <w:r w:rsidRPr="00756FD8">
        <w:rPr>
          <w:color w:val="000000"/>
          <w:sz w:val="16"/>
          <w:szCs w:val="16"/>
        </w:rPr>
        <w:t xml:space="preserve">В случае признания жалобы подлежащей удовлетворению в ответе заявителю, указанном в настоящем пункте, дается информация о действиях, осуществляемых органом, предоставляющим муниципальную услугу, многофункциональным центром либо организацией, предусмотренной частью 1.1 статьи 16 ФЗ №210 – ФЗ, в целях незамедлительного устранения выявленных нарушений при оказании муниципальной услуги, а также приносятся извинения за доставленные </w:t>
      </w:r>
      <w:proofErr w:type="gramStart"/>
      <w:r w:rsidRPr="00756FD8">
        <w:rPr>
          <w:color w:val="000000"/>
          <w:sz w:val="16"/>
          <w:szCs w:val="16"/>
        </w:rPr>
        <w:t>неудобства</w:t>
      </w:r>
      <w:proofErr w:type="gramEnd"/>
      <w:r w:rsidRPr="00756FD8">
        <w:rPr>
          <w:color w:val="000000"/>
          <w:sz w:val="16"/>
          <w:szCs w:val="16"/>
        </w:rPr>
        <w:t xml:space="preserve"> и указывается информация о дальнейших действиях, которые необходимо совершить заявителю в целях получения или муниципальной услуги.</w:t>
      </w:r>
    </w:p>
    <w:p w:rsidR="00041AB1" w:rsidRPr="00756FD8" w:rsidRDefault="00041AB1" w:rsidP="00041AB1">
      <w:pPr>
        <w:ind w:firstLine="284"/>
        <w:jc w:val="both"/>
        <w:rPr>
          <w:color w:val="000000"/>
          <w:sz w:val="16"/>
          <w:szCs w:val="16"/>
        </w:rPr>
      </w:pPr>
      <w:r w:rsidRPr="00756FD8">
        <w:rPr>
          <w:color w:val="000000"/>
          <w:sz w:val="16"/>
          <w:szCs w:val="16"/>
        </w:rPr>
        <w:t xml:space="preserve">В случае признания </w:t>
      </w:r>
      <w:proofErr w:type="gramStart"/>
      <w:r w:rsidRPr="00756FD8">
        <w:rPr>
          <w:color w:val="000000"/>
          <w:sz w:val="16"/>
          <w:szCs w:val="16"/>
        </w:rPr>
        <w:t>жалобы</w:t>
      </w:r>
      <w:proofErr w:type="gramEnd"/>
      <w:r w:rsidRPr="00756FD8">
        <w:rPr>
          <w:color w:val="000000"/>
          <w:sz w:val="16"/>
          <w:szCs w:val="16"/>
        </w:rPr>
        <w:t xml:space="preserve"> не подлежащей удовлетворению в ответе заявителю, указанном в настоящем пункте, даются аргументированные разъяснения о причинах принятого решения, а также информация о порядке обжалования принятого решения.</w:t>
      </w:r>
    </w:p>
    <w:p w:rsidR="00041AB1" w:rsidRPr="00756FD8" w:rsidRDefault="00041AB1" w:rsidP="00041AB1">
      <w:pPr>
        <w:ind w:firstLine="284"/>
        <w:jc w:val="both"/>
        <w:rPr>
          <w:color w:val="000000"/>
          <w:sz w:val="16"/>
          <w:szCs w:val="16"/>
        </w:rPr>
      </w:pPr>
      <w:r w:rsidRPr="00756FD8">
        <w:rPr>
          <w:color w:val="000000"/>
          <w:sz w:val="16"/>
          <w:szCs w:val="16"/>
        </w:rPr>
        <w:t xml:space="preserve">В случае установления в ходе или по результатам </w:t>
      </w:r>
      <w:proofErr w:type="gramStart"/>
      <w:r w:rsidRPr="00756FD8">
        <w:rPr>
          <w:color w:val="000000"/>
          <w:sz w:val="16"/>
          <w:szCs w:val="16"/>
        </w:rPr>
        <w:t>рассмотрения жалобы признаков состава административного правонарушения</w:t>
      </w:r>
      <w:proofErr w:type="gramEnd"/>
      <w:r w:rsidRPr="00756FD8">
        <w:rPr>
          <w:color w:val="000000"/>
          <w:sz w:val="16"/>
          <w:szCs w:val="16"/>
        </w:rPr>
        <w:t xml:space="preserve"> или преступления должностное лицо, работник, наделенные полномочиями по рассмотрению жалоб, незамедлительно направляют имеющиеся материалы в органы прокуратуры.</w:t>
      </w:r>
    </w:p>
    <w:p w:rsidR="00041AB1" w:rsidRPr="00756FD8" w:rsidRDefault="00806D03" w:rsidP="00041AB1">
      <w:pPr>
        <w:ind w:firstLine="284"/>
        <w:jc w:val="both"/>
        <w:rPr>
          <w:color w:val="000000"/>
          <w:sz w:val="16"/>
          <w:szCs w:val="16"/>
        </w:rPr>
      </w:pPr>
      <w:r>
        <w:rPr>
          <w:noProof/>
          <w:sz w:val="12"/>
          <w:szCs w:val="16"/>
        </w:rPr>
        <mc:AlternateContent>
          <mc:Choice Requires="wps">
            <w:drawing>
              <wp:anchor distT="0" distB="0" distL="114300" distR="114300" simplePos="0" relativeHeight="251701248" behindDoc="0" locked="0" layoutInCell="1" allowOverlap="1" wp14:anchorId="777048EC" wp14:editId="29AA6D49">
                <wp:simplePos x="0" y="0"/>
                <wp:positionH relativeFrom="column">
                  <wp:posOffset>-118745</wp:posOffset>
                </wp:positionH>
                <wp:positionV relativeFrom="paragraph">
                  <wp:posOffset>16510</wp:posOffset>
                </wp:positionV>
                <wp:extent cx="6781800" cy="0"/>
                <wp:effectExtent l="0" t="0" r="19050" b="19050"/>
                <wp:wrapNone/>
                <wp:docPr id="10" name="Прямая соединительная линия 10"/>
                <wp:cNvGraphicFramePr/>
                <a:graphic xmlns:a="http://schemas.openxmlformats.org/drawingml/2006/main">
                  <a:graphicData uri="http://schemas.microsoft.com/office/word/2010/wordprocessingShape">
                    <wps:wsp>
                      <wps:cNvCnPr/>
                      <wps:spPr>
                        <a:xfrm>
                          <a:off x="0" y="0"/>
                          <a:ext cx="6781800" cy="0"/>
                        </a:xfrm>
                        <a:prstGeom prst="line">
                          <a:avLst/>
                        </a:prstGeom>
                        <a:ln w="15875" cmpd="sng">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id="Прямая соединительная линия 10" o:spid="_x0000_s1026" style="position:absolute;z-index:2517012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9.35pt,1.3pt" to="524.65pt,1.3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" strokecolor="black [3213]" strokeweight="1.25pt"/>
            </w:pict>
          </mc:Fallback>
        </mc:AlternateContent>
      </w:r>
    </w:p>
    <w:p w:rsidR="00FE581D" w:rsidRPr="00756FD8" w:rsidRDefault="00FE581D" w:rsidP="00FE581D">
      <w:pPr>
        <w:jc w:val="right"/>
        <w:rPr>
          <w:color w:val="000000"/>
          <w:sz w:val="16"/>
          <w:szCs w:val="16"/>
        </w:rPr>
      </w:pPr>
      <w:r w:rsidRPr="00756FD8">
        <w:rPr>
          <w:color w:val="000000"/>
          <w:sz w:val="16"/>
          <w:szCs w:val="16"/>
        </w:rPr>
        <w:t>ПРИЛОЖЕНИЕ № 1</w:t>
      </w:r>
    </w:p>
    <w:p w:rsidR="008D6986" w:rsidRDefault="00FE581D" w:rsidP="00FE581D">
      <w:pPr>
        <w:jc w:val="right"/>
        <w:rPr>
          <w:sz w:val="12"/>
          <w:szCs w:val="16"/>
        </w:rPr>
      </w:pPr>
      <w:r w:rsidRPr="00756FD8">
        <w:rPr>
          <w:color w:val="000000"/>
          <w:sz w:val="16"/>
          <w:szCs w:val="16"/>
        </w:rPr>
        <w:t>к административному регламенту </w:t>
      </w:r>
    </w:p>
    <w:p w:rsidR="00FE581D" w:rsidRPr="00756FD8" w:rsidRDefault="00FE581D" w:rsidP="00FE581D">
      <w:pPr>
        <w:jc w:val="center"/>
        <w:rPr>
          <w:b/>
          <w:color w:val="000000"/>
          <w:sz w:val="16"/>
          <w:szCs w:val="16"/>
        </w:rPr>
      </w:pPr>
      <w:r w:rsidRPr="00756FD8">
        <w:rPr>
          <w:b/>
          <w:color w:val="000000"/>
          <w:sz w:val="16"/>
          <w:szCs w:val="16"/>
        </w:rPr>
        <w:t>БЛОК – СХЕМА</w:t>
      </w:r>
    </w:p>
    <w:p w:rsidR="00FE581D" w:rsidRPr="00756FD8" w:rsidRDefault="00FE581D" w:rsidP="00FE581D">
      <w:pPr>
        <w:jc w:val="center"/>
        <w:rPr>
          <w:b/>
          <w:color w:val="000000"/>
          <w:sz w:val="16"/>
          <w:szCs w:val="16"/>
        </w:rPr>
      </w:pPr>
      <w:proofErr w:type="gramStart"/>
      <w:r w:rsidRPr="00756FD8">
        <w:rPr>
          <w:b/>
          <w:color w:val="000000"/>
          <w:sz w:val="16"/>
          <w:szCs w:val="16"/>
        </w:rPr>
        <w:t>последовательности действий по выдаче уведомления о соответствии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и допустимости размещения объекта индивидуального жилищного строительства или садового дома на земельном участке либо о несоответствии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и (или) недопустимости размещения объекта</w:t>
      </w:r>
      <w:proofErr w:type="gramEnd"/>
      <w:r w:rsidRPr="00756FD8">
        <w:rPr>
          <w:b/>
          <w:color w:val="000000"/>
          <w:sz w:val="16"/>
          <w:szCs w:val="16"/>
        </w:rPr>
        <w:t xml:space="preserve"> индивидуального жилищного строительства или садового дома на земельном участке</w:t>
      </w:r>
    </w:p>
    <w:p w:rsidR="00FE581D" w:rsidRPr="00756FD8" w:rsidRDefault="00FE581D" w:rsidP="00FE581D">
      <w:pPr>
        <w:jc w:val="center"/>
        <w:rPr>
          <w:color w:val="000000"/>
          <w:sz w:val="16"/>
          <w:szCs w:val="16"/>
        </w:rPr>
      </w:pPr>
    </w:p>
    <w:p w:rsidR="00FE581D" w:rsidRPr="00756FD8" w:rsidRDefault="00FE581D" w:rsidP="00FE581D">
      <w:pPr>
        <w:ind w:firstLine="284"/>
        <w:jc w:val="both"/>
        <w:rPr>
          <w:color w:val="000000"/>
          <w:sz w:val="16"/>
          <w:szCs w:val="16"/>
        </w:rPr>
      </w:pPr>
      <w:r w:rsidRPr="00756FD8">
        <w:rPr>
          <w:color w:val="000000"/>
          <w:sz w:val="16"/>
          <w:szCs w:val="16"/>
        </w:rPr>
        <w:t>1. прием, регистрация уведомления о планируемом строительстве</w:t>
      </w:r>
    </w:p>
    <w:p w:rsidR="00FE581D" w:rsidRPr="00756FD8" w:rsidRDefault="00FE581D" w:rsidP="00FE581D">
      <w:pPr>
        <w:ind w:firstLine="284"/>
        <w:jc w:val="both"/>
        <w:rPr>
          <w:color w:val="000000"/>
          <w:sz w:val="16"/>
          <w:szCs w:val="16"/>
        </w:rPr>
      </w:pPr>
      <w:proofErr w:type="gramStart"/>
      <w:r w:rsidRPr="00756FD8">
        <w:rPr>
          <w:color w:val="000000"/>
          <w:sz w:val="16"/>
          <w:szCs w:val="16"/>
        </w:rPr>
        <w:t>2. проверка наличия документов, необходимых для принятия решения о выдаче уведомления о соответствии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и допустимости размещения объекта индивидуального жилищного строительства или садового дома на земельном участке либо о несоответствии указанных в уведомлении о планируемом строительстве параметров объекта индивидуального жилищного строительства или садового дома установленным</w:t>
      </w:r>
      <w:proofErr w:type="gramEnd"/>
      <w:r w:rsidRPr="00756FD8">
        <w:rPr>
          <w:color w:val="000000"/>
          <w:sz w:val="16"/>
          <w:szCs w:val="16"/>
        </w:rPr>
        <w:t xml:space="preserve"> параметрам и (или) недопустимости размещения объекта индивидуального жилищного строительства или садового дома на земельном участке. По итогам проверки наличия, документов, в случае необходимости, формирование и направление межведомственных запросов в органы (организации), участвующие в предоставлении муниципальной услуги, с получением ответа на межведомственный запрос</w:t>
      </w:r>
    </w:p>
    <w:p w:rsidR="00FE581D" w:rsidRPr="00756FD8" w:rsidRDefault="00FE581D" w:rsidP="00FE581D">
      <w:pPr>
        <w:ind w:firstLine="284"/>
        <w:jc w:val="both"/>
        <w:rPr>
          <w:color w:val="000000"/>
          <w:sz w:val="16"/>
          <w:szCs w:val="16"/>
        </w:rPr>
      </w:pPr>
      <w:r w:rsidRPr="00756FD8">
        <w:rPr>
          <w:color w:val="000000"/>
          <w:sz w:val="16"/>
          <w:szCs w:val="16"/>
        </w:rPr>
        <w:t>2.1. возвращение уведомления о планируемом строительстве и прилагаемые к нему документы без рассмотрения</w:t>
      </w:r>
    </w:p>
    <w:p w:rsidR="00FE581D" w:rsidRPr="00756FD8" w:rsidRDefault="00FE581D" w:rsidP="00FE581D">
      <w:pPr>
        <w:ind w:firstLine="284"/>
        <w:jc w:val="both"/>
        <w:rPr>
          <w:color w:val="000000"/>
          <w:sz w:val="16"/>
          <w:szCs w:val="16"/>
        </w:rPr>
      </w:pPr>
      <w:proofErr w:type="gramStart"/>
      <w:r w:rsidRPr="00756FD8">
        <w:rPr>
          <w:color w:val="000000"/>
          <w:sz w:val="16"/>
          <w:szCs w:val="16"/>
        </w:rPr>
        <w:t>2.2. проверка документов, представленных для получения уведомления о соответствии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и допустимости размещения объекта индивидуального жилищного строительства или садового дома на земельном участке либо о несоответствии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и (или) недопустимости</w:t>
      </w:r>
      <w:proofErr w:type="gramEnd"/>
      <w:r w:rsidRPr="00756FD8">
        <w:rPr>
          <w:color w:val="000000"/>
          <w:sz w:val="16"/>
          <w:szCs w:val="16"/>
        </w:rPr>
        <w:t xml:space="preserve"> размещения объекта индивидуального жилищного строительства или садового дома на земельном участке в соответствии с требованиями действующего законодательства и предоставление результата услуги заявителю</w:t>
      </w:r>
    </w:p>
    <w:p w:rsidR="00FE581D" w:rsidRPr="00756FD8" w:rsidRDefault="00FE581D" w:rsidP="00FE581D">
      <w:pPr>
        <w:ind w:firstLine="284"/>
        <w:jc w:val="both"/>
        <w:rPr>
          <w:color w:val="000000"/>
          <w:sz w:val="16"/>
          <w:szCs w:val="16"/>
        </w:rPr>
      </w:pPr>
      <w:r w:rsidRPr="00756FD8">
        <w:rPr>
          <w:color w:val="000000"/>
          <w:sz w:val="16"/>
          <w:szCs w:val="16"/>
        </w:rPr>
        <w:t>2.2.1. выдача уведомления о соответствии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и допустимости размещения объекта индивидуального жилищного строительства или садового дома на земельном участке</w:t>
      </w:r>
    </w:p>
    <w:p w:rsidR="00FE581D" w:rsidRPr="00756FD8" w:rsidRDefault="00FE581D" w:rsidP="00FE581D">
      <w:pPr>
        <w:ind w:firstLine="284"/>
        <w:jc w:val="both"/>
        <w:rPr>
          <w:color w:val="000000"/>
          <w:sz w:val="16"/>
          <w:szCs w:val="16"/>
        </w:rPr>
      </w:pPr>
      <w:r w:rsidRPr="00756FD8">
        <w:rPr>
          <w:color w:val="000000"/>
          <w:sz w:val="16"/>
          <w:szCs w:val="16"/>
        </w:rPr>
        <w:t>2.2.2. выдача уведомления о несоответствии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и (или) недопустимости размещения объекта индивидуального жилищного строительства или садового дома на земельном участке</w:t>
      </w:r>
    </w:p>
    <w:p w:rsidR="00FE581D" w:rsidRPr="00756FD8" w:rsidRDefault="00FE581D" w:rsidP="00FE581D">
      <w:pPr>
        <w:jc w:val="both"/>
        <w:rPr>
          <w:color w:val="000000"/>
          <w:sz w:val="16"/>
          <w:szCs w:val="16"/>
        </w:rPr>
      </w:pPr>
      <w:r w:rsidRPr="00756FD8">
        <w:rPr>
          <w:color w:val="000000"/>
          <w:sz w:val="16"/>
          <w:szCs w:val="16"/>
        </w:rPr>
        <w:t> </w:t>
      </w:r>
    </w:p>
    <w:p w:rsidR="00DE03CD" w:rsidRPr="00EF38D6" w:rsidRDefault="00DE03CD" w:rsidP="00DE03CD">
      <w:pPr>
        <w:tabs>
          <w:tab w:val="left" w:pos="1276"/>
        </w:tabs>
        <w:jc w:val="center"/>
        <w:rPr>
          <w:b/>
          <w:sz w:val="16"/>
          <w:szCs w:val="16"/>
        </w:rPr>
      </w:pPr>
      <w:r w:rsidRPr="00EF38D6">
        <w:rPr>
          <w:b/>
          <w:sz w:val="16"/>
          <w:szCs w:val="16"/>
        </w:rPr>
        <w:lastRenderedPageBreak/>
        <w:t>АДМИНИСТРАЦИЯ</w:t>
      </w:r>
    </w:p>
    <w:p w:rsidR="00DE03CD" w:rsidRPr="00EF38D6" w:rsidRDefault="00DE03CD" w:rsidP="00DE03CD">
      <w:pPr>
        <w:tabs>
          <w:tab w:val="left" w:pos="1276"/>
        </w:tabs>
        <w:jc w:val="center"/>
        <w:rPr>
          <w:b/>
          <w:caps/>
          <w:sz w:val="16"/>
          <w:szCs w:val="16"/>
        </w:rPr>
      </w:pPr>
      <w:r w:rsidRPr="00EF38D6">
        <w:rPr>
          <w:b/>
          <w:caps/>
          <w:sz w:val="16"/>
          <w:szCs w:val="16"/>
        </w:rPr>
        <w:t xml:space="preserve">города Татарска Татарского района </w:t>
      </w:r>
    </w:p>
    <w:p w:rsidR="00DE03CD" w:rsidRPr="00EF38D6" w:rsidRDefault="00DE03CD" w:rsidP="00DE03CD">
      <w:pPr>
        <w:tabs>
          <w:tab w:val="left" w:pos="1276"/>
        </w:tabs>
        <w:jc w:val="center"/>
        <w:rPr>
          <w:b/>
          <w:sz w:val="16"/>
          <w:szCs w:val="16"/>
        </w:rPr>
      </w:pPr>
      <w:r w:rsidRPr="00EF38D6">
        <w:rPr>
          <w:b/>
          <w:sz w:val="16"/>
          <w:szCs w:val="16"/>
        </w:rPr>
        <w:t>НОВОСИБИРСКОЙ ОБЛАСТИ</w:t>
      </w:r>
    </w:p>
    <w:p w:rsidR="00DE03CD" w:rsidRDefault="00DE03CD" w:rsidP="00DE03CD">
      <w:pPr>
        <w:tabs>
          <w:tab w:val="left" w:pos="1276"/>
        </w:tabs>
        <w:jc w:val="center"/>
        <w:rPr>
          <w:b/>
          <w:sz w:val="16"/>
          <w:szCs w:val="16"/>
        </w:rPr>
      </w:pPr>
    </w:p>
    <w:p w:rsidR="00DE03CD" w:rsidRPr="00EF38D6" w:rsidRDefault="00DE03CD" w:rsidP="00DE03CD">
      <w:pPr>
        <w:tabs>
          <w:tab w:val="left" w:pos="1276"/>
        </w:tabs>
        <w:jc w:val="center"/>
        <w:rPr>
          <w:b/>
          <w:sz w:val="16"/>
          <w:szCs w:val="16"/>
        </w:rPr>
      </w:pPr>
      <w:r w:rsidRPr="00EF38D6">
        <w:rPr>
          <w:b/>
          <w:sz w:val="16"/>
          <w:szCs w:val="16"/>
        </w:rPr>
        <w:t>ПОСТАНОВЛЕНИЕ</w:t>
      </w:r>
    </w:p>
    <w:p w:rsidR="00DE03CD" w:rsidRDefault="00DE03CD" w:rsidP="00DE03CD">
      <w:pPr>
        <w:tabs>
          <w:tab w:val="left" w:pos="1276"/>
        </w:tabs>
        <w:jc w:val="center"/>
        <w:rPr>
          <w:sz w:val="16"/>
          <w:szCs w:val="16"/>
        </w:rPr>
      </w:pPr>
    </w:p>
    <w:p w:rsidR="00DE03CD" w:rsidRDefault="00DE03CD" w:rsidP="00DE03CD">
      <w:pPr>
        <w:tabs>
          <w:tab w:val="left" w:pos="1276"/>
        </w:tabs>
        <w:rPr>
          <w:sz w:val="16"/>
          <w:szCs w:val="16"/>
        </w:rPr>
      </w:pPr>
      <w:r w:rsidRPr="00DE03CD">
        <w:rPr>
          <w:b/>
          <w:i/>
          <w:sz w:val="16"/>
          <w:szCs w:val="16"/>
        </w:rPr>
        <w:t>от 12.12.2023 г.</w:t>
      </w:r>
      <w:r w:rsidRPr="00EF38D6">
        <w:rPr>
          <w:sz w:val="16"/>
          <w:szCs w:val="16"/>
        </w:rPr>
        <w:t xml:space="preserve"> </w:t>
      </w:r>
      <w:r>
        <w:rPr>
          <w:sz w:val="16"/>
          <w:szCs w:val="16"/>
        </w:rPr>
        <w:t xml:space="preserve">                                                                                               </w:t>
      </w:r>
      <w:r w:rsidRPr="00EF38D6">
        <w:rPr>
          <w:sz w:val="16"/>
          <w:szCs w:val="16"/>
        </w:rPr>
        <w:t>№ 529</w:t>
      </w:r>
    </w:p>
    <w:p w:rsidR="00DE03CD" w:rsidRPr="00EF38D6" w:rsidRDefault="00DE03CD" w:rsidP="00DE03CD">
      <w:pPr>
        <w:tabs>
          <w:tab w:val="left" w:pos="1276"/>
        </w:tabs>
        <w:jc w:val="center"/>
        <w:rPr>
          <w:sz w:val="16"/>
          <w:szCs w:val="16"/>
        </w:rPr>
      </w:pPr>
    </w:p>
    <w:p w:rsidR="00DE03CD" w:rsidRPr="00EF38D6" w:rsidRDefault="00DE03CD" w:rsidP="00DE03CD">
      <w:pPr>
        <w:tabs>
          <w:tab w:val="left" w:pos="1276"/>
        </w:tabs>
        <w:jc w:val="center"/>
        <w:rPr>
          <w:b/>
          <w:bCs/>
          <w:color w:val="000000"/>
          <w:sz w:val="16"/>
          <w:szCs w:val="16"/>
        </w:rPr>
      </w:pPr>
      <w:proofErr w:type="gramStart"/>
      <w:r w:rsidRPr="00EF38D6">
        <w:rPr>
          <w:b/>
          <w:bCs/>
          <w:color w:val="000000"/>
          <w:sz w:val="16"/>
          <w:szCs w:val="16"/>
        </w:rPr>
        <w:t>Об утверждении административного регламента предоставления</w:t>
      </w:r>
      <w:r>
        <w:rPr>
          <w:b/>
          <w:bCs/>
          <w:color w:val="000000"/>
          <w:sz w:val="16"/>
          <w:szCs w:val="16"/>
        </w:rPr>
        <w:t xml:space="preserve"> </w:t>
      </w:r>
      <w:r w:rsidRPr="00EF38D6">
        <w:rPr>
          <w:b/>
          <w:bCs/>
          <w:color w:val="000000"/>
          <w:sz w:val="16"/>
          <w:szCs w:val="16"/>
        </w:rPr>
        <w:t>муниципальной услуги «Выдача уведомления о соответствии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и допустимости размещения объекта индивидуального жилищного строительства или садового дома на земельном участке либо о несоответствии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и</w:t>
      </w:r>
      <w:proofErr w:type="gramEnd"/>
      <w:r w:rsidRPr="00EF38D6">
        <w:rPr>
          <w:b/>
          <w:bCs/>
          <w:color w:val="000000"/>
          <w:sz w:val="16"/>
          <w:szCs w:val="16"/>
        </w:rPr>
        <w:t xml:space="preserve"> (или) недопустимости размещения объекта индивидуального жилищного строительства или садового дома на земельном участке»</w:t>
      </w:r>
    </w:p>
    <w:p w:rsidR="00DE03CD" w:rsidRPr="00EF38D6" w:rsidRDefault="00DE03CD" w:rsidP="00DE03CD">
      <w:pPr>
        <w:tabs>
          <w:tab w:val="left" w:pos="1276"/>
        </w:tabs>
        <w:jc w:val="center"/>
        <w:rPr>
          <w:bCs/>
          <w:sz w:val="16"/>
          <w:szCs w:val="16"/>
        </w:rPr>
      </w:pPr>
    </w:p>
    <w:p w:rsidR="00DE03CD" w:rsidRPr="00EF38D6" w:rsidRDefault="00DE03CD" w:rsidP="00DE03CD">
      <w:pPr>
        <w:tabs>
          <w:tab w:val="left" w:pos="1276"/>
          <w:tab w:val="left" w:pos="9356"/>
        </w:tabs>
        <w:ind w:firstLine="284"/>
        <w:jc w:val="both"/>
        <w:rPr>
          <w:sz w:val="16"/>
          <w:szCs w:val="16"/>
        </w:rPr>
      </w:pPr>
      <w:r w:rsidRPr="00EF38D6">
        <w:rPr>
          <w:sz w:val="16"/>
          <w:szCs w:val="16"/>
        </w:rPr>
        <w:t>В соответствии с Федеральным законом от 03.08.2018 года № 340-ФЗ «О внесении изменений в Градостроительный Кодекс РФ в отдельные законодательные акты Российской Федерации», Приказа Минстроя России от 19.09.2018 N 591/</w:t>
      </w:r>
      <w:proofErr w:type="spellStart"/>
      <w:proofErr w:type="gramStart"/>
      <w:r w:rsidRPr="00EF38D6">
        <w:rPr>
          <w:sz w:val="16"/>
          <w:szCs w:val="16"/>
        </w:rPr>
        <w:t>пр</w:t>
      </w:r>
      <w:proofErr w:type="spellEnd"/>
      <w:proofErr w:type="gramEnd"/>
      <w:r w:rsidRPr="00EF38D6">
        <w:rPr>
          <w:sz w:val="16"/>
          <w:szCs w:val="16"/>
        </w:rPr>
        <w:t xml:space="preserve"> "Об утверждении форм уведомлений, необходимых для строительства или реконструкции объекта индивидуального жилищного строительства или садового дома", руководствуясь Уставом городского поселения города Татарска Татарского района Новосибирской области, администрация города Татарска Татарского района Новосибирской области</w:t>
      </w:r>
    </w:p>
    <w:p w:rsidR="00DE03CD" w:rsidRPr="00EF38D6" w:rsidRDefault="00DE03CD" w:rsidP="00DE03CD">
      <w:pPr>
        <w:tabs>
          <w:tab w:val="left" w:pos="1276"/>
        </w:tabs>
        <w:ind w:firstLine="284"/>
        <w:jc w:val="both"/>
        <w:rPr>
          <w:sz w:val="16"/>
          <w:szCs w:val="16"/>
        </w:rPr>
      </w:pPr>
      <w:r w:rsidRPr="00EF38D6">
        <w:rPr>
          <w:sz w:val="16"/>
          <w:szCs w:val="16"/>
        </w:rPr>
        <w:t>ПОСТАНОВЛЯЕТ:</w:t>
      </w:r>
    </w:p>
    <w:p w:rsidR="00DE03CD" w:rsidRPr="00EF38D6" w:rsidRDefault="00DE03CD" w:rsidP="00DE03CD">
      <w:pPr>
        <w:tabs>
          <w:tab w:val="left" w:pos="1276"/>
          <w:tab w:val="left" w:pos="9356"/>
        </w:tabs>
        <w:ind w:firstLine="284"/>
        <w:jc w:val="both"/>
        <w:rPr>
          <w:sz w:val="16"/>
          <w:szCs w:val="16"/>
        </w:rPr>
      </w:pPr>
      <w:r w:rsidRPr="00EF38D6">
        <w:rPr>
          <w:sz w:val="16"/>
          <w:szCs w:val="16"/>
        </w:rPr>
        <w:t>1. </w:t>
      </w:r>
      <w:proofErr w:type="gramStart"/>
      <w:r w:rsidRPr="00EF38D6">
        <w:rPr>
          <w:sz w:val="16"/>
          <w:szCs w:val="16"/>
        </w:rPr>
        <w:t>Утвердить административный регламент предоставления муниципальной услуги «Выдача уведомления о соответствии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и допустимости размещения объекта индивидуального жилищного строительства или садового дома на земельном участке либо о несоответствии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и (или</w:t>
      </w:r>
      <w:proofErr w:type="gramEnd"/>
      <w:r w:rsidRPr="00EF38D6">
        <w:rPr>
          <w:sz w:val="16"/>
          <w:szCs w:val="16"/>
        </w:rPr>
        <w:t>) недопустимости размещения объекта индивидуального жилищного строительства или садового дома на земельном участке, согласно приложению к настоящему постановлению.</w:t>
      </w:r>
    </w:p>
    <w:p w:rsidR="00DE03CD" w:rsidRPr="00EF38D6" w:rsidRDefault="00DE03CD" w:rsidP="00DE03CD">
      <w:pPr>
        <w:ind w:firstLine="284"/>
        <w:jc w:val="both"/>
        <w:rPr>
          <w:color w:val="000000"/>
          <w:sz w:val="16"/>
          <w:szCs w:val="16"/>
        </w:rPr>
      </w:pPr>
      <w:r w:rsidRPr="00EF38D6">
        <w:rPr>
          <w:color w:val="000000"/>
          <w:sz w:val="16"/>
          <w:szCs w:val="16"/>
        </w:rPr>
        <w:t xml:space="preserve">2. Отделу организационно-контрольной, кадровой и правовой работы </w:t>
      </w:r>
      <w:proofErr w:type="gramStart"/>
      <w:r w:rsidRPr="00EF38D6">
        <w:rPr>
          <w:color w:val="000000"/>
          <w:sz w:val="16"/>
          <w:szCs w:val="16"/>
        </w:rPr>
        <w:t>администрации города Татарска Татарского района Новосибирской области</w:t>
      </w:r>
      <w:proofErr w:type="gramEnd"/>
      <w:r w:rsidRPr="00EF38D6">
        <w:rPr>
          <w:color w:val="000000"/>
          <w:sz w:val="16"/>
          <w:szCs w:val="16"/>
        </w:rPr>
        <w:t xml:space="preserve"> обеспечить опубликование постановления в Бюллетене органов местного самоуправления города Татарска Татарского района Новосибирской области и разместить на официальном сайте администрации города Татарска Татарского района Новосибирской области.</w:t>
      </w:r>
    </w:p>
    <w:p w:rsidR="00DE03CD" w:rsidRPr="00EF38D6" w:rsidRDefault="00DE03CD" w:rsidP="00DE03CD">
      <w:pPr>
        <w:ind w:firstLine="284"/>
        <w:jc w:val="both"/>
        <w:rPr>
          <w:color w:val="000000"/>
          <w:sz w:val="16"/>
          <w:szCs w:val="16"/>
        </w:rPr>
      </w:pPr>
      <w:r w:rsidRPr="00EF38D6">
        <w:rPr>
          <w:color w:val="000000"/>
          <w:sz w:val="16"/>
          <w:szCs w:val="16"/>
        </w:rPr>
        <w:t xml:space="preserve">3. Контроль за исполнением данного постановления возложить на заместителя </w:t>
      </w:r>
      <w:proofErr w:type="gramStart"/>
      <w:r w:rsidRPr="00EF38D6">
        <w:rPr>
          <w:color w:val="000000"/>
          <w:sz w:val="16"/>
          <w:szCs w:val="16"/>
        </w:rPr>
        <w:t>главы администрации города Татарска Татарского района Новосибирской области</w:t>
      </w:r>
      <w:proofErr w:type="gramEnd"/>
      <w:r w:rsidRPr="00EF38D6">
        <w:rPr>
          <w:color w:val="000000"/>
          <w:sz w:val="16"/>
          <w:szCs w:val="16"/>
        </w:rPr>
        <w:t xml:space="preserve"> В.Ю. </w:t>
      </w:r>
      <w:proofErr w:type="spellStart"/>
      <w:r w:rsidRPr="00EF38D6">
        <w:rPr>
          <w:color w:val="000000"/>
          <w:sz w:val="16"/>
          <w:szCs w:val="16"/>
        </w:rPr>
        <w:t>Барбашина</w:t>
      </w:r>
      <w:proofErr w:type="spellEnd"/>
      <w:r w:rsidRPr="00EF38D6">
        <w:rPr>
          <w:color w:val="000000"/>
          <w:sz w:val="16"/>
          <w:szCs w:val="16"/>
        </w:rPr>
        <w:t>.</w:t>
      </w:r>
    </w:p>
    <w:p w:rsidR="00DE03CD" w:rsidRPr="00EF38D6" w:rsidRDefault="00DE03CD" w:rsidP="00DE03CD">
      <w:pPr>
        <w:jc w:val="both"/>
        <w:rPr>
          <w:color w:val="000000"/>
          <w:sz w:val="16"/>
          <w:szCs w:val="16"/>
        </w:rPr>
      </w:pPr>
    </w:p>
    <w:p w:rsidR="00DE03CD" w:rsidRPr="00EF38D6" w:rsidRDefault="00DE03CD" w:rsidP="00DE03CD">
      <w:pPr>
        <w:jc w:val="both"/>
        <w:rPr>
          <w:color w:val="000000"/>
          <w:sz w:val="16"/>
          <w:szCs w:val="16"/>
        </w:rPr>
      </w:pPr>
      <w:proofErr w:type="spellStart"/>
      <w:r w:rsidRPr="00EF38D6">
        <w:rPr>
          <w:color w:val="000000"/>
          <w:sz w:val="16"/>
          <w:szCs w:val="16"/>
        </w:rPr>
        <w:t>И.о</w:t>
      </w:r>
      <w:proofErr w:type="spellEnd"/>
      <w:r w:rsidRPr="00EF38D6">
        <w:rPr>
          <w:color w:val="000000"/>
          <w:sz w:val="16"/>
          <w:szCs w:val="16"/>
        </w:rPr>
        <w:t>. Главы города Татарска</w:t>
      </w:r>
    </w:p>
    <w:p w:rsidR="00DE03CD" w:rsidRPr="00EF38D6" w:rsidRDefault="00DE03CD" w:rsidP="00DE03CD">
      <w:pPr>
        <w:rPr>
          <w:color w:val="000000"/>
          <w:sz w:val="16"/>
          <w:szCs w:val="16"/>
        </w:rPr>
      </w:pPr>
      <w:r w:rsidRPr="00EF38D6">
        <w:rPr>
          <w:color w:val="000000"/>
          <w:sz w:val="16"/>
          <w:szCs w:val="16"/>
        </w:rPr>
        <w:t>Татарского района</w:t>
      </w:r>
      <w:r>
        <w:rPr>
          <w:color w:val="000000"/>
          <w:sz w:val="16"/>
          <w:szCs w:val="16"/>
        </w:rPr>
        <w:t xml:space="preserve"> </w:t>
      </w:r>
      <w:r w:rsidRPr="00EF38D6">
        <w:rPr>
          <w:color w:val="000000"/>
          <w:sz w:val="16"/>
          <w:szCs w:val="16"/>
        </w:rPr>
        <w:t>Новосибирской области</w:t>
      </w:r>
      <w:r w:rsidRPr="00DE03CD">
        <w:rPr>
          <w:color w:val="000000"/>
          <w:sz w:val="16"/>
          <w:szCs w:val="16"/>
        </w:rPr>
        <w:t xml:space="preserve"> </w:t>
      </w:r>
      <w:r>
        <w:rPr>
          <w:color w:val="000000"/>
          <w:sz w:val="16"/>
          <w:szCs w:val="16"/>
        </w:rPr>
        <w:t xml:space="preserve">                                                                                                                                                               </w:t>
      </w:r>
      <w:r w:rsidRPr="00EF38D6">
        <w:rPr>
          <w:color w:val="000000"/>
          <w:sz w:val="16"/>
          <w:szCs w:val="16"/>
        </w:rPr>
        <w:t>В.Ю. Барбашин</w:t>
      </w:r>
    </w:p>
    <w:p w:rsidR="00DE03CD" w:rsidRPr="00EF38D6" w:rsidRDefault="00DE03CD" w:rsidP="00DE03CD">
      <w:pPr>
        <w:jc w:val="both"/>
        <w:rPr>
          <w:color w:val="000000"/>
          <w:sz w:val="16"/>
          <w:szCs w:val="16"/>
        </w:rPr>
      </w:pPr>
      <w:r>
        <w:rPr>
          <w:noProof/>
          <w:sz w:val="12"/>
          <w:szCs w:val="16"/>
        </w:rPr>
        <mc:AlternateContent>
          <mc:Choice Requires="wps">
            <w:drawing>
              <wp:anchor distT="0" distB="0" distL="114300" distR="114300" simplePos="0" relativeHeight="251703296" behindDoc="0" locked="0" layoutInCell="1" allowOverlap="1" wp14:anchorId="3AD37AE9" wp14:editId="5E1F052C">
                <wp:simplePos x="0" y="0"/>
                <wp:positionH relativeFrom="column">
                  <wp:posOffset>-118745</wp:posOffset>
                </wp:positionH>
                <wp:positionV relativeFrom="paragraph">
                  <wp:posOffset>11430</wp:posOffset>
                </wp:positionV>
                <wp:extent cx="6781800" cy="0"/>
                <wp:effectExtent l="0" t="0" r="19050" b="19050"/>
                <wp:wrapNone/>
                <wp:docPr id="11" name="Прямая соединительная линия 11"/>
                <wp:cNvGraphicFramePr/>
                <a:graphic xmlns:a="http://schemas.openxmlformats.org/drawingml/2006/main">
                  <a:graphicData uri="http://schemas.microsoft.com/office/word/2010/wordprocessingShape">
                    <wps:wsp>
                      <wps:cNvCnPr/>
                      <wps:spPr>
                        <a:xfrm>
                          <a:off x="0" y="0"/>
                          <a:ext cx="6781800" cy="0"/>
                        </a:xfrm>
                        <a:prstGeom prst="line">
                          <a:avLst/>
                        </a:prstGeom>
                        <a:ln w="15875" cmpd="sng">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id="Прямая соединительная линия 11" o:spid="_x0000_s1026" style="position:absolute;z-index:2517032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9.35pt,.9pt" to="524.65pt,.9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" strokecolor="black [3213]" strokeweight="1.25pt"/>
            </w:pict>
          </mc:Fallback>
        </mc:AlternateContent>
      </w:r>
    </w:p>
    <w:p w:rsidR="002355F9" w:rsidRPr="00EF38D6" w:rsidRDefault="002355F9" w:rsidP="002355F9">
      <w:pPr>
        <w:jc w:val="right"/>
        <w:rPr>
          <w:sz w:val="16"/>
          <w:szCs w:val="16"/>
        </w:rPr>
      </w:pPr>
      <w:r w:rsidRPr="00EF38D6">
        <w:rPr>
          <w:sz w:val="16"/>
          <w:szCs w:val="16"/>
        </w:rPr>
        <w:t xml:space="preserve">Приложение к постановлению </w:t>
      </w:r>
    </w:p>
    <w:p w:rsidR="002355F9" w:rsidRPr="00EF38D6" w:rsidRDefault="002355F9" w:rsidP="002355F9">
      <w:pPr>
        <w:jc w:val="right"/>
        <w:rPr>
          <w:sz w:val="16"/>
          <w:szCs w:val="16"/>
        </w:rPr>
      </w:pPr>
      <w:r w:rsidRPr="00EF38D6">
        <w:rPr>
          <w:sz w:val="16"/>
          <w:szCs w:val="16"/>
        </w:rPr>
        <w:t xml:space="preserve">администрации города Татарска </w:t>
      </w:r>
    </w:p>
    <w:p w:rsidR="002355F9" w:rsidRPr="00EF38D6" w:rsidRDefault="002355F9" w:rsidP="002355F9">
      <w:pPr>
        <w:jc w:val="right"/>
        <w:rPr>
          <w:sz w:val="16"/>
          <w:szCs w:val="16"/>
        </w:rPr>
      </w:pPr>
      <w:r w:rsidRPr="00EF38D6">
        <w:rPr>
          <w:sz w:val="16"/>
          <w:szCs w:val="16"/>
        </w:rPr>
        <w:t xml:space="preserve">Татарского района Новосибирской области </w:t>
      </w:r>
    </w:p>
    <w:p w:rsidR="002355F9" w:rsidRPr="00EF38D6" w:rsidRDefault="002355F9" w:rsidP="002355F9">
      <w:pPr>
        <w:jc w:val="right"/>
        <w:rPr>
          <w:sz w:val="16"/>
          <w:szCs w:val="16"/>
        </w:rPr>
      </w:pPr>
      <w:r w:rsidRPr="00EF38D6">
        <w:rPr>
          <w:sz w:val="16"/>
          <w:szCs w:val="16"/>
        </w:rPr>
        <w:t>от 12.12.2023г. № 529</w:t>
      </w:r>
    </w:p>
    <w:p w:rsidR="002355F9" w:rsidRPr="00EF38D6" w:rsidRDefault="002355F9" w:rsidP="002355F9">
      <w:pPr>
        <w:jc w:val="center"/>
        <w:rPr>
          <w:b/>
          <w:sz w:val="16"/>
          <w:szCs w:val="16"/>
        </w:rPr>
      </w:pPr>
      <w:r w:rsidRPr="00EF38D6">
        <w:rPr>
          <w:b/>
          <w:sz w:val="16"/>
          <w:szCs w:val="16"/>
        </w:rPr>
        <w:t>АДМИНИСТРАТИВНЫЙ РЕГЛАМЕНТ</w:t>
      </w:r>
    </w:p>
    <w:p w:rsidR="002355F9" w:rsidRPr="00EF38D6" w:rsidRDefault="002355F9" w:rsidP="002355F9">
      <w:pPr>
        <w:jc w:val="center"/>
        <w:rPr>
          <w:b/>
          <w:sz w:val="16"/>
          <w:szCs w:val="16"/>
        </w:rPr>
      </w:pPr>
      <w:proofErr w:type="gramStart"/>
      <w:r w:rsidRPr="00EF38D6">
        <w:rPr>
          <w:b/>
          <w:sz w:val="16"/>
          <w:szCs w:val="16"/>
        </w:rPr>
        <w:t>предоставления муниципальной услуги «Выдача уведомления о соответствии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и допустимости размещения объекта индивидуального жилищного строительства или садового дома на земельном участке либо о несоответствии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и (или) недопустимости размещения объекта</w:t>
      </w:r>
      <w:proofErr w:type="gramEnd"/>
      <w:r w:rsidRPr="00EF38D6">
        <w:rPr>
          <w:b/>
          <w:sz w:val="16"/>
          <w:szCs w:val="16"/>
        </w:rPr>
        <w:t xml:space="preserve"> индивидуального жилищного строительства или садового дома на земельном участке»</w:t>
      </w:r>
    </w:p>
    <w:p w:rsidR="002355F9" w:rsidRPr="00EF38D6" w:rsidRDefault="002355F9" w:rsidP="002355F9">
      <w:pPr>
        <w:jc w:val="both"/>
        <w:rPr>
          <w:b/>
          <w:sz w:val="16"/>
          <w:szCs w:val="16"/>
        </w:rPr>
      </w:pPr>
    </w:p>
    <w:p w:rsidR="002355F9" w:rsidRPr="00EF38D6" w:rsidRDefault="002355F9" w:rsidP="002355F9">
      <w:pPr>
        <w:ind w:firstLine="284"/>
        <w:jc w:val="both"/>
        <w:rPr>
          <w:color w:val="000000"/>
          <w:sz w:val="16"/>
          <w:szCs w:val="16"/>
        </w:rPr>
      </w:pPr>
      <w:r w:rsidRPr="00EF38D6">
        <w:rPr>
          <w:color w:val="000000"/>
          <w:sz w:val="16"/>
          <w:szCs w:val="16"/>
        </w:rPr>
        <w:t>1.1. Предмет регулирования.</w:t>
      </w:r>
    </w:p>
    <w:p w:rsidR="002355F9" w:rsidRPr="00EF38D6" w:rsidRDefault="002355F9" w:rsidP="002355F9">
      <w:pPr>
        <w:ind w:firstLine="284"/>
        <w:jc w:val="both"/>
        <w:rPr>
          <w:sz w:val="16"/>
          <w:szCs w:val="16"/>
        </w:rPr>
      </w:pPr>
      <w:proofErr w:type="gramStart"/>
      <w:r w:rsidRPr="00EF38D6">
        <w:rPr>
          <w:color w:val="000000"/>
          <w:sz w:val="16"/>
          <w:szCs w:val="16"/>
        </w:rPr>
        <w:t>Административный регламент предоставления муниципальной услуги «Выдача уведомления о соответствии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и допустимости размещения объекта индивидуального жилищного строительства или садового дома на земельном участке либо о несоответствии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и (или) недопустимости</w:t>
      </w:r>
      <w:proofErr w:type="gramEnd"/>
      <w:r w:rsidRPr="00EF38D6">
        <w:rPr>
          <w:color w:val="000000"/>
          <w:sz w:val="16"/>
          <w:szCs w:val="16"/>
        </w:rPr>
        <w:t xml:space="preserve"> размещения объекта индивидуального жилищного строительства или садового дома на земельном участке» (далее – административный регламент) разработан на </w:t>
      </w:r>
      <w:r w:rsidRPr="00EF38D6">
        <w:rPr>
          <w:sz w:val="16"/>
          <w:szCs w:val="16"/>
        </w:rPr>
        <w:t>основании </w:t>
      </w:r>
      <w:hyperlink r:id="rId23" w:tgtFrame="_blank" w:history="1">
        <w:r w:rsidRPr="00EF38D6">
          <w:rPr>
            <w:sz w:val="16"/>
            <w:szCs w:val="16"/>
          </w:rPr>
          <w:t>Градостроительного кодекса</w:t>
        </w:r>
      </w:hyperlink>
      <w:r w:rsidRPr="00EF38D6">
        <w:rPr>
          <w:sz w:val="16"/>
          <w:szCs w:val="16"/>
        </w:rPr>
        <w:t> Российской Федерации, Федерального закона </w:t>
      </w:r>
      <w:hyperlink r:id="rId24" w:tgtFrame="_blank" w:history="1">
        <w:r w:rsidRPr="00EF38D6">
          <w:rPr>
            <w:sz w:val="16"/>
            <w:szCs w:val="16"/>
          </w:rPr>
          <w:t>от 27.07.2010 № 210-ФЗ</w:t>
        </w:r>
      </w:hyperlink>
      <w:r w:rsidRPr="00EF38D6">
        <w:rPr>
          <w:sz w:val="16"/>
          <w:szCs w:val="16"/>
        </w:rPr>
        <w:t> «</w:t>
      </w:r>
      <w:hyperlink r:id="rId25" w:tgtFrame="_blank" w:history="1">
        <w:r w:rsidRPr="00EF38D6">
          <w:rPr>
            <w:sz w:val="16"/>
            <w:szCs w:val="16"/>
          </w:rPr>
          <w:t>Об организации предоставления государственных и муниципальных услуг</w:t>
        </w:r>
      </w:hyperlink>
      <w:r w:rsidRPr="00EF38D6">
        <w:rPr>
          <w:sz w:val="16"/>
          <w:szCs w:val="16"/>
        </w:rPr>
        <w:t>».</w:t>
      </w:r>
    </w:p>
    <w:p w:rsidR="002355F9" w:rsidRPr="00EF38D6" w:rsidRDefault="002355F9" w:rsidP="002355F9">
      <w:pPr>
        <w:ind w:firstLine="284"/>
        <w:jc w:val="both"/>
        <w:rPr>
          <w:color w:val="000000"/>
          <w:sz w:val="16"/>
          <w:szCs w:val="16"/>
        </w:rPr>
      </w:pPr>
      <w:proofErr w:type="gramStart"/>
      <w:r w:rsidRPr="00EF38D6">
        <w:rPr>
          <w:color w:val="000000"/>
          <w:sz w:val="16"/>
          <w:szCs w:val="16"/>
        </w:rPr>
        <w:t>Административный регламент устанавливает порядок и стандарт предоставления муниципальной услуги по выдаче уведомления о соответствии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и допустимости размещения объекта индивидуального жилищного строительства или садового дома на земельном участке либо о несоответствии указанных в уведомлении о планируемом строительстве параметров объекта индивидуального жилищного строительства или садового дома</w:t>
      </w:r>
      <w:proofErr w:type="gramEnd"/>
      <w:r w:rsidRPr="00EF38D6">
        <w:rPr>
          <w:color w:val="000000"/>
          <w:sz w:val="16"/>
          <w:szCs w:val="16"/>
        </w:rPr>
        <w:t xml:space="preserve"> </w:t>
      </w:r>
      <w:proofErr w:type="gramStart"/>
      <w:r w:rsidRPr="00EF38D6">
        <w:rPr>
          <w:color w:val="000000"/>
          <w:sz w:val="16"/>
          <w:szCs w:val="16"/>
        </w:rPr>
        <w:t>установленным параметрам и (или) недопустимости размещения объекта индивидуального жилищного строительства или садового дома на земельном участке (далее – муниципальная услуга), в том числе в электронной форме с использованием федеральной государственной информационной системы «Единый портал государственных и муниципальных услуг (функций)» (далее – ЕПГУ) и информационно-телекоммуникационной сети Интернет с соблюдением норм законодательства Российской Федерации о защите персональных данных, а также состав, последовательность и сроки</w:t>
      </w:r>
      <w:proofErr w:type="gramEnd"/>
      <w:r w:rsidRPr="00EF38D6">
        <w:rPr>
          <w:color w:val="000000"/>
          <w:sz w:val="16"/>
          <w:szCs w:val="16"/>
        </w:rPr>
        <w:t xml:space="preserve"> выполнения административных процедур, требования к порядку их выполнения, порядок и формы </w:t>
      </w:r>
      <w:proofErr w:type="gramStart"/>
      <w:r w:rsidRPr="00EF38D6">
        <w:rPr>
          <w:color w:val="000000"/>
          <w:sz w:val="16"/>
          <w:szCs w:val="16"/>
        </w:rPr>
        <w:t>контроля за</w:t>
      </w:r>
      <w:proofErr w:type="gramEnd"/>
      <w:r w:rsidRPr="00EF38D6">
        <w:rPr>
          <w:color w:val="000000"/>
          <w:sz w:val="16"/>
          <w:szCs w:val="16"/>
        </w:rPr>
        <w:t xml:space="preserve"> исполнением административного регламента, досудебный (внесудебный) порядок обжалования решений и действий (бездействия) органа, предоставляющего муниципальную услугу, а также должностных лиц, муниципальных служащих.</w:t>
      </w:r>
    </w:p>
    <w:p w:rsidR="002355F9" w:rsidRPr="00EF38D6" w:rsidRDefault="002355F9" w:rsidP="002355F9">
      <w:pPr>
        <w:ind w:firstLine="284"/>
        <w:jc w:val="both"/>
        <w:rPr>
          <w:color w:val="000000"/>
          <w:sz w:val="16"/>
          <w:szCs w:val="16"/>
        </w:rPr>
      </w:pPr>
      <w:r w:rsidRPr="00EF38D6">
        <w:rPr>
          <w:color w:val="000000"/>
          <w:sz w:val="16"/>
          <w:szCs w:val="16"/>
        </w:rPr>
        <w:t>1.2. Круг заявителей.</w:t>
      </w:r>
    </w:p>
    <w:p w:rsidR="002355F9" w:rsidRPr="00EF38D6" w:rsidRDefault="002355F9" w:rsidP="002355F9">
      <w:pPr>
        <w:ind w:firstLine="284"/>
        <w:jc w:val="both"/>
        <w:rPr>
          <w:color w:val="000000"/>
          <w:sz w:val="16"/>
          <w:szCs w:val="16"/>
        </w:rPr>
      </w:pPr>
      <w:r w:rsidRPr="00EF38D6">
        <w:rPr>
          <w:color w:val="000000"/>
          <w:sz w:val="16"/>
          <w:szCs w:val="16"/>
        </w:rPr>
        <w:t>Муниципальная услуга предоставляется юридическим или физическим лицам, осуществляющим на принадлежащем им земельном участке строительство, реконструкцию объекта индивидуального жилищного строительства или садового дома, в том числе представителям указанных лиц (далее – заявители).</w:t>
      </w:r>
    </w:p>
    <w:p w:rsidR="002355F9" w:rsidRPr="00EF38D6" w:rsidRDefault="002355F9" w:rsidP="002355F9">
      <w:pPr>
        <w:ind w:firstLine="284"/>
        <w:jc w:val="both"/>
        <w:rPr>
          <w:color w:val="000000"/>
          <w:sz w:val="16"/>
          <w:szCs w:val="16"/>
        </w:rPr>
      </w:pPr>
      <w:r w:rsidRPr="00EF38D6">
        <w:rPr>
          <w:color w:val="000000"/>
          <w:sz w:val="16"/>
          <w:szCs w:val="16"/>
        </w:rPr>
        <w:t>1.3. Порядок информирования о правилах предоставления муниципальной услуги (функции)</w:t>
      </w:r>
    </w:p>
    <w:p w:rsidR="002355F9" w:rsidRPr="00EF38D6" w:rsidRDefault="002355F9" w:rsidP="002355F9">
      <w:pPr>
        <w:ind w:firstLine="284"/>
        <w:jc w:val="both"/>
        <w:rPr>
          <w:color w:val="000000"/>
          <w:sz w:val="16"/>
          <w:szCs w:val="16"/>
        </w:rPr>
      </w:pPr>
      <w:r w:rsidRPr="00EF38D6">
        <w:rPr>
          <w:color w:val="000000"/>
          <w:sz w:val="16"/>
          <w:szCs w:val="16"/>
        </w:rPr>
        <w:t xml:space="preserve">Адрес </w:t>
      </w:r>
      <w:proofErr w:type="gramStart"/>
      <w:r w:rsidRPr="00EF38D6">
        <w:rPr>
          <w:color w:val="000000"/>
          <w:sz w:val="16"/>
          <w:szCs w:val="16"/>
        </w:rPr>
        <w:t>администрации города Татарска Татарского района Новосибирской области</w:t>
      </w:r>
      <w:proofErr w:type="gramEnd"/>
      <w:r w:rsidRPr="00EF38D6">
        <w:rPr>
          <w:color w:val="000000"/>
          <w:sz w:val="16"/>
          <w:szCs w:val="16"/>
        </w:rPr>
        <w:t>:</w:t>
      </w:r>
    </w:p>
    <w:p w:rsidR="002355F9" w:rsidRPr="00EF38D6" w:rsidRDefault="002355F9" w:rsidP="002355F9">
      <w:pPr>
        <w:ind w:firstLine="284"/>
        <w:jc w:val="both"/>
        <w:rPr>
          <w:color w:val="000000"/>
          <w:sz w:val="16"/>
          <w:szCs w:val="16"/>
        </w:rPr>
      </w:pPr>
      <w:r w:rsidRPr="00EF38D6">
        <w:rPr>
          <w:color w:val="000000"/>
          <w:sz w:val="16"/>
          <w:szCs w:val="16"/>
        </w:rPr>
        <w:t>632122, Новосибирская область, город Татарск, ул. Ленина, 96.</w:t>
      </w:r>
    </w:p>
    <w:p w:rsidR="002355F9" w:rsidRPr="00EF38D6" w:rsidRDefault="002355F9" w:rsidP="002355F9">
      <w:pPr>
        <w:ind w:firstLine="284"/>
        <w:jc w:val="both"/>
        <w:rPr>
          <w:color w:val="000000"/>
          <w:sz w:val="16"/>
          <w:szCs w:val="16"/>
        </w:rPr>
      </w:pPr>
      <w:r w:rsidRPr="00EF38D6">
        <w:rPr>
          <w:color w:val="000000"/>
          <w:sz w:val="16"/>
          <w:szCs w:val="16"/>
        </w:rPr>
        <w:t>Администрация города Татарска Татарского района Новосибирской области осуществляет прием документов, в соответствии со следующим графиком:</w:t>
      </w:r>
    </w:p>
    <w:p w:rsidR="002355F9" w:rsidRPr="00EF38D6" w:rsidRDefault="002355F9" w:rsidP="002355F9">
      <w:pPr>
        <w:ind w:firstLine="284"/>
        <w:jc w:val="both"/>
        <w:rPr>
          <w:color w:val="000000"/>
          <w:sz w:val="16"/>
          <w:szCs w:val="16"/>
        </w:rPr>
      </w:pPr>
      <w:r w:rsidRPr="00EF38D6">
        <w:rPr>
          <w:color w:val="000000"/>
          <w:sz w:val="16"/>
          <w:szCs w:val="16"/>
        </w:rPr>
        <w:t>понедельник – пятница: с 8-00 до 13-00 с 14-00 до 17-00</w:t>
      </w:r>
    </w:p>
    <w:p w:rsidR="002355F9" w:rsidRPr="00EF38D6" w:rsidRDefault="002355F9" w:rsidP="002355F9">
      <w:pPr>
        <w:ind w:firstLine="284"/>
        <w:jc w:val="both"/>
        <w:rPr>
          <w:color w:val="000000"/>
          <w:sz w:val="16"/>
          <w:szCs w:val="16"/>
        </w:rPr>
      </w:pPr>
      <w:r w:rsidRPr="00EF38D6">
        <w:rPr>
          <w:color w:val="000000"/>
          <w:sz w:val="16"/>
          <w:szCs w:val="16"/>
        </w:rPr>
        <w:t>перерыв на обед: 13.00 – 14.00 часов;</w:t>
      </w:r>
    </w:p>
    <w:p w:rsidR="002355F9" w:rsidRPr="00EF38D6" w:rsidRDefault="002355F9" w:rsidP="002355F9">
      <w:pPr>
        <w:ind w:firstLine="284"/>
        <w:jc w:val="both"/>
        <w:rPr>
          <w:color w:val="000000"/>
          <w:sz w:val="16"/>
          <w:szCs w:val="16"/>
        </w:rPr>
      </w:pPr>
      <w:r w:rsidRPr="00EF38D6">
        <w:rPr>
          <w:color w:val="000000"/>
          <w:sz w:val="16"/>
          <w:szCs w:val="16"/>
        </w:rPr>
        <w:t>выходные дни – суббота, воскресенье.</w:t>
      </w:r>
    </w:p>
    <w:p w:rsidR="002355F9" w:rsidRPr="00EF38D6" w:rsidRDefault="002355F9" w:rsidP="002355F9">
      <w:pPr>
        <w:ind w:firstLine="284"/>
        <w:jc w:val="both"/>
        <w:rPr>
          <w:color w:val="000000"/>
          <w:sz w:val="16"/>
          <w:szCs w:val="16"/>
        </w:rPr>
      </w:pPr>
      <w:r w:rsidRPr="00EF38D6">
        <w:rPr>
          <w:color w:val="000000"/>
          <w:sz w:val="16"/>
          <w:szCs w:val="16"/>
        </w:rPr>
        <w:t>Адрес предоставления муниципальной услуги:</w:t>
      </w:r>
    </w:p>
    <w:p w:rsidR="002355F9" w:rsidRPr="00EF38D6" w:rsidRDefault="002355F9" w:rsidP="002355F9">
      <w:pPr>
        <w:ind w:firstLine="284"/>
        <w:jc w:val="both"/>
        <w:rPr>
          <w:color w:val="000000"/>
          <w:sz w:val="16"/>
          <w:szCs w:val="16"/>
        </w:rPr>
      </w:pPr>
      <w:r w:rsidRPr="00EF38D6">
        <w:rPr>
          <w:color w:val="000000"/>
          <w:sz w:val="16"/>
          <w:szCs w:val="16"/>
        </w:rPr>
        <w:t>632122, Новосибирская область, город Татарск, ул. Ленина, 96.</w:t>
      </w:r>
    </w:p>
    <w:p w:rsidR="002355F9" w:rsidRPr="00EF38D6" w:rsidRDefault="002355F9" w:rsidP="002355F9">
      <w:pPr>
        <w:ind w:firstLine="284"/>
        <w:jc w:val="both"/>
        <w:rPr>
          <w:color w:val="000000"/>
          <w:sz w:val="16"/>
          <w:szCs w:val="16"/>
        </w:rPr>
      </w:pPr>
      <w:r w:rsidRPr="00EF38D6">
        <w:rPr>
          <w:color w:val="000000"/>
          <w:sz w:val="16"/>
          <w:szCs w:val="16"/>
        </w:rPr>
        <w:t>специалист осуществляет консультации граждан о порядке предоставления муниципальной услуги в соответствии со следующим графиком:</w:t>
      </w:r>
    </w:p>
    <w:p w:rsidR="002355F9" w:rsidRPr="00EF38D6" w:rsidRDefault="002355F9" w:rsidP="002355F9">
      <w:pPr>
        <w:ind w:firstLine="284"/>
        <w:jc w:val="both"/>
        <w:rPr>
          <w:color w:val="000000"/>
          <w:sz w:val="16"/>
          <w:szCs w:val="16"/>
        </w:rPr>
      </w:pPr>
      <w:r w:rsidRPr="00EF38D6">
        <w:rPr>
          <w:color w:val="000000"/>
          <w:sz w:val="16"/>
          <w:szCs w:val="16"/>
        </w:rPr>
        <w:t>понедельник – пятница: с 8-00 до 13-00 с 14-00 до 17-00;</w:t>
      </w:r>
    </w:p>
    <w:p w:rsidR="002355F9" w:rsidRPr="00EF38D6" w:rsidRDefault="002355F9" w:rsidP="002355F9">
      <w:pPr>
        <w:ind w:firstLine="284"/>
        <w:jc w:val="both"/>
        <w:rPr>
          <w:color w:val="000000"/>
          <w:sz w:val="16"/>
          <w:szCs w:val="16"/>
        </w:rPr>
      </w:pPr>
      <w:r w:rsidRPr="00EF38D6">
        <w:rPr>
          <w:color w:val="000000"/>
          <w:sz w:val="16"/>
          <w:szCs w:val="16"/>
        </w:rPr>
        <w:t>перерыв на обед: 13.00 – 14.00 часов;</w:t>
      </w:r>
    </w:p>
    <w:p w:rsidR="002355F9" w:rsidRPr="00EF38D6" w:rsidRDefault="002355F9" w:rsidP="002355F9">
      <w:pPr>
        <w:ind w:firstLine="284"/>
        <w:jc w:val="both"/>
        <w:rPr>
          <w:color w:val="000000"/>
          <w:sz w:val="16"/>
          <w:szCs w:val="16"/>
        </w:rPr>
      </w:pPr>
      <w:r w:rsidRPr="00EF38D6">
        <w:rPr>
          <w:color w:val="000000"/>
          <w:sz w:val="16"/>
          <w:szCs w:val="16"/>
        </w:rPr>
        <w:t>выходные дни – суббота, воскресенье.</w:t>
      </w:r>
    </w:p>
    <w:p w:rsidR="002355F9" w:rsidRPr="00EF38D6" w:rsidRDefault="002355F9" w:rsidP="002355F9">
      <w:pPr>
        <w:ind w:firstLine="284"/>
        <w:jc w:val="both"/>
        <w:rPr>
          <w:color w:val="000000"/>
          <w:sz w:val="16"/>
          <w:szCs w:val="16"/>
        </w:rPr>
      </w:pPr>
      <w:r w:rsidRPr="00EF38D6">
        <w:rPr>
          <w:color w:val="000000"/>
          <w:sz w:val="16"/>
          <w:szCs w:val="16"/>
        </w:rPr>
        <w:t>Адрес электронной почты: tatarsk-adm@nso.ru</w:t>
      </w:r>
    </w:p>
    <w:p w:rsidR="002355F9" w:rsidRPr="00EF38D6" w:rsidRDefault="002355F9" w:rsidP="002355F9">
      <w:pPr>
        <w:ind w:firstLine="284"/>
        <w:jc w:val="both"/>
        <w:rPr>
          <w:color w:val="000000"/>
          <w:sz w:val="16"/>
          <w:szCs w:val="16"/>
        </w:rPr>
      </w:pPr>
      <w:r w:rsidRPr="00EF38D6">
        <w:rPr>
          <w:color w:val="000000"/>
          <w:sz w:val="16"/>
          <w:szCs w:val="16"/>
        </w:rPr>
        <w:lastRenderedPageBreak/>
        <w:t>В порядке взаимодействия, при предоставлении муниципальной услуги администрация города Татарска Татарского района Новосибирской области взаимодействует с филиалом ГАУ НСО «Многофункциональный центр организации предоставления государственных и муниципальных услуг Новосибирской области» (далее – Многофункциональный центр).</w:t>
      </w:r>
    </w:p>
    <w:p w:rsidR="002355F9" w:rsidRPr="00EF38D6" w:rsidRDefault="002355F9" w:rsidP="002355F9">
      <w:pPr>
        <w:ind w:firstLine="284"/>
        <w:jc w:val="both"/>
        <w:rPr>
          <w:color w:val="000000"/>
          <w:sz w:val="16"/>
          <w:szCs w:val="16"/>
        </w:rPr>
      </w:pPr>
      <w:proofErr w:type="gramStart"/>
      <w:r w:rsidRPr="00EF38D6">
        <w:rPr>
          <w:color w:val="000000"/>
          <w:sz w:val="16"/>
          <w:szCs w:val="16"/>
        </w:rPr>
        <w:t>Адрес местонахождения учреждения: 632122, Новосибирская область, Татарский район, г. Татарск, ул. Ленина, д.80.</w:t>
      </w:r>
      <w:proofErr w:type="gramEnd"/>
    </w:p>
    <w:p w:rsidR="002355F9" w:rsidRPr="00EF38D6" w:rsidRDefault="002355F9" w:rsidP="002355F9">
      <w:pPr>
        <w:ind w:firstLine="284"/>
        <w:jc w:val="both"/>
        <w:rPr>
          <w:color w:val="000000"/>
          <w:sz w:val="16"/>
          <w:szCs w:val="16"/>
        </w:rPr>
      </w:pPr>
      <w:r w:rsidRPr="00EF38D6">
        <w:rPr>
          <w:color w:val="000000"/>
          <w:sz w:val="16"/>
          <w:szCs w:val="16"/>
        </w:rPr>
        <w:t>Адрес официального интернет-сайта МФЦ: www.mfc-nso.ru.</w:t>
      </w:r>
    </w:p>
    <w:p w:rsidR="002355F9" w:rsidRPr="00EF38D6" w:rsidRDefault="002355F9" w:rsidP="002355F9">
      <w:pPr>
        <w:ind w:firstLine="284"/>
        <w:jc w:val="both"/>
        <w:rPr>
          <w:color w:val="000000"/>
          <w:sz w:val="16"/>
          <w:szCs w:val="16"/>
        </w:rPr>
      </w:pPr>
      <w:r w:rsidRPr="00EF38D6">
        <w:rPr>
          <w:color w:val="000000"/>
          <w:sz w:val="16"/>
          <w:szCs w:val="16"/>
        </w:rPr>
        <w:t>Оператор МФЦ осуществляет прием документов и консультацию о порядке предоставления муниципальной услуги в соответствии со следующим графиком:</w:t>
      </w:r>
    </w:p>
    <w:p w:rsidR="002355F9" w:rsidRPr="00EF38D6" w:rsidRDefault="002355F9" w:rsidP="002355F9">
      <w:pPr>
        <w:ind w:firstLine="284"/>
        <w:jc w:val="both"/>
        <w:rPr>
          <w:color w:val="000000"/>
          <w:sz w:val="16"/>
          <w:szCs w:val="16"/>
        </w:rPr>
      </w:pPr>
      <w:r w:rsidRPr="00EF38D6">
        <w:rPr>
          <w:color w:val="000000"/>
          <w:sz w:val="16"/>
          <w:szCs w:val="16"/>
        </w:rPr>
        <w:t>- понедельник - 8.00 - 17.00;</w:t>
      </w:r>
      <w:r>
        <w:rPr>
          <w:color w:val="000000"/>
          <w:sz w:val="16"/>
          <w:szCs w:val="16"/>
        </w:rPr>
        <w:t xml:space="preserve"> </w:t>
      </w:r>
      <w:r w:rsidRPr="00EF38D6">
        <w:rPr>
          <w:color w:val="000000"/>
          <w:sz w:val="16"/>
          <w:szCs w:val="16"/>
        </w:rPr>
        <w:t>- вторник - 8.00 - 20.00;</w:t>
      </w:r>
      <w:r>
        <w:rPr>
          <w:color w:val="000000"/>
          <w:sz w:val="16"/>
          <w:szCs w:val="16"/>
        </w:rPr>
        <w:t xml:space="preserve"> </w:t>
      </w:r>
      <w:r w:rsidRPr="00EF38D6">
        <w:rPr>
          <w:color w:val="000000"/>
          <w:sz w:val="16"/>
          <w:szCs w:val="16"/>
        </w:rPr>
        <w:t>- среда - 8.00 - 17-00;</w:t>
      </w:r>
      <w:r>
        <w:rPr>
          <w:color w:val="000000"/>
          <w:sz w:val="16"/>
          <w:szCs w:val="16"/>
        </w:rPr>
        <w:t xml:space="preserve"> </w:t>
      </w:r>
      <w:r w:rsidRPr="00EF38D6">
        <w:rPr>
          <w:color w:val="000000"/>
          <w:sz w:val="16"/>
          <w:szCs w:val="16"/>
        </w:rPr>
        <w:t>- четверг - 8.00 - 20.00;</w:t>
      </w:r>
      <w:r>
        <w:rPr>
          <w:color w:val="000000"/>
          <w:sz w:val="16"/>
          <w:szCs w:val="16"/>
        </w:rPr>
        <w:t xml:space="preserve"> </w:t>
      </w:r>
      <w:r w:rsidRPr="00EF38D6">
        <w:rPr>
          <w:color w:val="000000"/>
          <w:sz w:val="16"/>
          <w:szCs w:val="16"/>
        </w:rPr>
        <w:t>- пятница - 8.00 - 17.00;</w:t>
      </w:r>
      <w:r>
        <w:rPr>
          <w:color w:val="000000"/>
          <w:sz w:val="16"/>
          <w:szCs w:val="16"/>
        </w:rPr>
        <w:t xml:space="preserve"> </w:t>
      </w:r>
      <w:r w:rsidRPr="00EF38D6">
        <w:rPr>
          <w:color w:val="000000"/>
          <w:sz w:val="16"/>
          <w:szCs w:val="16"/>
        </w:rPr>
        <w:t>- суббота - 9.00 - 14-00;</w:t>
      </w:r>
    </w:p>
    <w:p w:rsidR="002355F9" w:rsidRPr="00EF38D6" w:rsidRDefault="002355F9" w:rsidP="002355F9">
      <w:pPr>
        <w:ind w:firstLine="284"/>
        <w:jc w:val="both"/>
        <w:rPr>
          <w:color w:val="000000"/>
          <w:sz w:val="16"/>
          <w:szCs w:val="16"/>
        </w:rPr>
      </w:pPr>
      <w:r w:rsidRPr="00EF38D6">
        <w:rPr>
          <w:color w:val="000000"/>
          <w:sz w:val="16"/>
          <w:szCs w:val="16"/>
        </w:rPr>
        <w:t>без перерыва на обед, выходной день – воскресенье».</w:t>
      </w:r>
    </w:p>
    <w:p w:rsidR="002355F9" w:rsidRPr="00EF38D6" w:rsidRDefault="002355F9" w:rsidP="002355F9">
      <w:pPr>
        <w:ind w:firstLine="284"/>
        <w:jc w:val="both"/>
        <w:rPr>
          <w:color w:val="000000"/>
          <w:sz w:val="16"/>
          <w:szCs w:val="16"/>
        </w:rPr>
      </w:pPr>
      <w:r w:rsidRPr="00EF38D6">
        <w:rPr>
          <w:color w:val="000000"/>
          <w:sz w:val="16"/>
          <w:szCs w:val="16"/>
        </w:rPr>
        <w:t xml:space="preserve">Для получения информации по вопросам предоставления муниципальной услуги, в том числе о ходе предоставления муниципальной услуги, заявитель обращается </w:t>
      </w:r>
      <w:proofErr w:type="gramStart"/>
      <w:r w:rsidRPr="00EF38D6">
        <w:rPr>
          <w:color w:val="000000"/>
          <w:sz w:val="16"/>
          <w:szCs w:val="16"/>
        </w:rPr>
        <w:t>в</w:t>
      </w:r>
      <w:proofErr w:type="gramEnd"/>
      <w:r w:rsidRPr="00EF38D6">
        <w:rPr>
          <w:color w:val="000000"/>
          <w:sz w:val="16"/>
          <w:szCs w:val="16"/>
        </w:rPr>
        <w:t>:</w:t>
      </w:r>
    </w:p>
    <w:p w:rsidR="002355F9" w:rsidRPr="00EF38D6" w:rsidRDefault="002355F9" w:rsidP="002355F9">
      <w:pPr>
        <w:ind w:firstLine="284"/>
        <w:jc w:val="both"/>
        <w:rPr>
          <w:color w:val="000000"/>
          <w:sz w:val="16"/>
          <w:szCs w:val="16"/>
        </w:rPr>
      </w:pPr>
      <w:r w:rsidRPr="00EF38D6">
        <w:rPr>
          <w:color w:val="000000"/>
          <w:sz w:val="16"/>
          <w:szCs w:val="16"/>
        </w:rPr>
        <w:t>- устной форме (лично или по телефону в соответствии с графиком приема заявителей);</w:t>
      </w:r>
    </w:p>
    <w:p w:rsidR="002355F9" w:rsidRPr="00EF38D6" w:rsidRDefault="002355F9" w:rsidP="002355F9">
      <w:pPr>
        <w:ind w:firstLine="284"/>
        <w:jc w:val="both"/>
        <w:rPr>
          <w:color w:val="000000"/>
          <w:sz w:val="16"/>
          <w:szCs w:val="16"/>
        </w:rPr>
      </w:pPr>
      <w:r w:rsidRPr="00EF38D6">
        <w:rPr>
          <w:color w:val="000000"/>
          <w:sz w:val="16"/>
          <w:szCs w:val="16"/>
        </w:rPr>
        <w:t>- письменной форме (лично или почтовым сообщением);</w:t>
      </w:r>
    </w:p>
    <w:p w:rsidR="002355F9" w:rsidRPr="00EF38D6" w:rsidRDefault="002355F9" w:rsidP="002355F9">
      <w:pPr>
        <w:ind w:firstLine="284"/>
        <w:jc w:val="both"/>
        <w:rPr>
          <w:color w:val="000000"/>
          <w:sz w:val="16"/>
          <w:szCs w:val="16"/>
        </w:rPr>
      </w:pPr>
      <w:r w:rsidRPr="00EF38D6">
        <w:rPr>
          <w:color w:val="000000"/>
          <w:sz w:val="16"/>
          <w:szCs w:val="16"/>
        </w:rPr>
        <w:t>- электронной форме, в том числе через ЕПГУ.</w:t>
      </w:r>
    </w:p>
    <w:p w:rsidR="002355F9" w:rsidRPr="00EF38D6" w:rsidRDefault="002355F9" w:rsidP="002355F9">
      <w:pPr>
        <w:ind w:firstLine="284"/>
        <w:jc w:val="both"/>
        <w:rPr>
          <w:color w:val="000000"/>
          <w:sz w:val="16"/>
          <w:szCs w:val="16"/>
        </w:rPr>
      </w:pPr>
      <w:r w:rsidRPr="00EF38D6">
        <w:rPr>
          <w:color w:val="000000"/>
          <w:sz w:val="16"/>
          <w:szCs w:val="16"/>
        </w:rPr>
        <w:t>При устном обращении (лично или по телефону) заявителя за информацией по вопросам предоставления муниципальной услуги, в том числе о ходе предоставления муниципальной услуги, специалист администрации осуществляет устное информирование обратившегося за информацией заявителя.</w:t>
      </w:r>
    </w:p>
    <w:p w:rsidR="002355F9" w:rsidRPr="00EF38D6" w:rsidRDefault="002355F9" w:rsidP="002355F9">
      <w:pPr>
        <w:ind w:firstLine="284"/>
        <w:jc w:val="both"/>
        <w:rPr>
          <w:color w:val="000000"/>
          <w:sz w:val="16"/>
          <w:szCs w:val="16"/>
        </w:rPr>
      </w:pPr>
      <w:r w:rsidRPr="00EF38D6">
        <w:rPr>
          <w:color w:val="000000"/>
          <w:sz w:val="16"/>
          <w:szCs w:val="16"/>
        </w:rPr>
        <w:t>При устном обращении заявителя лично ответ на обращение с согласия заявителя может быть дан устно в ходе личного приема, если изложенные в устном обращении факты и обстоятельства являются очевидными и не требуют дополнительной проверки. В остальных случаях дается письменный ответ по существу поставленных вопросов.</w:t>
      </w:r>
    </w:p>
    <w:p w:rsidR="002355F9" w:rsidRPr="00EF38D6" w:rsidRDefault="002355F9" w:rsidP="002355F9">
      <w:pPr>
        <w:ind w:firstLine="284"/>
        <w:jc w:val="both"/>
        <w:rPr>
          <w:color w:val="000000"/>
          <w:sz w:val="16"/>
          <w:szCs w:val="16"/>
        </w:rPr>
      </w:pPr>
      <w:r w:rsidRPr="00EF38D6">
        <w:rPr>
          <w:color w:val="000000"/>
          <w:sz w:val="16"/>
          <w:szCs w:val="16"/>
        </w:rPr>
        <w:t>Время ожидания в очереди при личном обращении не должно превышать 15 минут.</w:t>
      </w:r>
    </w:p>
    <w:p w:rsidR="002355F9" w:rsidRPr="00EF38D6" w:rsidRDefault="002355F9" w:rsidP="002355F9">
      <w:pPr>
        <w:ind w:firstLine="284"/>
        <w:jc w:val="both"/>
        <w:rPr>
          <w:color w:val="000000"/>
          <w:sz w:val="16"/>
          <w:szCs w:val="16"/>
        </w:rPr>
      </w:pPr>
      <w:r w:rsidRPr="00EF38D6">
        <w:rPr>
          <w:color w:val="000000"/>
          <w:sz w:val="16"/>
          <w:szCs w:val="16"/>
        </w:rPr>
        <w:t>Ответ на телефонный звонок должен содержать информацию о фамилии, имени, отчестве и должности сотрудника, принявшего телефонный звонок.</w:t>
      </w:r>
    </w:p>
    <w:p w:rsidR="002355F9" w:rsidRPr="00EF38D6" w:rsidRDefault="002355F9" w:rsidP="002355F9">
      <w:pPr>
        <w:ind w:firstLine="284"/>
        <w:jc w:val="both"/>
        <w:rPr>
          <w:color w:val="000000"/>
          <w:sz w:val="16"/>
          <w:szCs w:val="16"/>
        </w:rPr>
      </w:pPr>
      <w:r w:rsidRPr="00EF38D6">
        <w:rPr>
          <w:color w:val="000000"/>
          <w:sz w:val="16"/>
          <w:szCs w:val="16"/>
        </w:rPr>
        <w:t>При ответах на телефонные звонки и обращения заявителей специалист подробно и в вежливой форме информируют обратившихся по интересующим их вопросам.</w:t>
      </w:r>
    </w:p>
    <w:p w:rsidR="002355F9" w:rsidRPr="00EF38D6" w:rsidRDefault="002355F9" w:rsidP="002355F9">
      <w:pPr>
        <w:ind w:firstLine="284"/>
        <w:jc w:val="both"/>
        <w:rPr>
          <w:color w:val="000000"/>
          <w:sz w:val="16"/>
          <w:szCs w:val="16"/>
        </w:rPr>
      </w:pPr>
      <w:r w:rsidRPr="00EF38D6">
        <w:rPr>
          <w:color w:val="000000"/>
          <w:sz w:val="16"/>
          <w:szCs w:val="16"/>
        </w:rPr>
        <w:t>При письменном обращении ответ направляется заявителю в течение 30 (тридцати) дней со дня регистрации письменного обращения. Ответ подписывается уполномоченным лицом, содержит фамилию и номер телефона исполнителя. Ответ на обращение направляется в форме электронного документа по адресу электронной почты, указанному в обращении, поступившем в форме электронного документа, и в письменной форме по почтовому адресу, указанному в обращении, поступившем в письменной форме.</w:t>
      </w:r>
    </w:p>
    <w:p w:rsidR="002355F9" w:rsidRPr="00EF38D6" w:rsidRDefault="002355F9" w:rsidP="002355F9">
      <w:pPr>
        <w:ind w:firstLine="284"/>
        <w:jc w:val="both"/>
        <w:rPr>
          <w:color w:val="000000"/>
          <w:sz w:val="16"/>
          <w:szCs w:val="16"/>
        </w:rPr>
      </w:pPr>
      <w:r w:rsidRPr="00EF38D6">
        <w:rPr>
          <w:color w:val="000000"/>
          <w:sz w:val="16"/>
          <w:szCs w:val="16"/>
        </w:rPr>
        <w:t>В случае</w:t>
      </w:r>
      <w:proofErr w:type="gramStart"/>
      <w:r w:rsidRPr="00EF38D6">
        <w:rPr>
          <w:color w:val="000000"/>
          <w:sz w:val="16"/>
          <w:szCs w:val="16"/>
        </w:rPr>
        <w:t>,</w:t>
      </w:r>
      <w:proofErr w:type="gramEnd"/>
      <w:r w:rsidRPr="00EF38D6">
        <w:rPr>
          <w:color w:val="000000"/>
          <w:sz w:val="16"/>
          <w:szCs w:val="16"/>
        </w:rPr>
        <w:t xml:space="preserve"> если текст письменного обращения не позволяет определить суть предложения, заявления или жалобы, ответ на обращение не дается, и оно не подлежит направлению на рассмотрение в орган местного самоуправления или должностному лицу в соответствии с их компетенцией, о чем в течение семи дней со дня регистрации обращения сообщается гражданину, направившему обращение.</w:t>
      </w:r>
    </w:p>
    <w:p w:rsidR="002355F9" w:rsidRPr="00EF38D6" w:rsidRDefault="002355F9" w:rsidP="002355F9">
      <w:pPr>
        <w:ind w:firstLine="284"/>
        <w:jc w:val="both"/>
        <w:rPr>
          <w:color w:val="000000"/>
          <w:sz w:val="16"/>
          <w:szCs w:val="16"/>
        </w:rPr>
      </w:pPr>
      <w:r w:rsidRPr="00EF38D6">
        <w:rPr>
          <w:color w:val="000000"/>
          <w:sz w:val="16"/>
          <w:szCs w:val="16"/>
        </w:rPr>
        <w:t>На Едином портале государственных и муниципальных услуг (функций) размещается следующая информация по вопросам предоставления муниципальной услуги:</w:t>
      </w:r>
    </w:p>
    <w:p w:rsidR="002355F9" w:rsidRPr="00EF38D6" w:rsidRDefault="002355F9" w:rsidP="002355F9">
      <w:pPr>
        <w:ind w:firstLine="284"/>
        <w:jc w:val="both"/>
        <w:rPr>
          <w:color w:val="000000"/>
          <w:sz w:val="16"/>
          <w:szCs w:val="16"/>
        </w:rPr>
      </w:pPr>
      <w:r w:rsidRPr="00EF38D6">
        <w:rPr>
          <w:color w:val="000000"/>
          <w:sz w:val="16"/>
          <w:szCs w:val="16"/>
        </w:rPr>
        <w:t>- исчерпывающий перечень документов, необходимых для предоставления муниципальной услуги, требования к оформлению указанных документов, а также перечень документов, которые заявитель вправе представить по собственной инициативе;</w:t>
      </w:r>
    </w:p>
    <w:p w:rsidR="002355F9" w:rsidRPr="00EF38D6" w:rsidRDefault="002355F9" w:rsidP="002355F9">
      <w:pPr>
        <w:ind w:firstLine="284"/>
        <w:jc w:val="both"/>
        <w:rPr>
          <w:color w:val="000000"/>
          <w:sz w:val="16"/>
          <w:szCs w:val="16"/>
        </w:rPr>
      </w:pPr>
      <w:r w:rsidRPr="00EF38D6">
        <w:rPr>
          <w:color w:val="000000"/>
          <w:sz w:val="16"/>
          <w:szCs w:val="16"/>
        </w:rPr>
        <w:t>- круг заявителей;</w:t>
      </w:r>
    </w:p>
    <w:p w:rsidR="002355F9" w:rsidRPr="00EF38D6" w:rsidRDefault="002355F9" w:rsidP="002355F9">
      <w:pPr>
        <w:ind w:firstLine="284"/>
        <w:jc w:val="both"/>
        <w:rPr>
          <w:color w:val="000000"/>
          <w:sz w:val="16"/>
          <w:szCs w:val="16"/>
        </w:rPr>
      </w:pPr>
      <w:r w:rsidRPr="00EF38D6">
        <w:rPr>
          <w:color w:val="000000"/>
          <w:sz w:val="16"/>
          <w:szCs w:val="16"/>
        </w:rPr>
        <w:t>- срок предоставления муниципальной услуги;</w:t>
      </w:r>
    </w:p>
    <w:p w:rsidR="002355F9" w:rsidRPr="00EF38D6" w:rsidRDefault="002355F9" w:rsidP="002355F9">
      <w:pPr>
        <w:ind w:firstLine="284"/>
        <w:jc w:val="both"/>
        <w:rPr>
          <w:color w:val="000000"/>
          <w:sz w:val="16"/>
          <w:szCs w:val="16"/>
        </w:rPr>
      </w:pPr>
      <w:r w:rsidRPr="00EF38D6">
        <w:rPr>
          <w:color w:val="000000"/>
          <w:sz w:val="16"/>
          <w:szCs w:val="16"/>
        </w:rPr>
        <w:t>- результаты предоставления муниципальной услуги, порядок представления документа, являющегося результатом предоставления муниципальной услуги;</w:t>
      </w:r>
    </w:p>
    <w:p w:rsidR="002355F9" w:rsidRPr="00EF38D6" w:rsidRDefault="002355F9" w:rsidP="002355F9">
      <w:pPr>
        <w:ind w:firstLine="284"/>
        <w:jc w:val="both"/>
        <w:rPr>
          <w:color w:val="000000"/>
          <w:sz w:val="16"/>
          <w:szCs w:val="16"/>
        </w:rPr>
      </w:pPr>
      <w:r w:rsidRPr="00EF38D6">
        <w:rPr>
          <w:color w:val="000000"/>
          <w:sz w:val="16"/>
          <w:szCs w:val="16"/>
        </w:rPr>
        <w:t>- исчерпывающий перечень оснований для приостановления или отказа в предоставлении муниципальной услуги;</w:t>
      </w:r>
    </w:p>
    <w:p w:rsidR="002355F9" w:rsidRPr="00EF38D6" w:rsidRDefault="002355F9" w:rsidP="002355F9">
      <w:pPr>
        <w:ind w:firstLine="284"/>
        <w:jc w:val="both"/>
        <w:rPr>
          <w:color w:val="000000"/>
          <w:sz w:val="16"/>
          <w:szCs w:val="16"/>
        </w:rPr>
      </w:pPr>
      <w:r w:rsidRPr="00EF38D6">
        <w:rPr>
          <w:color w:val="000000"/>
          <w:sz w:val="16"/>
          <w:szCs w:val="16"/>
        </w:rPr>
        <w:t>- о праве заявителя на досудебное (внесудебное) обжалование действий (бездействия) и решений, принятых (осуществляемых) в ходе предоставления муниципальной услуги.</w:t>
      </w:r>
    </w:p>
    <w:p w:rsidR="002355F9" w:rsidRPr="00EF38D6" w:rsidRDefault="002355F9" w:rsidP="002355F9">
      <w:pPr>
        <w:ind w:firstLine="284"/>
        <w:jc w:val="both"/>
        <w:rPr>
          <w:color w:val="000000"/>
          <w:sz w:val="16"/>
          <w:szCs w:val="16"/>
        </w:rPr>
      </w:pPr>
      <w:r w:rsidRPr="00EF38D6">
        <w:rPr>
          <w:color w:val="000000"/>
          <w:sz w:val="16"/>
          <w:szCs w:val="16"/>
        </w:rPr>
        <w:t>Информация на Едином портале государственных и муниципальных услуг (функций) о порядке и сроках предоставления муниципальной услуги на основании сведений, содержащихся в федеральной государственной информационной системе "Федеральный реестр государственных и муниципальных услуг (функций)", предоставляется заявителю бесплатно.</w:t>
      </w:r>
    </w:p>
    <w:p w:rsidR="002355F9" w:rsidRPr="00EF38D6" w:rsidRDefault="002355F9" w:rsidP="002355F9">
      <w:pPr>
        <w:ind w:firstLine="284"/>
        <w:jc w:val="center"/>
        <w:rPr>
          <w:color w:val="000000"/>
          <w:sz w:val="16"/>
          <w:szCs w:val="16"/>
        </w:rPr>
      </w:pPr>
      <w:r w:rsidRPr="00EF38D6">
        <w:rPr>
          <w:b/>
          <w:bCs/>
          <w:color w:val="000000"/>
          <w:sz w:val="16"/>
          <w:szCs w:val="16"/>
        </w:rPr>
        <w:t>II. Стандарт предоставления муниципальной услуги</w:t>
      </w:r>
    </w:p>
    <w:p w:rsidR="002355F9" w:rsidRPr="00EF38D6" w:rsidRDefault="002355F9" w:rsidP="002355F9">
      <w:pPr>
        <w:ind w:firstLine="284"/>
        <w:jc w:val="both"/>
        <w:rPr>
          <w:color w:val="000000"/>
          <w:sz w:val="16"/>
          <w:szCs w:val="16"/>
        </w:rPr>
      </w:pPr>
      <w:r w:rsidRPr="00EF38D6">
        <w:rPr>
          <w:color w:val="000000"/>
          <w:sz w:val="16"/>
          <w:szCs w:val="16"/>
        </w:rPr>
        <w:t xml:space="preserve">2.1. Наименование муниципальной услуги: </w:t>
      </w:r>
      <w:proofErr w:type="gramStart"/>
      <w:r w:rsidRPr="00EF38D6">
        <w:rPr>
          <w:color w:val="000000"/>
          <w:sz w:val="16"/>
          <w:szCs w:val="16"/>
        </w:rPr>
        <w:t>«Выдача уведомления о соответствии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и допустимости размещения объекта индивидуального жилищного строительства или садового дома на земельном участке либо о несоответствии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и (или) недопустимости размещения объекта индивидуального жилищного строительства</w:t>
      </w:r>
      <w:proofErr w:type="gramEnd"/>
      <w:r w:rsidRPr="00EF38D6">
        <w:rPr>
          <w:color w:val="000000"/>
          <w:sz w:val="16"/>
          <w:szCs w:val="16"/>
        </w:rPr>
        <w:t xml:space="preserve"> или садового дома на земельном участке».</w:t>
      </w:r>
    </w:p>
    <w:p w:rsidR="002355F9" w:rsidRPr="00EF38D6" w:rsidRDefault="002355F9" w:rsidP="002355F9">
      <w:pPr>
        <w:ind w:firstLine="284"/>
        <w:jc w:val="both"/>
        <w:rPr>
          <w:color w:val="000000"/>
          <w:sz w:val="16"/>
          <w:szCs w:val="16"/>
        </w:rPr>
      </w:pPr>
      <w:r w:rsidRPr="00EF38D6">
        <w:rPr>
          <w:color w:val="000000"/>
          <w:sz w:val="16"/>
          <w:szCs w:val="16"/>
        </w:rPr>
        <w:t>2.2. Муниципальная услуга предоставляется администрацией города Татарска Татарского района Новосибирской области (далее по текст</w:t>
      </w:r>
      <w:proofErr w:type="gramStart"/>
      <w:r w:rsidRPr="00EF38D6">
        <w:rPr>
          <w:color w:val="000000"/>
          <w:sz w:val="16"/>
          <w:szCs w:val="16"/>
        </w:rPr>
        <w:t>у-</w:t>
      </w:r>
      <w:proofErr w:type="gramEnd"/>
      <w:r w:rsidRPr="00EF38D6">
        <w:rPr>
          <w:color w:val="000000"/>
          <w:sz w:val="16"/>
          <w:szCs w:val="16"/>
        </w:rPr>
        <w:t xml:space="preserve"> администрация).</w:t>
      </w:r>
    </w:p>
    <w:p w:rsidR="002355F9" w:rsidRPr="00EF38D6" w:rsidRDefault="002355F9" w:rsidP="002355F9">
      <w:pPr>
        <w:ind w:firstLine="284"/>
        <w:jc w:val="both"/>
        <w:rPr>
          <w:color w:val="000000"/>
          <w:sz w:val="16"/>
          <w:szCs w:val="16"/>
        </w:rPr>
      </w:pPr>
      <w:r w:rsidRPr="00EF38D6">
        <w:rPr>
          <w:color w:val="000000"/>
          <w:sz w:val="16"/>
          <w:szCs w:val="16"/>
        </w:rPr>
        <w:t>Ответственными за организацию предоставления муниципальной услуги является отдел по делам строительства, архитектуры и ЖКХ администрации.</w:t>
      </w:r>
    </w:p>
    <w:p w:rsidR="002355F9" w:rsidRPr="00EF38D6" w:rsidRDefault="002355F9" w:rsidP="002355F9">
      <w:pPr>
        <w:ind w:firstLine="284"/>
        <w:jc w:val="both"/>
        <w:rPr>
          <w:color w:val="000000"/>
          <w:sz w:val="16"/>
          <w:szCs w:val="16"/>
        </w:rPr>
      </w:pPr>
      <w:r w:rsidRPr="00EF38D6">
        <w:rPr>
          <w:color w:val="000000"/>
          <w:sz w:val="16"/>
          <w:szCs w:val="16"/>
        </w:rPr>
        <w:t>2.3. Результатом предоставления муниципальной услуги является:</w:t>
      </w:r>
    </w:p>
    <w:p w:rsidR="002355F9" w:rsidRPr="00EF38D6" w:rsidRDefault="002355F9" w:rsidP="002355F9">
      <w:pPr>
        <w:ind w:firstLine="284"/>
        <w:jc w:val="both"/>
        <w:rPr>
          <w:color w:val="000000"/>
          <w:sz w:val="16"/>
          <w:szCs w:val="16"/>
        </w:rPr>
      </w:pPr>
      <w:proofErr w:type="gramStart"/>
      <w:r w:rsidRPr="00EF38D6">
        <w:rPr>
          <w:color w:val="000000"/>
          <w:sz w:val="16"/>
          <w:szCs w:val="16"/>
        </w:rPr>
        <w:t>- выдача уведомления о соответствии указанных в уведомлении о планируемых строительстве или реконструкции объекта индивидуального жилищного строительства или садового дома параметров объекта индивидуального жилищного строительства или садового дома установленным параметрам и допустимости размещения объекта индивидуального жилищного строительства или садового дома на земельном участке;</w:t>
      </w:r>
      <w:proofErr w:type="gramEnd"/>
    </w:p>
    <w:p w:rsidR="002355F9" w:rsidRPr="00EF38D6" w:rsidRDefault="002355F9" w:rsidP="002355F9">
      <w:pPr>
        <w:ind w:firstLine="284"/>
        <w:jc w:val="both"/>
        <w:rPr>
          <w:color w:val="000000"/>
          <w:sz w:val="16"/>
          <w:szCs w:val="16"/>
        </w:rPr>
      </w:pPr>
      <w:proofErr w:type="gramStart"/>
      <w:r w:rsidRPr="00EF38D6">
        <w:rPr>
          <w:color w:val="000000"/>
          <w:sz w:val="16"/>
          <w:szCs w:val="16"/>
        </w:rPr>
        <w:t>- выдача уведомления о несоответствии указанных в уведомлении о планируемых строительстве или реконструкции объекта индивидуального жилищного строительства или садового дома параметров объекта индивидуального жилищного строительства или садового дома установленным параметрам и (или) недопустимости размещения объекта индивидуального жилищного строительства или садового дома на земельном участке.</w:t>
      </w:r>
      <w:proofErr w:type="gramEnd"/>
    </w:p>
    <w:p w:rsidR="002355F9" w:rsidRPr="00EF38D6" w:rsidRDefault="002355F9" w:rsidP="002355F9">
      <w:pPr>
        <w:ind w:firstLine="284"/>
        <w:jc w:val="both"/>
        <w:rPr>
          <w:sz w:val="16"/>
          <w:szCs w:val="16"/>
        </w:rPr>
      </w:pPr>
      <w:r w:rsidRPr="00EF38D6">
        <w:rPr>
          <w:color w:val="000000"/>
          <w:sz w:val="16"/>
          <w:szCs w:val="16"/>
        </w:rPr>
        <w:t>2.4. Срок предоставления муниципальной услуги составляет не более 5 (пяти) дней со дня поступления уведомления о планируемом строительстве, за исключением случая, предусмотренного частью 8 статьи 51.</w:t>
      </w:r>
      <w:r w:rsidRPr="00EF38D6">
        <w:rPr>
          <w:sz w:val="16"/>
          <w:szCs w:val="16"/>
        </w:rPr>
        <w:t>1 </w:t>
      </w:r>
      <w:hyperlink r:id="rId26" w:tgtFrame="_blank" w:history="1">
        <w:r w:rsidRPr="00EF38D6">
          <w:rPr>
            <w:sz w:val="16"/>
            <w:szCs w:val="16"/>
          </w:rPr>
          <w:t>Градостроительного кодекса</w:t>
        </w:r>
      </w:hyperlink>
      <w:r w:rsidRPr="00EF38D6">
        <w:rPr>
          <w:sz w:val="16"/>
          <w:szCs w:val="16"/>
        </w:rPr>
        <w:t xml:space="preserve"> РФ (далее - </w:t>
      </w:r>
      <w:proofErr w:type="spellStart"/>
      <w:r w:rsidRPr="00EF38D6">
        <w:rPr>
          <w:sz w:val="16"/>
          <w:szCs w:val="16"/>
        </w:rPr>
        <w:t>ГрК</w:t>
      </w:r>
      <w:proofErr w:type="spellEnd"/>
      <w:r w:rsidRPr="00EF38D6">
        <w:rPr>
          <w:sz w:val="16"/>
          <w:szCs w:val="16"/>
        </w:rPr>
        <w:t xml:space="preserve"> РФ).</w:t>
      </w:r>
    </w:p>
    <w:p w:rsidR="002355F9" w:rsidRPr="00EF38D6" w:rsidRDefault="002355F9" w:rsidP="002355F9">
      <w:pPr>
        <w:ind w:firstLine="284"/>
        <w:jc w:val="both"/>
        <w:rPr>
          <w:sz w:val="16"/>
          <w:szCs w:val="16"/>
        </w:rPr>
      </w:pPr>
      <w:r w:rsidRPr="00EF38D6">
        <w:rPr>
          <w:sz w:val="16"/>
          <w:szCs w:val="16"/>
        </w:rPr>
        <w:t xml:space="preserve">2.5. Предоставление муниципальной услуги осуществляется в соответствии </w:t>
      </w:r>
      <w:proofErr w:type="gramStart"/>
      <w:r w:rsidRPr="00EF38D6">
        <w:rPr>
          <w:sz w:val="16"/>
          <w:szCs w:val="16"/>
        </w:rPr>
        <w:t>с</w:t>
      </w:r>
      <w:proofErr w:type="gramEnd"/>
      <w:r w:rsidRPr="00EF38D6">
        <w:rPr>
          <w:sz w:val="16"/>
          <w:szCs w:val="16"/>
        </w:rPr>
        <w:t>:</w:t>
      </w:r>
    </w:p>
    <w:p w:rsidR="002355F9" w:rsidRPr="00EF38D6" w:rsidRDefault="002355F9" w:rsidP="002355F9">
      <w:pPr>
        <w:ind w:firstLine="284"/>
        <w:jc w:val="both"/>
        <w:rPr>
          <w:sz w:val="16"/>
          <w:szCs w:val="16"/>
        </w:rPr>
      </w:pPr>
      <w:r w:rsidRPr="00EF38D6">
        <w:rPr>
          <w:sz w:val="16"/>
          <w:szCs w:val="16"/>
        </w:rPr>
        <w:t>1) Градостроительным </w:t>
      </w:r>
      <w:hyperlink r:id="rId27" w:tgtFrame="_blank" w:history="1">
        <w:r w:rsidRPr="00EF38D6">
          <w:rPr>
            <w:sz w:val="16"/>
            <w:szCs w:val="16"/>
          </w:rPr>
          <w:t>кодексом</w:t>
        </w:r>
      </w:hyperlink>
      <w:r w:rsidRPr="00EF38D6">
        <w:rPr>
          <w:sz w:val="16"/>
          <w:szCs w:val="16"/>
        </w:rPr>
        <w:t> Российской Федерации (далее - Кодекс) ("Российская газета", 2004, N 290);</w:t>
      </w:r>
    </w:p>
    <w:p w:rsidR="002355F9" w:rsidRPr="00EF38D6" w:rsidRDefault="002355F9" w:rsidP="002355F9">
      <w:pPr>
        <w:ind w:firstLine="284"/>
        <w:jc w:val="both"/>
        <w:rPr>
          <w:sz w:val="16"/>
          <w:szCs w:val="16"/>
        </w:rPr>
      </w:pPr>
      <w:r w:rsidRPr="00EF38D6">
        <w:rPr>
          <w:sz w:val="16"/>
          <w:szCs w:val="16"/>
        </w:rPr>
        <w:t>2) Федеральным законом от 06.10.2003 N 131-ФЗ "</w:t>
      </w:r>
      <w:hyperlink r:id="rId28" w:tgtFrame="_blank" w:history="1">
        <w:r w:rsidRPr="00EF38D6">
          <w:rPr>
            <w:sz w:val="16"/>
            <w:szCs w:val="16"/>
          </w:rPr>
          <w:t>Об общих принципах организации местного самоуправления</w:t>
        </w:r>
      </w:hyperlink>
      <w:r w:rsidRPr="00EF38D6">
        <w:rPr>
          <w:sz w:val="16"/>
          <w:szCs w:val="16"/>
        </w:rPr>
        <w:t> в Российской Федерации" ("Российская газета", 2003, N 202);</w:t>
      </w:r>
    </w:p>
    <w:p w:rsidR="002355F9" w:rsidRPr="00EF38D6" w:rsidRDefault="002355F9" w:rsidP="002355F9">
      <w:pPr>
        <w:ind w:firstLine="284"/>
        <w:jc w:val="both"/>
        <w:rPr>
          <w:sz w:val="16"/>
          <w:szCs w:val="16"/>
        </w:rPr>
      </w:pPr>
      <w:r w:rsidRPr="00EF38D6">
        <w:rPr>
          <w:sz w:val="16"/>
          <w:szCs w:val="16"/>
        </w:rPr>
        <w:t>3) Федеральным законом от 29.12.2004 N 191-ФЗ "О введении в действие </w:t>
      </w:r>
      <w:hyperlink r:id="rId29" w:tgtFrame="_blank" w:history="1">
        <w:r w:rsidRPr="00EF38D6">
          <w:rPr>
            <w:sz w:val="16"/>
            <w:szCs w:val="16"/>
          </w:rPr>
          <w:t>Градостроительного кодекса</w:t>
        </w:r>
      </w:hyperlink>
      <w:r w:rsidRPr="00EF38D6">
        <w:rPr>
          <w:sz w:val="16"/>
          <w:szCs w:val="16"/>
        </w:rPr>
        <w:t> Российской Федерации" ("Российская газета", 2004, N 290);</w:t>
      </w:r>
    </w:p>
    <w:p w:rsidR="002355F9" w:rsidRPr="00EF38D6" w:rsidRDefault="002355F9" w:rsidP="002355F9">
      <w:pPr>
        <w:ind w:firstLine="284"/>
        <w:jc w:val="both"/>
        <w:rPr>
          <w:color w:val="000000"/>
          <w:sz w:val="16"/>
          <w:szCs w:val="16"/>
        </w:rPr>
      </w:pPr>
      <w:r w:rsidRPr="00EF38D6">
        <w:rPr>
          <w:sz w:val="16"/>
          <w:szCs w:val="16"/>
        </w:rPr>
        <w:t>4) Федеральным законом от 27.07.2006 N 152-ФЗ "О персональных данных" ("Собрание законодательства Российской Федерации</w:t>
      </w:r>
      <w:r w:rsidRPr="00EF38D6">
        <w:rPr>
          <w:color w:val="000000"/>
          <w:sz w:val="16"/>
          <w:szCs w:val="16"/>
        </w:rPr>
        <w:t>", 2006, N 31, часть 1);</w:t>
      </w:r>
    </w:p>
    <w:p w:rsidR="002355F9" w:rsidRPr="00EF38D6" w:rsidRDefault="002355F9" w:rsidP="002355F9">
      <w:pPr>
        <w:ind w:firstLine="284"/>
        <w:jc w:val="both"/>
        <w:rPr>
          <w:color w:val="000000"/>
          <w:sz w:val="16"/>
          <w:szCs w:val="16"/>
        </w:rPr>
      </w:pPr>
      <w:r w:rsidRPr="00EF38D6">
        <w:rPr>
          <w:color w:val="000000"/>
          <w:sz w:val="16"/>
          <w:szCs w:val="16"/>
        </w:rPr>
        <w:t>5) постановлением Правительства Российской Федерации от 08.09.2010 N 697 "О единой системе межведомственного электронного взаимодействия" ("Собрание законодательства Российской Федерации", 2010, N 38);</w:t>
      </w:r>
    </w:p>
    <w:p w:rsidR="002355F9" w:rsidRPr="00EF38D6" w:rsidRDefault="002355F9" w:rsidP="002355F9">
      <w:pPr>
        <w:ind w:firstLine="284"/>
        <w:jc w:val="both"/>
        <w:rPr>
          <w:color w:val="000000"/>
          <w:sz w:val="16"/>
          <w:szCs w:val="16"/>
        </w:rPr>
      </w:pPr>
      <w:r w:rsidRPr="00EF38D6">
        <w:rPr>
          <w:color w:val="000000"/>
          <w:sz w:val="16"/>
          <w:szCs w:val="16"/>
        </w:rPr>
        <w:t>6) постановлением Правительства Российской Федерации от 07.07.2011 N 553 "О порядке оформления и представления заявлений и иных документов, необходимых для предоставления государственных и (или) муниципальных услуг, в форме электронных документов" ("Собрание законодательства Российской Федерации", 2011, N 29);</w:t>
      </w:r>
    </w:p>
    <w:p w:rsidR="002355F9" w:rsidRPr="00EF38D6" w:rsidRDefault="002355F9" w:rsidP="002355F9">
      <w:pPr>
        <w:ind w:firstLine="284"/>
        <w:jc w:val="both"/>
        <w:rPr>
          <w:color w:val="000000"/>
          <w:sz w:val="16"/>
          <w:szCs w:val="16"/>
        </w:rPr>
      </w:pPr>
      <w:r w:rsidRPr="00EF38D6">
        <w:rPr>
          <w:color w:val="000000"/>
          <w:sz w:val="16"/>
          <w:szCs w:val="16"/>
        </w:rPr>
        <w:t>7) постановлением Правительства Российской Федерации от 25.06.2012 N 634 "О видах электронной подписи, использование которых допускается при обращении за получением государственных и муниципальных услуг" ("Российская газета", 2012, N 148);</w:t>
      </w:r>
    </w:p>
    <w:p w:rsidR="002355F9" w:rsidRPr="00EF38D6" w:rsidRDefault="002355F9" w:rsidP="002355F9">
      <w:pPr>
        <w:ind w:firstLine="284"/>
        <w:jc w:val="both"/>
        <w:rPr>
          <w:color w:val="000000"/>
          <w:sz w:val="16"/>
          <w:szCs w:val="16"/>
        </w:rPr>
      </w:pPr>
      <w:r w:rsidRPr="00EF38D6">
        <w:rPr>
          <w:color w:val="000000"/>
          <w:sz w:val="16"/>
          <w:szCs w:val="16"/>
        </w:rPr>
        <w:t>8) приказом Минстроя России от 19.09.2018 N 591/</w:t>
      </w:r>
      <w:proofErr w:type="spellStart"/>
      <w:proofErr w:type="gramStart"/>
      <w:r w:rsidRPr="00EF38D6">
        <w:rPr>
          <w:color w:val="000000"/>
          <w:sz w:val="16"/>
          <w:szCs w:val="16"/>
        </w:rPr>
        <w:t>пр</w:t>
      </w:r>
      <w:proofErr w:type="spellEnd"/>
      <w:proofErr w:type="gramEnd"/>
      <w:r w:rsidRPr="00EF38D6">
        <w:rPr>
          <w:color w:val="000000"/>
          <w:sz w:val="16"/>
          <w:szCs w:val="16"/>
        </w:rPr>
        <w:t xml:space="preserve"> "Об утверждении форм уведомлений, необходимых для строительства или реконструкции объекта индивидуального жилищного строительства или садового дома" (Официальный интернет-портал правовой информации http://www.pravo.gov.ru, 28.09.2018);</w:t>
      </w:r>
    </w:p>
    <w:p w:rsidR="002355F9" w:rsidRPr="00EF38D6" w:rsidRDefault="002355F9" w:rsidP="002355F9">
      <w:pPr>
        <w:ind w:firstLine="284"/>
        <w:jc w:val="both"/>
        <w:rPr>
          <w:color w:val="000000"/>
          <w:sz w:val="16"/>
          <w:szCs w:val="16"/>
        </w:rPr>
      </w:pPr>
      <w:proofErr w:type="gramStart"/>
      <w:r w:rsidRPr="00EF38D6">
        <w:rPr>
          <w:color w:val="000000"/>
          <w:sz w:val="16"/>
          <w:szCs w:val="16"/>
        </w:rPr>
        <w:t xml:space="preserve">9) распоряжением Правительства Новосибирской области от 30.09.2011 N 458-рп "Об утверждении Порядка направления запроса и подготовки ответа на запрос документов и информации, необходимых для предоставления государственных и муниципальных услуг, получаемых в рамках </w:t>
      </w:r>
      <w:r w:rsidRPr="00EF38D6">
        <w:rPr>
          <w:color w:val="000000"/>
          <w:sz w:val="16"/>
          <w:szCs w:val="16"/>
        </w:rPr>
        <w:lastRenderedPageBreak/>
        <w:t>информационного взаимодействия исполнительными органами государственной власти Новосибирской области, органами местного самоуправления, территориальными государственными внебюджетными фондами и подведомственными этим органам организациями, участвующими в предоставлении государственных и муниципальных услуг" (документ</w:t>
      </w:r>
      <w:proofErr w:type="gramEnd"/>
      <w:r w:rsidRPr="00EF38D6">
        <w:rPr>
          <w:color w:val="000000"/>
          <w:sz w:val="16"/>
          <w:szCs w:val="16"/>
        </w:rPr>
        <w:t xml:space="preserve"> не опубликован);</w:t>
      </w:r>
    </w:p>
    <w:p w:rsidR="002355F9" w:rsidRPr="00EF38D6" w:rsidRDefault="002355F9" w:rsidP="002355F9">
      <w:pPr>
        <w:ind w:firstLine="284"/>
        <w:jc w:val="both"/>
        <w:rPr>
          <w:color w:val="000000"/>
          <w:sz w:val="16"/>
          <w:szCs w:val="16"/>
        </w:rPr>
      </w:pPr>
      <w:r w:rsidRPr="00EF38D6">
        <w:rPr>
          <w:color w:val="000000"/>
          <w:sz w:val="16"/>
          <w:szCs w:val="16"/>
        </w:rPr>
        <w:t xml:space="preserve">10) Уставом городского </w:t>
      </w:r>
      <w:proofErr w:type="gramStart"/>
      <w:r w:rsidRPr="00EF38D6">
        <w:rPr>
          <w:color w:val="000000"/>
          <w:sz w:val="16"/>
          <w:szCs w:val="16"/>
        </w:rPr>
        <w:t>поселения города Татарска Татарского района Новосибирской области</w:t>
      </w:r>
      <w:proofErr w:type="gramEnd"/>
      <w:r w:rsidRPr="00EF38D6">
        <w:rPr>
          <w:color w:val="000000"/>
          <w:sz w:val="16"/>
          <w:szCs w:val="16"/>
        </w:rPr>
        <w:t>;</w:t>
      </w:r>
    </w:p>
    <w:p w:rsidR="002355F9" w:rsidRPr="00EF38D6" w:rsidRDefault="002355F9" w:rsidP="002355F9">
      <w:pPr>
        <w:ind w:firstLine="284"/>
        <w:jc w:val="both"/>
        <w:rPr>
          <w:color w:val="000000"/>
          <w:sz w:val="16"/>
          <w:szCs w:val="16"/>
        </w:rPr>
      </w:pPr>
      <w:r w:rsidRPr="00EF38D6">
        <w:rPr>
          <w:color w:val="000000"/>
          <w:sz w:val="16"/>
          <w:szCs w:val="16"/>
        </w:rPr>
        <w:t xml:space="preserve">11) иными нормативно-правовыми актами </w:t>
      </w:r>
      <w:proofErr w:type="gramStart"/>
      <w:r w:rsidRPr="00EF38D6">
        <w:rPr>
          <w:color w:val="000000"/>
          <w:sz w:val="16"/>
          <w:szCs w:val="16"/>
        </w:rPr>
        <w:t>администрации города Татарска Татарского района Новосибирской области</w:t>
      </w:r>
      <w:proofErr w:type="gramEnd"/>
      <w:r w:rsidRPr="00EF38D6">
        <w:rPr>
          <w:color w:val="000000"/>
          <w:sz w:val="16"/>
          <w:szCs w:val="16"/>
        </w:rPr>
        <w:t>.</w:t>
      </w:r>
    </w:p>
    <w:p w:rsidR="002355F9" w:rsidRPr="00EF38D6" w:rsidRDefault="002355F9" w:rsidP="002355F9">
      <w:pPr>
        <w:ind w:firstLine="284"/>
        <w:jc w:val="both"/>
        <w:rPr>
          <w:color w:val="000000"/>
          <w:sz w:val="16"/>
          <w:szCs w:val="16"/>
        </w:rPr>
      </w:pPr>
      <w:r w:rsidRPr="00EF38D6">
        <w:rPr>
          <w:color w:val="000000"/>
          <w:sz w:val="16"/>
          <w:szCs w:val="16"/>
        </w:rPr>
        <w:t>2.6. Исчерпывающий перечень документов, необходимых для предоставления муниципальной услуги.</w:t>
      </w:r>
    </w:p>
    <w:p w:rsidR="002355F9" w:rsidRPr="00EF38D6" w:rsidRDefault="002355F9" w:rsidP="002355F9">
      <w:pPr>
        <w:ind w:firstLine="284"/>
        <w:jc w:val="both"/>
        <w:rPr>
          <w:color w:val="000000"/>
          <w:sz w:val="16"/>
          <w:szCs w:val="16"/>
        </w:rPr>
      </w:pPr>
      <w:r w:rsidRPr="00EF38D6">
        <w:rPr>
          <w:color w:val="000000"/>
          <w:sz w:val="16"/>
          <w:szCs w:val="16"/>
        </w:rPr>
        <w:t>2.6.1. Исчерпывающий перечень документов, необходимых для предоставления муниципальной услуги, предоставляемых заявителем.</w:t>
      </w:r>
    </w:p>
    <w:p w:rsidR="002355F9" w:rsidRPr="00EF38D6" w:rsidRDefault="002355F9" w:rsidP="002355F9">
      <w:pPr>
        <w:ind w:firstLine="284"/>
        <w:jc w:val="both"/>
        <w:rPr>
          <w:color w:val="000000"/>
          <w:sz w:val="16"/>
          <w:szCs w:val="16"/>
        </w:rPr>
      </w:pPr>
      <w:proofErr w:type="gramStart"/>
      <w:r w:rsidRPr="00EF38D6">
        <w:rPr>
          <w:color w:val="000000"/>
          <w:sz w:val="16"/>
          <w:szCs w:val="16"/>
        </w:rPr>
        <w:t>В целях строительства или реконструкции объекта индивидуального жилищного строительства или садового дома застройщик подает на бумажном носителе посредством личного обращения в администрацию, в том числе через МФЦ, либо направляет в указанный орган посредством почтового отправления с уведомлением о вручении или единого портала государственных и муниципальных услуг уведомление о планируемом строительстве по форме, утвержденной приказом Минстроя России от 19.09.2018 N 591</w:t>
      </w:r>
      <w:proofErr w:type="gramEnd"/>
      <w:r w:rsidRPr="00EF38D6">
        <w:rPr>
          <w:color w:val="000000"/>
          <w:sz w:val="16"/>
          <w:szCs w:val="16"/>
        </w:rPr>
        <w:t>/</w:t>
      </w:r>
      <w:proofErr w:type="spellStart"/>
      <w:proofErr w:type="gramStart"/>
      <w:r w:rsidRPr="00EF38D6">
        <w:rPr>
          <w:color w:val="000000"/>
          <w:sz w:val="16"/>
          <w:szCs w:val="16"/>
        </w:rPr>
        <w:t>пр</w:t>
      </w:r>
      <w:proofErr w:type="spellEnd"/>
      <w:proofErr w:type="gramEnd"/>
      <w:r w:rsidRPr="00EF38D6">
        <w:rPr>
          <w:color w:val="000000"/>
          <w:sz w:val="16"/>
          <w:szCs w:val="16"/>
        </w:rPr>
        <w:t>, содержащее следующие сведения:</w:t>
      </w:r>
    </w:p>
    <w:p w:rsidR="002355F9" w:rsidRPr="00EF38D6" w:rsidRDefault="002355F9" w:rsidP="002355F9">
      <w:pPr>
        <w:ind w:firstLine="284"/>
        <w:jc w:val="both"/>
        <w:rPr>
          <w:color w:val="000000"/>
          <w:sz w:val="16"/>
          <w:szCs w:val="16"/>
        </w:rPr>
      </w:pPr>
      <w:r w:rsidRPr="00EF38D6">
        <w:rPr>
          <w:color w:val="000000"/>
          <w:sz w:val="16"/>
          <w:szCs w:val="16"/>
        </w:rPr>
        <w:t>2.6.1.1. фамилия, имя, отчество (при наличии), место жительства застройщика, реквизиты документа, удостоверяющего личность (для физического лица);</w:t>
      </w:r>
    </w:p>
    <w:p w:rsidR="002355F9" w:rsidRPr="00EF38D6" w:rsidRDefault="002355F9" w:rsidP="002355F9">
      <w:pPr>
        <w:ind w:firstLine="284"/>
        <w:jc w:val="both"/>
        <w:rPr>
          <w:color w:val="000000"/>
          <w:sz w:val="16"/>
          <w:szCs w:val="16"/>
        </w:rPr>
      </w:pPr>
      <w:r w:rsidRPr="00EF38D6">
        <w:rPr>
          <w:color w:val="000000"/>
          <w:sz w:val="16"/>
          <w:szCs w:val="16"/>
        </w:rPr>
        <w:t>2.6.1.2. наименование и место нахождения застройщика (для юридического лица), а также государственный регистрационный номер записи о государственной регистрации юридического лица в едином государственном реестре юридических лиц и идентификационный номер налогоплательщика, за исключением случая, если заявителем является иностранное юридическое лицо;</w:t>
      </w:r>
    </w:p>
    <w:p w:rsidR="002355F9" w:rsidRPr="00EF38D6" w:rsidRDefault="002355F9" w:rsidP="002355F9">
      <w:pPr>
        <w:ind w:firstLine="284"/>
        <w:jc w:val="both"/>
        <w:rPr>
          <w:color w:val="000000"/>
          <w:sz w:val="16"/>
          <w:szCs w:val="16"/>
        </w:rPr>
      </w:pPr>
      <w:r w:rsidRPr="00EF38D6">
        <w:rPr>
          <w:color w:val="000000"/>
          <w:sz w:val="16"/>
          <w:szCs w:val="16"/>
        </w:rPr>
        <w:t>2.6.1.3. кадастровый номер земельного участка (при его наличии), адрес или описание местоположения земельного участка;</w:t>
      </w:r>
    </w:p>
    <w:p w:rsidR="002355F9" w:rsidRPr="00EF38D6" w:rsidRDefault="002355F9" w:rsidP="002355F9">
      <w:pPr>
        <w:ind w:firstLine="284"/>
        <w:jc w:val="both"/>
        <w:rPr>
          <w:color w:val="000000"/>
          <w:sz w:val="16"/>
          <w:szCs w:val="16"/>
        </w:rPr>
      </w:pPr>
      <w:r w:rsidRPr="00EF38D6">
        <w:rPr>
          <w:color w:val="000000"/>
          <w:sz w:val="16"/>
          <w:szCs w:val="16"/>
        </w:rPr>
        <w:t>2.6.1.4. сведения о праве застройщика на земельный участок, а также сведения о наличии прав иных лиц на земельный участок (при наличии таких лиц);</w:t>
      </w:r>
    </w:p>
    <w:p w:rsidR="002355F9" w:rsidRPr="00EF38D6" w:rsidRDefault="002355F9" w:rsidP="002355F9">
      <w:pPr>
        <w:ind w:firstLine="284"/>
        <w:jc w:val="both"/>
        <w:rPr>
          <w:color w:val="000000"/>
          <w:sz w:val="16"/>
          <w:szCs w:val="16"/>
        </w:rPr>
      </w:pPr>
      <w:r w:rsidRPr="00EF38D6">
        <w:rPr>
          <w:color w:val="000000"/>
          <w:sz w:val="16"/>
          <w:szCs w:val="16"/>
        </w:rPr>
        <w:t>2.6.1.5. сведения о виде разрешенного использования земельного участка и объекта капитального строительства (объекта индивидуального жилищного строительства или садового дома);</w:t>
      </w:r>
    </w:p>
    <w:p w:rsidR="002355F9" w:rsidRPr="00EF38D6" w:rsidRDefault="002355F9" w:rsidP="002355F9">
      <w:pPr>
        <w:ind w:firstLine="284"/>
        <w:jc w:val="both"/>
        <w:rPr>
          <w:color w:val="000000"/>
          <w:sz w:val="16"/>
          <w:szCs w:val="16"/>
        </w:rPr>
      </w:pPr>
      <w:r w:rsidRPr="00EF38D6">
        <w:rPr>
          <w:color w:val="000000"/>
          <w:sz w:val="16"/>
          <w:szCs w:val="16"/>
        </w:rPr>
        <w:t>2.6.1.6. сведения о планируемых параметрах объекта индивидуального жилищного строительства или садового дома, в целях строительства или реконструкции которых подано уведомление о планируемом строительстве, в том числе об отступах от границ земельного участка;</w:t>
      </w:r>
    </w:p>
    <w:p w:rsidR="002355F9" w:rsidRPr="00EF38D6" w:rsidRDefault="002355F9" w:rsidP="002355F9">
      <w:pPr>
        <w:ind w:firstLine="284"/>
        <w:jc w:val="both"/>
        <w:rPr>
          <w:color w:val="000000"/>
          <w:sz w:val="16"/>
          <w:szCs w:val="16"/>
        </w:rPr>
      </w:pPr>
      <w:r w:rsidRPr="00EF38D6">
        <w:rPr>
          <w:color w:val="000000"/>
          <w:sz w:val="16"/>
          <w:szCs w:val="16"/>
        </w:rPr>
        <w:t>2.6.1.7. сведения о том, что объект индивидуального жилищного строительства или садовый дом не предназначен для раздела на самостоятельные объекты недвижимости;</w:t>
      </w:r>
    </w:p>
    <w:p w:rsidR="002355F9" w:rsidRPr="00EF38D6" w:rsidRDefault="002355F9" w:rsidP="002355F9">
      <w:pPr>
        <w:ind w:firstLine="284"/>
        <w:jc w:val="both"/>
        <w:rPr>
          <w:color w:val="000000"/>
          <w:sz w:val="16"/>
          <w:szCs w:val="16"/>
        </w:rPr>
      </w:pPr>
      <w:r w:rsidRPr="00EF38D6">
        <w:rPr>
          <w:color w:val="000000"/>
          <w:sz w:val="16"/>
          <w:szCs w:val="16"/>
        </w:rPr>
        <w:t>2.6.1.8. почтовый адрес и (или) адрес электронной почты для связи с застройщиком;</w:t>
      </w:r>
    </w:p>
    <w:p w:rsidR="002355F9" w:rsidRPr="00EF38D6" w:rsidRDefault="002355F9" w:rsidP="002355F9">
      <w:pPr>
        <w:ind w:firstLine="284"/>
        <w:jc w:val="both"/>
        <w:rPr>
          <w:color w:val="000000"/>
          <w:sz w:val="16"/>
          <w:szCs w:val="16"/>
        </w:rPr>
      </w:pPr>
      <w:r w:rsidRPr="00EF38D6">
        <w:rPr>
          <w:color w:val="000000"/>
          <w:sz w:val="16"/>
          <w:szCs w:val="16"/>
        </w:rPr>
        <w:t xml:space="preserve">2.6.1.9. способ направления застройщику уведомлений, предусмотренных пунктом 2 части 7 и пунктом 3 части 8 статьи 51.1 </w:t>
      </w:r>
      <w:proofErr w:type="spellStart"/>
      <w:r w:rsidRPr="00EF38D6">
        <w:rPr>
          <w:color w:val="000000"/>
          <w:sz w:val="16"/>
          <w:szCs w:val="16"/>
        </w:rPr>
        <w:t>ГрК</w:t>
      </w:r>
      <w:proofErr w:type="spellEnd"/>
      <w:r w:rsidRPr="00EF38D6">
        <w:rPr>
          <w:color w:val="000000"/>
          <w:sz w:val="16"/>
          <w:szCs w:val="16"/>
        </w:rPr>
        <w:t xml:space="preserve"> РФ.</w:t>
      </w:r>
    </w:p>
    <w:p w:rsidR="002355F9" w:rsidRPr="00EF38D6" w:rsidRDefault="002355F9" w:rsidP="002355F9">
      <w:pPr>
        <w:ind w:firstLine="284"/>
        <w:jc w:val="both"/>
        <w:rPr>
          <w:color w:val="000000"/>
          <w:sz w:val="16"/>
          <w:szCs w:val="16"/>
        </w:rPr>
      </w:pPr>
      <w:r w:rsidRPr="00EF38D6">
        <w:rPr>
          <w:color w:val="000000"/>
          <w:sz w:val="16"/>
          <w:szCs w:val="16"/>
        </w:rPr>
        <w:t>2.6.2. К уведомлению о планируемом строительстве прилагаются:</w:t>
      </w:r>
    </w:p>
    <w:p w:rsidR="002355F9" w:rsidRPr="00EF38D6" w:rsidRDefault="002355F9" w:rsidP="002355F9">
      <w:pPr>
        <w:ind w:firstLine="284"/>
        <w:jc w:val="both"/>
        <w:rPr>
          <w:color w:val="000000"/>
          <w:sz w:val="16"/>
          <w:szCs w:val="16"/>
        </w:rPr>
      </w:pPr>
      <w:r w:rsidRPr="00EF38D6">
        <w:rPr>
          <w:color w:val="000000"/>
          <w:sz w:val="16"/>
          <w:szCs w:val="16"/>
        </w:rPr>
        <w:t>2.6.2.1. правоустанавливающие документы на земельный участок в случае, если права на него не зарегистрированы в Едином государственном реестре недвижимости;</w:t>
      </w:r>
    </w:p>
    <w:p w:rsidR="002355F9" w:rsidRPr="00EF38D6" w:rsidRDefault="002355F9" w:rsidP="002355F9">
      <w:pPr>
        <w:ind w:firstLine="284"/>
        <w:jc w:val="both"/>
        <w:rPr>
          <w:color w:val="000000"/>
          <w:sz w:val="16"/>
          <w:szCs w:val="16"/>
        </w:rPr>
      </w:pPr>
      <w:r w:rsidRPr="00EF38D6">
        <w:rPr>
          <w:color w:val="000000"/>
          <w:sz w:val="16"/>
          <w:szCs w:val="16"/>
        </w:rPr>
        <w:t>2.6.2.2. документ, подтверждающий полномочия представителя застройщика, в случае, если уведомление о планируемом строительстве направлено представителем застройщика;</w:t>
      </w:r>
    </w:p>
    <w:p w:rsidR="002355F9" w:rsidRPr="00EF38D6" w:rsidRDefault="002355F9" w:rsidP="002355F9">
      <w:pPr>
        <w:ind w:firstLine="284"/>
        <w:jc w:val="both"/>
        <w:rPr>
          <w:color w:val="000000"/>
          <w:sz w:val="16"/>
          <w:szCs w:val="16"/>
        </w:rPr>
      </w:pPr>
      <w:r w:rsidRPr="00EF38D6">
        <w:rPr>
          <w:color w:val="000000"/>
          <w:sz w:val="16"/>
          <w:szCs w:val="16"/>
        </w:rPr>
        <w:t>2.6.2.3. заверенный перевод на русский язык документов о государственной регистрации юридического лица в соответствии с законодательством иностранного государства в случае, если застройщиком является иностранное юридическое лицо;</w:t>
      </w:r>
    </w:p>
    <w:p w:rsidR="002355F9" w:rsidRPr="00EF38D6" w:rsidRDefault="002355F9" w:rsidP="002355F9">
      <w:pPr>
        <w:ind w:firstLine="284"/>
        <w:jc w:val="both"/>
        <w:rPr>
          <w:color w:val="000000"/>
          <w:sz w:val="16"/>
          <w:szCs w:val="16"/>
        </w:rPr>
      </w:pPr>
      <w:r w:rsidRPr="00EF38D6">
        <w:rPr>
          <w:color w:val="000000"/>
          <w:sz w:val="16"/>
          <w:szCs w:val="16"/>
        </w:rPr>
        <w:t xml:space="preserve">2.6.2.4. описание внешнего облика объекта индивидуального жилищного строительства или садового дома в случае, если строительство или реконструкция объекта индивидуального жилищного строительства или садового дома планируется в границах территории исторического поселения федерального или регионального значения, за исключением случая, предусмотренного частью 5 статьи 51.1 </w:t>
      </w:r>
      <w:proofErr w:type="spellStart"/>
      <w:r w:rsidRPr="00EF38D6">
        <w:rPr>
          <w:color w:val="000000"/>
          <w:sz w:val="16"/>
          <w:szCs w:val="16"/>
        </w:rPr>
        <w:t>ГрК</w:t>
      </w:r>
      <w:proofErr w:type="spellEnd"/>
      <w:r w:rsidRPr="00EF38D6">
        <w:rPr>
          <w:color w:val="000000"/>
          <w:sz w:val="16"/>
          <w:szCs w:val="16"/>
        </w:rPr>
        <w:t xml:space="preserve"> РФ. Описание внешнего облика объекта индивидуального жилищного строительства или садового дома включает в себя описание в текстовой форме и графическое описание. </w:t>
      </w:r>
      <w:proofErr w:type="gramStart"/>
      <w:r w:rsidRPr="00EF38D6">
        <w:rPr>
          <w:color w:val="000000"/>
          <w:sz w:val="16"/>
          <w:szCs w:val="16"/>
        </w:rPr>
        <w:t>Описание внешнего облика объекта индивидуального жилищного строительства или садового дома в текстовой форме включает в себя указание на параметры объекта индивидуального жилищного строительства или садового дома, цветовое решение их внешнего облика, планируемые к использованию строительные материалы, определяющие внешний облик объекта индивидуального жилищного строительства или садового дома, а также описание иных характеристик объекта индивидуального жилищного строительства или садового дома, требования к</w:t>
      </w:r>
      <w:proofErr w:type="gramEnd"/>
      <w:r w:rsidRPr="00EF38D6">
        <w:rPr>
          <w:color w:val="000000"/>
          <w:sz w:val="16"/>
          <w:szCs w:val="16"/>
        </w:rPr>
        <w:t xml:space="preserve"> которым установлены градостроительным регламентом в качестве требований к </w:t>
      </w:r>
      <w:proofErr w:type="gramStart"/>
      <w:r w:rsidRPr="00EF38D6">
        <w:rPr>
          <w:color w:val="000000"/>
          <w:sz w:val="16"/>
          <w:szCs w:val="16"/>
        </w:rPr>
        <w:t>архитектурным решениям</w:t>
      </w:r>
      <w:proofErr w:type="gramEnd"/>
      <w:r w:rsidRPr="00EF38D6">
        <w:rPr>
          <w:color w:val="000000"/>
          <w:sz w:val="16"/>
          <w:szCs w:val="16"/>
        </w:rPr>
        <w:t xml:space="preserve"> объекта капитального строительства. Графическое описание представляет собой изображение внешнего облика объекта индивидуального жилищного строительства или садового дома, включая фасады и конфигурацию объекта индивидуального жилищного строительства или садового дома.</w:t>
      </w:r>
    </w:p>
    <w:p w:rsidR="002355F9" w:rsidRPr="00EF38D6" w:rsidRDefault="002355F9" w:rsidP="002355F9">
      <w:pPr>
        <w:ind w:firstLine="284"/>
        <w:jc w:val="both"/>
        <w:rPr>
          <w:color w:val="000000"/>
          <w:sz w:val="16"/>
          <w:szCs w:val="16"/>
        </w:rPr>
      </w:pPr>
      <w:r w:rsidRPr="00EF38D6">
        <w:rPr>
          <w:color w:val="000000"/>
          <w:sz w:val="16"/>
          <w:szCs w:val="16"/>
        </w:rPr>
        <w:t xml:space="preserve">2.6.3. </w:t>
      </w:r>
      <w:proofErr w:type="gramStart"/>
      <w:r w:rsidRPr="00EF38D6">
        <w:rPr>
          <w:color w:val="000000"/>
          <w:sz w:val="16"/>
          <w:szCs w:val="16"/>
        </w:rPr>
        <w:t>Перечень документов (их копии или сведения, содержащиеся в них), необходимых для предоставления муниципальной услуги, получаемых администрацией в государственных органах, органах местного самоуправления и подведомственных государственным органам или органам местного самоуправления организациях, в распоряжении которых находятся указанные документы, в срок не позднее одного рабочего дня со дня получения уведомления о планируемом строительстве, если застройщик не представил указанные документы самостоятельно:</w:t>
      </w:r>
      <w:proofErr w:type="gramEnd"/>
    </w:p>
    <w:p w:rsidR="002355F9" w:rsidRPr="00EF38D6" w:rsidRDefault="002355F9" w:rsidP="002355F9">
      <w:pPr>
        <w:ind w:firstLine="284"/>
        <w:jc w:val="both"/>
        <w:rPr>
          <w:color w:val="000000"/>
          <w:sz w:val="16"/>
          <w:szCs w:val="16"/>
        </w:rPr>
      </w:pPr>
      <w:r w:rsidRPr="00EF38D6">
        <w:rPr>
          <w:color w:val="000000"/>
          <w:sz w:val="16"/>
          <w:szCs w:val="16"/>
        </w:rPr>
        <w:t>1) правоустанавливающие документы на земельный участок в случае, если права на него не зарегистрированы в Едином государственном реестре недвижимости.</w:t>
      </w:r>
    </w:p>
    <w:p w:rsidR="002355F9" w:rsidRPr="00EF38D6" w:rsidRDefault="002355F9" w:rsidP="002355F9">
      <w:pPr>
        <w:ind w:firstLine="284"/>
        <w:jc w:val="both"/>
        <w:rPr>
          <w:color w:val="000000"/>
          <w:sz w:val="16"/>
          <w:szCs w:val="16"/>
        </w:rPr>
      </w:pPr>
      <w:r w:rsidRPr="00EF38D6">
        <w:rPr>
          <w:color w:val="000000"/>
          <w:sz w:val="16"/>
          <w:szCs w:val="16"/>
        </w:rPr>
        <w:t>По межведомственным запросам администрации документы (их копии или сведения, содержащиеся в них) предоставляются государственными органами, органами местного самоуправления и подведомственными государственным органам или органам местного самоуправления организациями, в распоряжении которых находятся указанные документы, в срок не позднее трех рабочих дней со дня получения соответствующего межведомственного запроса.</w:t>
      </w:r>
    </w:p>
    <w:p w:rsidR="002355F9" w:rsidRPr="00EF38D6" w:rsidRDefault="002355F9" w:rsidP="002355F9">
      <w:pPr>
        <w:ind w:firstLine="284"/>
        <w:jc w:val="both"/>
        <w:rPr>
          <w:color w:val="000000"/>
          <w:sz w:val="16"/>
          <w:szCs w:val="16"/>
        </w:rPr>
      </w:pPr>
      <w:r w:rsidRPr="00EF38D6">
        <w:rPr>
          <w:color w:val="000000"/>
          <w:sz w:val="16"/>
          <w:szCs w:val="16"/>
        </w:rPr>
        <w:t>2.7. Запрещается требовать от заявителя:</w:t>
      </w:r>
    </w:p>
    <w:p w:rsidR="002355F9" w:rsidRPr="00EF38D6" w:rsidRDefault="002355F9" w:rsidP="002355F9">
      <w:pPr>
        <w:ind w:firstLine="284"/>
        <w:jc w:val="both"/>
        <w:rPr>
          <w:color w:val="000000"/>
          <w:sz w:val="16"/>
          <w:szCs w:val="16"/>
        </w:rPr>
      </w:pPr>
      <w:r w:rsidRPr="00EF38D6">
        <w:rPr>
          <w:color w:val="000000"/>
          <w:sz w:val="16"/>
          <w:szCs w:val="16"/>
        </w:rPr>
        <w:t>- представления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с предоставлением муниципальных услуг;</w:t>
      </w:r>
    </w:p>
    <w:p w:rsidR="002355F9" w:rsidRPr="00EF38D6" w:rsidRDefault="002355F9" w:rsidP="002355F9">
      <w:pPr>
        <w:ind w:firstLine="284"/>
        <w:jc w:val="both"/>
        <w:rPr>
          <w:sz w:val="16"/>
          <w:szCs w:val="16"/>
        </w:rPr>
      </w:pPr>
      <w:proofErr w:type="gramStart"/>
      <w:r w:rsidRPr="00EF38D6">
        <w:rPr>
          <w:color w:val="000000"/>
          <w:sz w:val="16"/>
          <w:szCs w:val="16"/>
        </w:rPr>
        <w:t xml:space="preserve">- предоставления документов и информации, которые в соответствии с нормативными правовыми актами Российской Федерации, нормативными правовыми актами Новосибирской области, муниципальными правовыми актами находятся в распоряжении государственных органов, предоставляющих государственные услуги, иных государственных органов, органов местного самоуправления и (или) подведомственных государственным органам и органам местного самоуправления организаций, участвующих в предоставлении государственных или муниципальных услуг, за </w:t>
      </w:r>
      <w:r w:rsidRPr="00EF38D6">
        <w:rPr>
          <w:sz w:val="16"/>
          <w:szCs w:val="16"/>
        </w:rPr>
        <w:t>исключением документов, указанных в части 6 статьи</w:t>
      </w:r>
      <w:proofErr w:type="gramEnd"/>
      <w:r w:rsidRPr="00EF38D6">
        <w:rPr>
          <w:sz w:val="16"/>
          <w:szCs w:val="16"/>
        </w:rPr>
        <w:t xml:space="preserve"> 7 Федерального закона </w:t>
      </w:r>
      <w:hyperlink r:id="rId30" w:tgtFrame="_blank" w:history="1">
        <w:r w:rsidRPr="00EF38D6">
          <w:rPr>
            <w:sz w:val="16"/>
            <w:szCs w:val="16"/>
          </w:rPr>
          <w:t>от 27.07.2010 № 210-ФЗ</w:t>
        </w:r>
      </w:hyperlink>
      <w:r w:rsidRPr="00EF38D6">
        <w:rPr>
          <w:sz w:val="16"/>
          <w:szCs w:val="16"/>
        </w:rPr>
        <w:t> «</w:t>
      </w:r>
      <w:hyperlink r:id="rId31" w:tgtFrame="_blank" w:history="1">
        <w:r w:rsidRPr="00EF38D6">
          <w:rPr>
            <w:sz w:val="16"/>
            <w:szCs w:val="16"/>
          </w:rPr>
          <w:t>Об организации предоставления государственных и муниципальных услуг</w:t>
        </w:r>
      </w:hyperlink>
      <w:r w:rsidRPr="00EF38D6">
        <w:rPr>
          <w:sz w:val="16"/>
          <w:szCs w:val="16"/>
        </w:rPr>
        <w:t>» (далее – ФЗ №210);</w:t>
      </w:r>
    </w:p>
    <w:p w:rsidR="002355F9" w:rsidRPr="00EF38D6" w:rsidRDefault="002355F9" w:rsidP="002355F9">
      <w:pPr>
        <w:ind w:firstLine="284"/>
        <w:jc w:val="both"/>
        <w:rPr>
          <w:color w:val="000000"/>
          <w:sz w:val="16"/>
          <w:szCs w:val="16"/>
        </w:rPr>
      </w:pPr>
      <w:r w:rsidRPr="00EF38D6">
        <w:rPr>
          <w:color w:val="000000"/>
          <w:sz w:val="16"/>
          <w:szCs w:val="16"/>
        </w:rPr>
        <w:t>- осуществления действий, в том числе согласований, необходимых для получения муниципальных услуг и связанных с обращением в иные государственные органы, органы местного самоуправления, организации, за исключением получения услуг и получения документов и информации, предоставляемых в результате предоставления таких услуг, включенных в перечни, указанные в части 1 статьи 9 ФЗ №210;</w:t>
      </w:r>
    </w:p>
    <w:p w:rsidR="002355F9" w:rsidRPr="00EF38D6" w:rsidRDefault="002355F9" w:rsidP="002355F9">
      <w:pPr>
        <w:ind w:firstLine="284"/>
        <w:jc w:val="both"/>
        <w:rPr>
          <w:color w:val="000000"/>
          <w:sz w:val="16"/>
          <w:szCs w:val="16"/>
        </w:rPr>
      </w:pPr>
      <w:r w:rsidRPr="00EF38D6">
        <w:rPr>
          <w:color w:val="000000"/>
          <w:sz w:val="16"/>
          <w:szCs w:val="16"/>
        </w:rPr>
        <w:t>- представления документов 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следующих случаев:</w:t>
      </w:r>
    </w:p>
    <w:p w:rsidR="002355F9" w:rsidRPr="00EF38D6" w:rsidRDefault="002355F9" w:rsidP="002355F9">
      <w:pPr>
        <w:ind w:firstLine="284"/>
        <w:jc w:val="both"/>
        <w:rPr>
          <w:color w:val="000000"/>
          <w:sz w:val="16"/>
          <w:szCs w:val="16"/>
        </w:rPr>
      </w:pPr>
      <w:r w:rsidRPr="00EF38D6">
        <w:rPr>
          <w:color w:val="000000"/>
          <w:sz w:val="16"/>
          <w:szCs w:val="16"/>
        </w:rPr>
        <w:t>а) изменение требований нормативных правовых актов, касающихся предоставления муниципальной услуги, после первоначальной подачи заявления о предоставлении муниципальной услуги;</w:t>
      </w:r>
    </w:p>
    <w:p w:rsidR="002355F9" w:rsidRPr="00EF38D6" w:rsidRDefault="002355F9" w:rsidP="002355F9">
      <w:pPr>
        <w:ind w:firstLine="284"/>
        <w:jc w:val="both"/>
        <w:rPr>
          <w:color w:val="000000"/>
          <w:sz w:val="16"/>
          <w:szCs w:val="16"/>
        </w:rPr>
      </w:pPr>
      <w:r w:rsidRPr="00EF38D6">
        <w:rPr>
          <w:color w:val="000000"/>
          <w:sz w:val="16"/>
          <w:szCs w:val="16"/>
        </w:rPr>
        <w:t>б) наличие ошибок в заявлении о предоставлении муниципальной услуги и документах, поданных заявителем после первоначального отказа в приеме документов, необходимых для предоставления муниципальной услуги, либо в предоставлении муниципальной услуги и не включенных в представленный ранее комплект документов;</w:t>
      </w:r>
    </w:p>
    <w:p w:rsidR="002355F9" w:rsidRPr="00EF38D6" w:rsidRDefault="002355F9" w:rsidP="002355F9">
      <w:pPr>
        <w:ind w:firstLine="284"/>
        <w:jc w:val="both"/>
        <w:rPr>
          <w:color w:val="000000"/>
          <w:sz w:val="16"/>
          <w:szCs w:val="16"/>
        </w:rPr>
      </w:pPr>
      <w:r w:rsidRPr="00EF38D6">
        <w:rPr>
          <w:color w:val="000000"/>
          <w:sz w:val="16"/>
          <w:szCs w:val="16"/>
        </w:rPr>
        <w:t>в) истечение срока действия документов или изменение информации после первоначального отказа в приеме документов, необходимых для предоставления муниципальной услуги, либо в предоставлении муниципальной услуги;</w:t>
      </w:r>
    </w:p>
    <w:p w:rsidR="002355F9" w:rsidRPr="00EF38D6" w:rsidRDefault="002355F9" w:rsidP="002355F9">
      <w:pPr>
        <w:ind w:firstLine="284"/>
        <w:jc w:val="both"/>
        <w:rPr>
          <w:color w:val="000000"/>
          <w:sz w:val="16"/>
          <w:szCs w:val="16"/>
        </w:rPr>
      </w:pPr>
      <w:proofErr w:type="gramStart"/>
      <w:r w:rsidRPr="00EF38D6">
        <w:rPr>
          <w:color w:val="000000"/>
          <w:sz w:val="16"/>
          <w:szCs w:val="16"/>
        </w:rPr>
        <w:t>г) выявление документально подтвержденного факта (признаков) ошибочного или противоправного действия (бездействия) должностного лица органа, предоставляющего муниципальную услугу, муниципального служащего, работника многофункционального центра, работника организации, предусмотренной частью 1.1 статьи 16 ФЗ №210 – ФЗ, при первоначальном отказе в приеме документов, необходимых для предоставления муниципальной услуги, либо в предоставлении муниципальной услуги, о чем в письменном виде за подписью руководителя органа, предоставляющего муниципальную услугу</w:t>
      </w:r>
      <w:proofErr w:type="gramEnd"/>
      <w:r w:rsidRPr="00EF38D6">
        <w:rPr>
          <w:color w:val="000000"/>
          <w:sz w:val="16"/>
          <w:szCs w:val="16"/>
        </w:rPr>
        <w:t>, руководителя многофункционального центра при первоначальном отказе в приеме документов, необходимых для предоставления муниципальной услуги, либо руководителя организации, предусмотренной частью 1.1 статьи 16 ФЗ №210 – ФЗ, уведомляется заявитель, а также приносятся извинения за доставленные неудобства.</w:t>
      </w:r>
    </w:p>
    <w:p w:rsidR="002355F9" w:rsidRPr="00EF38D6" w:rsidRDefault="002355F9" w:rsidP="002355F9">
      <w:pPr>
        <w:ind w:firstLine="284"/>
        <w:jc w:val="both"/>
        <w:rPr>
          <w:color w:val="000000"/>
          <w:sz w:val="16"/>
          <w:szCs w:val="16"/>
        </w:rPr>
      </w:pPr>
      <w:r w:rsidRPr="00EF38D6">
        <w:rPr>
          <w:color w:val="000000"/>
          <w:sz w:val="16"/>
          <w:szCs w:val="16"/>
        </w:rPr>
        <w:t>2.8. Основания для отказа в приеме документов, необходимых для предоставления муниципальной услуги, не предусмотрены.</w:t>
      </w:r>
    </w:p>
    <w:p w:rsidR="002355F9" w:rsidRPr="00EF38D6" w:rsidRDefault="002355F9" w:rsidP="002355F9">
      <w:pPr>
        <w:ind w:firstLine="284"/>
        <w:jc w:val="both"/>
        <w:rPr>
          <w:color w:val="000000"/>
          <w:sz w:val="16"/>
          <w:szCs w:val="16"/>
        </w:rPr>
      </w:pPr>
      <w:r w:rsidRPr="00EF38D6">
        <w:rPr>
          <w:color w:val="000000"/>
          <w:sz w:val="16"/>
          <w:szCs w:val="16"/>
        </w:rPr>
        <w:lastRenderedPageBreak/>
        <w:t>2.9. Основания для приостановления предоставления муниципальной услуги не предусмотрены.</w:t>
      </w:r>
    </w:p>
    <w:p w:rsidR="002355F9" w:rsidRPr="00EF38D6" w:rsidRDefault="002355F9" w:rsidP="002355F9">
      <w:pPr>
        <w:ind w:firstLine="284"/>
        <w:jc w:val="both"/>
        <w:rPr>
          <w:color w:val="000000"/>
          <w:sz w:val="16"/>
          <w:szCs w:val="16"/>
        </w:rPr>
      </w:pPr>
      <w:r w:rsidRPr="00EF38D6">
        <w:rPr>
          <w:color w:val="000000"/>
          <w:sz w:val="16"/>
          <w:szCs w:val="16"/>
        </w:rPr>
        <w:t>2.10. Основания для отказа в предоставлении муниципальной услуги.</w:t>
      </w:r>
    </w:p>
    <w:p w:rsidR="002355F9" w:rsidRPr="00EF38D6" w:rsidRDefault="002355F9" w:rsidP="002355F9">
      <w:pPr>
        <w:ind w:firstLine="284"/>
        <w:jc w:val="both"/>
        <w:rPr>
          <w:color w:val="000000"/>
          <w:sz w:val="16"/>
          <w:szCs w:val="16"/>
        </w:rPr>
      </w:pPr>
      <w:r w:rsidRPr="00EF38D6">
        <w:rPr>
          <w:color w:val="000000"/>
          <w:sz w:val="16"/>
          <w:szCs w:val="16"/>
        </w:rPr>
        <w:t xml:space="preserve">2.10.1. </w:t>
      </w:r>
      <w:proofErr w:type="gramStart"/>
      <w:r w:rsidRPr="00EF38D6">
        <w:rPr>
          <w:color w:val="000000"/>
          <w:sz w:val="16"/>
          <w:szCs w:val="16"/>
        </w:rPr>
        <w:t>В случае отсутствия в уведомлении о планируемом строительстве сведений, предусмотренных пунктом 2.6.1. настоящего регламента, или документов, предусмотренных пунктами 2.6.2.2.-2.6.2.4. настоящего регламента, уполномоченный орган в течение трех рабочих дней со дня поступления уведомления о планируемом строительстве возвращает заявителю данное уведомление и прилагаемые к нему документы без рассмотрения с указанием причин возврата.</w:t>
      </w:r>
      <w:proofErr w:type="gramEnd"/>
      <w:r w:rsidRPr="00EF38D6">
        <w:rPr>
          <w:color w:val="000000"/>
          <w:sz w:val="16"/>
          <w:szCs w:val="16"/>
        </w:rPr>
        <w:t xml:space="preserve"> В этом случае уведомление о планируемом строительстве считается ненаправленным.</w:t>
      </w:r>
    </w:p>
    <w:p w:rsidR="002355F9" w:rsidRPr="00EF38D6" w:rsidRDefault="002355F9" w:rsidP="002355F9">
      <w:pPr>
        <w:ind w:firstLine="284"/>
        <w:jc w:val="both"/>
        <w:rPr>
          <w:color w:val="000000"/>
          <w:sz w:val="16"/>
          <w:szCs w:val="16"/>
        </w:rPr>
      </w:pPr>
      <w:r w:rsidRPr="00EF38D6">
        <w:rPr>
          <w:color w:val="000000"/>
          <w:sz w:val="16"/>
          <w:szCs w:val="16"/>
        </w:rPr>
        <w:t>2.11. Основания выдачи уведомления о несоответствии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и (или) недопустимости размещения объекта индивидуального жилищного строительства или садового дома на земельном участке:</w:t>
      </w:r>
    </w:p>
    <w:p w:rsidR="002355F9" w:rsidRPr="00EF38D6" w:rsidRDefault="002355F9" w:rsidP="002355F9">
      <w:pPr>
        <w:ind w:firstLine="284"/>
        <w:jc w:val="both"/>
        <w:rPr>
          <w:color w:val="000000"/>
          <w:sz w:val="16"/>
          <w:szCs w:val="16"/>
        </w:rPr>
      </w:pPr>
      <w:proofErr w:type="gramStart"/>
      <w:r w:rsidRPr="00EF38D6">
        <w:rPr>
          <w:color w:val="000000"/>
          <w:sz w:val="16"/>
          <w:szCs w:val="16"/>
        </w:rPr>
        <w:t xml:space="preserve">2.11.1. указанные в уведомлении о планируемом строительстве параметры объекта индивидуального жилищного строительства или садового дома не соответствуют предельным параметрам разрешенного строительства, реконструкции объектов капитального строительства, установленным правилами землепользования и застройки, документацией по планировке территории, или обязательным требованиям к параметрам объектов капитального строительства, установленным </w:t>
      </w:r>
      <w:proofErr w:type="spellStart"/>
      <w:r w:rsidRPr="00EF38D6">
        <w:rPr>
          <w:color w:val="000000"/>
          <w:sz w:val="16"/>
          <w:szCs w:val="16"/>
        </w:rPr>
        <w:t>ГрК</w:t>
      </w:r>
      <w:proofErr w:type="spellEnd"/>
      <w:r w:rsidRPr="00EF38D6">
        <w:rPr>
          <w:color w:val="000000"/>
          <w:sz w:val="16"/>
          <w:szCs w:val="16"/>
        </w:rPr>
        <w:t xml:space="preserve"> РФ, другими федеральными законами и действующим на дату поступления уведомления о планируемом строительстве;</w:t>
      </w:r>
      <w:proofErr w:type="gramEnd"/>
    </w:p>
    <w:p w:rsidR="002355F9" w:rsidRPr="00EF38D6" w:rsidRDefault="002355F9" w:rsidP="002355F9">
      <w:pPr>
        <w:ind w:firstLine="284"/>
        <w:jc w:val="both"/>
        <w:rPr>
          <w:color w:val="000000"/>
          <w:sz w:val="16"/>
          <w:szCs w:val="16"/>
        </w:rPr>
      </w:pPr>
      <w:r w:rsidRPr="00EF38D6">
        <w:rPr>
          <w:color w:val="000000"/>
          <w:sz w:val="16"/>
          <w:szCs w:val="16"/>
        </w:rPr>
        <w:t>2.11.2. размещение указанного в уведомлении о планируемом строительстве объекта индивидуального жилищного строительства или садового дома не допускается в соответствии с видами разрешенного использования земельного участка и (или) ограничениями, установленными в соответствии с земельным и иным законодательством Российской Федерации и действующими на дату поступления уведомления о планируемом строительстве;</w:t>
      </w:r>
    </w:p>
    <w:p w:rsidR="002355F9" w:rsidRPr="00EF38D6" w:rsidRDefault="002355F9" w:rsidP="002355F9">
      <w:pPr>
        <w:ind w:firstLine="284"/>
        <w:jc w:val="both"/>
        <w:rPr>
          <w:color w:val="000000"/>
          <w:sz w:val="16"/>
          <w:szCs w:val="16"/>
        </w:rPr>
      </w:pPr>
      <w:r w:rsidRPr="00EF38D6">
        <w:rPr>
          <w:color w:val="000000"/>
          <w:sz w:val="16"/>
          <w:szCs w:val="16"/>
        </w:rPr>
        <w:t>2.11.3. уведомление о планируемом строительстве подано или направлено лицом, не являющимся застройщиком в связи с отсутствием у него прав на земельный участок;</w:t>
      </w:r>
    </w:p>
    <w:p w:rsidR="002355F9" w:rsidRPr="00EF38D6" w:rsidRDefault="002355F9" w:rsidP="002355F9">
      <w:pPr>
        <w:ind w:firstLine="284"/>
        <w:jc w:val="both"/>
        <w:rPr>
          <w:color w:val="000000"/>
          <w:sz w:val="16"/>
          <w:szCs w:val="16"/>
        </w:rPr>
      </w:pPr>
      <w:r w:rsidRPr="00EF38D6">
        <w:rPr>
          <w:color w:val="000000"/>
          <w:sz w:val="16"/>
          <w:szCs w:val="16"/>
        </w:rPr>
        <w:t xml:space="preserve">2.11.4. в срок, указанный в части 9 статьи 51.1. </w:t>
      </w:r>
      <w:proofErr w:type="spellStart"/>
      <w:proofErr w:type="gramStart"/>
      <w:r w:rsidRPr="00EF38D6">
        <w:rPr>
          <w:color w:val="000000"/>
          <w:sz w:val="16"/>
          <w:szCs w:val="16"/>
        </w:rPr>
        <w:t>ГрК</w:t>
      </w:r>
      <w:proofErr w:type="spellEnd"/>
      <w:r w:rsidRPr="00EF38D6">
        <w:rPr>
          <w:color w:val="000000"/>
          <w:sz w:val="16"/>
          <w:szCs w:val="16"/>
        </w:rPr>
        <w:t xml:space="preserve"> РФ, от органа исполнительной власти субъекта Российской Федерации, уполномоченного в области охраны объектов культурного наследия, поступило уведомление о несоответствии описания внешнего облика объекта индивидуального жилищного строительства или садового дома предмету охраны исторического поселения и требованиям к архитектурным решениям объектов капитального строительства, установленным градостроительным регламентом применительно к территориальной зоне, расположенной в границах территории исторического поселения федерального или регионального значения.</w:t>
      </w:r>
      <w:proofErr w:type="gramEnd"/>
    </w:p>
    <w:p w:rsidR="002355F9" w:rsidRPr="00EF38D6" w:rsidRDefault="002355F9" w:rsidP="002355F9">
      <w:pPr>
        <w:ind w:firstLine="284"/>
        <w:jc w:val="both"/>
        <w:rPr>
          <w:color w:val="000000"/>
          <w:sz w:val="16"/>
          <w:szCs w:val="16"/>
        </w:rPr>
      </w:pPr>
      <w:r w:rsidRPr="00EF38D6">
        <w:rPr>
          <w:color w:val="000000"/>
          <w:sz w:val="16"/>
          <w:szCs w:val="16"/>
        </w:rPr>
        <w:t xml:space="preserve">2.12. </w:t>
      </w:r>
      <w:proofErr w:type="gramStart"/>
      <w:r w:rsidRPr="00EF38D6">
        <w:rPr>
          <w:color w:val="000000"/>
          <w:sz w:val="16"/>
          <w:szCs w:val="16"/>
        </w:rPr>
        <w:t>В уведомлении о несоответствии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и (или) недопустимости размещения объекта индивидуального жилищного строительства или садового дома на земельном участке должны содержаться все основания направления застройщику такого уведомления с указанием предельных параметров разрешенного строительства, реконструкции объектов капитального строительства, которые установлены правилами землепользования и застройки, документацией по</w:t>
      </w:r>
      <w:proofErr w:type="gramEnd"/>
      <w:r w:rsidRPr="00EF38D6">
        <w:rPr>
          <w:color w:val="000000"/>
          <w:sz w:val="16"/>
          <w:szCs w:val="16"/>
        </w:rPr>
        <w:t xml:space="preserve"> </w:t>
      </w:r>
      <w:proofErr w:type="gramStart"/>
      <w:r w:rsidRPr="00EF38D6">
        <w:rPr>
          <w:color w:val="000000"/>
          <w:sz w:val="16"/>
          <w:szCs w:val="16"/>
        </w:rPr>
        <w:t xml:space="preserve">планировке территории, или обязательных требований к параметрам объектов капитального строительства, которые установлены </w:t>
      </w:r>
      <w:proofErr w:type="spellStart"/>
      <w:r w:rsidRPr="00EF38D6">
        <w:rPr>
          <w:color w:val="000000"/>
          <w:sz w:val="16"/>
          <w:szCs w:val="16"/>
        </w:rPr>
        <w:t>ГрК</w:t>
      </w:r>
      <w:proofErr w:type="spellEnd"/>
      <w:r w:rsidRPr="00EF38D6">
        <w:rPr>
          <w:color w:val="000000"/>
          <w:sz w:val="16"/>
          <w:szCs w:val="16"/>
        </w:rPr>
        <w:t xml:space="preserve"> РФ, другими федеральными законами, действуют на дату поступления уведомления о планируемом строительстве и которым не соответствуют параметры объекта индивидуального жилищного строительства или садового дома, указанные в уведомлении о планируемом строительстве, а также в случае недопустимости размещения объекта индивидуального жилищного строительства или садового дома на земельном участке - установленный</w:t>
      </w:r>
      <w:proofErr w:type="gramEnd"/>
      <w:r w:rsidRPr="00EF38D6">
        <w:rPr>
          <w:color w:val="000000"/>
          <w:sz w:val="16"/>
          <w:szCs w:val="16"/>
        </w:rPr>
        <w:t xml:space="preserve"> </w:t>
      </w:r>
      <w:proofErr w:type="gramStart"/>
      <w:r w:rsidRPr="00EF38D6">
        <w:rPr>
          <w:color w:val="000000"/>
          <w:sz w:val="16"/>
          <w:szCs w:val="16"/>
        </w:rPr>
        <w:t>вид разрешенного использования земельного участка, виды ограничений использования земельного участка, в связи с которыми не допускается строительство или реконструкция объекта индивидуального жилищного строительства или садового дома, или сведения о том, что лицо, подавшее или направившее уведомление о планируемом строительстве, не является застройщиком в связи с отсутствием у него прав на земельный участок.</w:t>
      </w:r>
      <w:proofErr w:type="gramEnd"/>
      <w:r w:rsidRPr="00EF38D6">
        <w:rPr>
          <w:color w:val="000000"/>
          <w:sz w:val="16"/>
          <w:szCs w:val="16"/>
        </w:rPr>
        <w:t xml:space="preserve"> </w:t>
      </w:r>
      <w:proofErr w:type="gramStart"/>
      <w:r w:rsidRPr="00EF38D6">
        <w:rPr>
          <w:color w:val="000000"/>
          <w:sz w:val="16"/>
          <w:szCs w:val="16"/>
        </w:rPr>
        <w:t>В случае направления застройщику такого уведомления по основанию, предусмотренному пунктом 2.11.4. регламента, обязательным приложением к нему является уведомление о несоответствии описания внешнего облика объекта индивидуального жилищного строительства или садового дома предмету охраны исторического поселения и требованиям к архитектурным решениям объектов капитального строительства, установленным градостроительным регламентом применительно к территориальной зоне, расположенной в границах территории исторического поселения федерального или регионального значения.</w:t>
      </w:r>
      <w:proofErr w:type="gramEnd"/>
    </w:p>
    <w:p w:rsidR="002355F9" w:rsidRPr="00EF38D6" w:rsidRDefault="002355F9" w:rsidP="002355F9">
      <w:pPr>
        <w:ind w:firstLine="284"/>
        <w:jc w:val="both"/>
        <w:rPr>
          <w:color w:val="000000"/>
          <w:sz w:val="16"/>
          <w:szCs w:val="16"/>
        </w:rPr>
      </w:pPr>
      <w:r w:rsidRPr="00EF38D6">
        <w:rPr>
          <w:color w:val="000000"/>
          <w:sz w:val="16"/>
          <w:szCs w:val="16"/>
        </w:rPr>
        <w:t>2.13. Услуги, необходимые и обязательные для предоставления муниципальной услуги, не предусмотрены.</w:t>
      </w:r>
    </w:p>
    <w:p w:rsidR="002355F9" w:rsidRPr="00EF38D6" w:rsidRDefault="002355F9" w:rsidP="002355F9">
      <w:pPr>
        <w:ind w:firstLine="284"/>
        <w:jc w:val="both"/>
        <w:rPr>
          <w:color w:val="000000"/>
          <w:sz w:val="16"/>
          <w:szCs w:val="16"/>
        </w:rPr>
      </w:pPr>
      <w:r w:rsidRPr="00EF38D6">
        <w:rPr>
          <w:color w:val="000000"/>
          <w:sz w:val="16"/>
          <w:szCs w:val="16"/>
        </w:rPr>
        <w:t>2.14. Муниципальная услуга предоставляется без взимания платы.</w:t>
      </w:r>
    </w:p>
    <w:p w:rsidR="002355F9" w:rsidRPr="00EF38D6" w:rsidRDefault="002355F9" w:rsidP="002355F9">
      <w:pPr>
        <w:ind w:firstLine="284"/>
        <w:jc w:val="both"/>
        <w:rPr>
          <w:color w:val="000000"/>
          <w:sz w:val="16"/>
          <w:szCs w:val="16"/>
        </w:rPr>
      </w:pPr>
      <w:r w:rsidRPr="00EF38D6">
        <w:rPr>
          <w:color w:val="000000"/>
          <w:sz w:val="16"/>
          <w:szCs w:val="16"/>
        </w:rPr>
        <w:t>2.15. Максимальный срок ожидания в очереди для заявителей при подаче уведомления о планируемом строительстве и при получении результата предоставления муниципальной услуги – не более 15 минут.</w:t>
      </w:r>
    </w:p>
    <w:p w:rsidR="002355F9" w:rsidRPr="00EF38D6" w:rsidRDefault="002355F9" w:rsidP="002355F9">
      <w:pPr>
        <w:ind w:firstLine="284"/>
        <w:jc w:val="both"/>
        <w:rPr>
          <w:color w:val="000000"/>
          <w:sz w:val="16"/>
          <w:szCs w:val="16"/>
        </w:rPr>
      </w:pPr>
      <w:r w:rsidRPr="00EF38D6">
        <w:rPr>
          <w:color w:val="000000"/>
          <w:sz w:val="16"/>
          <w:szCs w:val="16"/>
        </w:rPr>
        <w:t>2.16. Регистрация уведомления и прилагаемых к нему документов осуществляется в течение 1 (одного) рабочего дня. При направлении в форме электронного документа, в том числе посредством ЕПГУ, - не позднее рабочего дня, следующего за днем поступления запроса.</w:t>
      </w:r>
    </w:p>
    <w:p w:rsidR="002355F9" w:rsidRPr="00EF38D6" w:rsidRDefault="002355F9" w:rsidP="002355F9">
      <w:pPr>
        <w:ind w:firstLine="284"/>
        <w:jc w:val="both"/>
        <w:rPr>
          <w:color w:val="000000"/>
          <w:sz w:val="16"/>
          <w:szCs w:val="16"/>
        </w:rPr>
      </w:pPr>
      <w:r w:rsidRPr="00EF38D6">
        <w:rPr>
          <w:color w:val="000000"/>
          <w:sz w:val="16"/>
          <w:szCs w:val="16"/>
        </w:rPr>
        <w:t>2.17. Требования к помещениям, в которых предоставляется муниципальная услуга:</w:t>
      </w:r>
    </w:p>
    <w:p w:rsidR="002355F9" w:rsidRPr="00EF38D6" w:rsidRDefault="002355F9" w:rsidP="002355F9">
      <w:pPr>
        <w:ind w:firstLine="284"/>
        <w:jc w:val="both"/>
        <w:rPr>
          <w:color w:val="000000"/>
          <w:sz w:val="16"/>
          <w:szCs w:val="16"/>
        </w:rPr>
      </w:pPr>
      <w:r w:rsidRPr="00EF38D6">
        <w:rPr>
          <w:color w:val="000000"/>
          <w:sz w:val="16"/>
          <w:szCs w:val="16"/>
        </w:rPr>
        <w:t>2.17.1. На территории, прилегающей к месту предоставления муниципальной услуги, выделяется не менее 10 процентов мест (но не менее одного места) для бесплатной парковки транспортных средств, управляемых инвалидами I, II групп, а также инвалидами III группы в порядке, установленном Правительством Российской Федерации, и транспортных средств, перевозящих таких инвалидов и (или) детей-инвалидов.</w:t>
      </w:r>
    </w:p>
    <w:p w:rsidR="002355F9" w:rsidRPr="00EF38D6" w:rsidRDefault="002355F9" w:rsidP="002355F9">
      <w:pPr>
        <w:ind w:firstLine="284"/>
        <w:jc w:val="both"/>
        <w:rPr>
          <w:color w:val="000000"/>
          <w:sz w:val="16"/>
          <w:szCs w:val="16"/>
        </w:rPr>
      </w:pPr>
      <w:r w:rsidRPr="00EF38D6">
        <w:rPr>
          <w:color w:val="000000"/>
          <w:sz w:val="16"/>
          <w:szCs w:val="16"/>
        </w:rPr>
        <w:t>Доступ заявителей к парковочным местам является бесплатным.</w:t>
      </w:r>
    </w:p>
    <w:p w:rsidR="002355F9" w:rsidRPr="00EF38D6" w:rsidRDefault="002355F9" w:rsidP="002355F9">
      <w:pPr>
        <w:ind w:firstLine="284"/>
        <w:jc w:val="both"/>
        <w:rPr>
          <w:color w:val="000000"/>
          <w:sz w:val="16"/>
          <w:szCs w:val="16"/>
        </w:rPr>
      </w:pPr>
      <w:r w:rsidRPr="00EF38D6">
        <w:rPr>
          <w:color w:val="000000"/>
          <w:sz w:val="16"/>
          <w:szCs w:val="16"/>
        </w:rPr>
        <w:t>2.17.2. Вход в здание оборудуется вывеской, содержащей наименование и место нахождения администрации, режим работы.</w:t>
      </w:r>
    </w:p>
    <w:p w:rsidR="002355F9" w:rsidRPr="00EF38D6" w:rsidRDefault="002355F9" w:rsidP="002355F9">
      <w:pPr>
        <w:ind w:firstLine="284"/>
        <w:jc w:val="both"/>
        <w:rPr>
          <w:color w:val="000000"/>
          <w:sz w:val="16"/>
          <w:szCs w:val="16"/>
        </w:rPr>
      </w:pPr>
      <w:r w:rsidRPr="00EF38D6">
        <w:rPr>
          <w:color w:val="000000"/>
          <w:sz w:val="16"/>
          <w:szCs w:val="16"/>
        </w:rPr>
        <w:t>Прием заявителей осуществляется в специально выделенных для этих целей помещениях, включающих места для ожидания и приема заявителей, которые соответствуют:</w:t>
      </w:r>
    </w:p>
    <w:p w:rsidR="002355F9" w:rsidRPr="00EF38D6" w:rsidRDefault="002355F9" w:rsidP="002355F9">
      <w:pPr>
        <w:ind w:firstLine="284"/>
        <w:jc w:val="both"/>
        <w:rPr>
          <w:color w:val="000000"/>
          <w:sz w:val="16"/>
          <w:szCs w:val="16"/>
        </w:rPr>
      </w:pPr>
      <w:r w:rsidRPr="00EF38D6">
        <w:rPr>
          <w:color w:val="000000"/>
          <w:sz w:val="16"/>
          <w:szCs w:val="16"/>
        </w:rPr>
        <w:t>- санитарно-эпидемиологическим правилам и нормативам;</w:t>
      </w:r>
    </w:p>
    <w:p w:rsidR="002355F9" w:rsidRPr="00EF38D6" w:rsidRDefault="002355F9" w:rsidP="002355F9">
      <w:pPr>
        <w:ind w:firstLine="284"/>
        <w:jc w:val="both"/>
        <w:rPr>
          <w:color w:val="000000"/>
          <w:sz w:val="16"/>
          <w:szCs w:val="16"/>
        </w:rPr>
      </w:pPr>
      <w:r w:rsidRPr="00EF38D6">
        <w:rPr>
          <w:color w:val="000000"/>
          <w:sz w:val="16"/>
          <w:szCs w:val="16"/>
        </w:rPr>
        <w:t>- правилам противопожарной безопасности;</w:t>
      </w:r>
    </w:p>
    <w:p w:rsidR="002355F9" w:rsidRPr="00EF38D6" w:rsidRDefault="002355F9" w:rsidP="002355F9">
      <w:pPr>
        <w:ind w:firstLine="284"/>
        <w:jc w:val="both"/>
        <w:rPr>
          <w:color w:val="000000"/>
          <w:sz w:val="16"/>
          <w:szCs w:val="16"/>
        </w:rPr>
      </w:pPr>
      <w:r w:rsidRPr="00EF38D6">
        <w:rPr>
          <w:color w:val="000000"/>
          <w:sz w:val="16"/>
          <w:szCs w:val="16"/>
        </w:rPr>
        <w:t>- требованиям к обеспечению доступности для маломобильных групп населения, в том числе инвалидов в соответствии с законодательством Российской Федерации о социальной защите инвалидов (включая беспрепятственный доступ инвалидов, использующих кресла-коляски и собак-проводников).</w:t>
      </w:r>
    </w:p>
    <w:p w:rsidR="002355F9" w:rsidRPr="00EF38D6" w:rsidRDefault="002355F9" w:rsidP="002355F9">
      <w:pPr>
        <w:ind w:firstLine="284"/>
        <w:jc w:val="both"/>
        <w:rPr>
          <w:color w:val="000000"/>
          <w:sz w:val="16"/>
          <w:szCs w:val="16"/>
        </w:rPr>
      </w:pPr>
      <w:r w:rsidRPr="00EF38D6">
        <w:rPr>
          <w:color w:val="000000"/>
          <w:sz w:val="16"/>
          <w:szCs w:val="16"/>
        </w:rPr>
        <w:t>Места для ожидания оборудуются:</w:t>
      </w:r>
    </w:p>
    <w:p w:rsidR="002355F9" w:rsidRPr="00EF38D6" w:rsidRDefault="002355F9" w:rsidP="002355F9">
      <w:pPr>
        <w:ind w:firstLine="284"/>
        <w:jc w:val="both"/>
        <w:rPr>
          <w:color w:val="000000"/>
          <w:sz w:val="16"/>
          <w:szCs w:val="16"/>
        </w:rPr>
      </w:pPr>
      <w:r w:rsidRPr="00EF38D6">
        <w:rPr>
          <w:color w:val="000000"/>
          <w:sz w:val="16"/>
          <w:szCs w:val="16"/>
        </w:rPr>
        <w:t>- стульями (кресельными секциями) и (или) скамьями;</w:t>
      </w:r>
    </w:p>
    <w:p w:rsidR="002355F9" w:rsidRPr="00EF38D6" w:rsidRDefault="002355F9" w:rsidP="002355F9">
      <w:pPr>
        <w:ind w:firstLine="284"/>
        <w:jc w:val="both"/>
        <w:rPr>
          <w:color w:val="000000"/>
          <w:sz w:val="16"/>
          <w:szCs w:val="16"/>
        </w:rPr>
      </w:pPr>
      <w:r w:rsidRPr="00EF38D6">
        <w:rPr>
          <w:color w:val="000000"/>
          <w:sz w:val="16"/>
          <w:szCs w:val="16"/>
        </w:rPr>
        <w:t>- визуальной, текстовой информацией, размещаемой на информационных стендах, обновляемой по мере изменения законодательства, регулирующего предоставление муниципальной услуги, и изменения справочных сведений;</w:t>
      </w:r>
    </w:p>
    <w:p w:rsidR="002355F9" w:rsidRPr="00EF38D6" w:rsidRDefault="002355F9" w:rsidP="002355F9">
      <w:pPr>
        <w:ind w:firstLine="284"/>
        <w:jc w:val="both"/>
        <w:rPr>
          <w:color w:val="000000"/>
          <w:sz w:val="16"/>
          <w:szCs w:val="16"/>
        </w:rPr>
      </w:pPr>
      <w:r w:rsidRPr="00EF38D6">
        <w:rPr>
          <w:color w:val="000000"/>
          <w:sz w:val="16"/>
          <w:szCs w:val="16"/>
        </w:rPr>
        <w:t>- столами (стойками), образцами заполнения документов, письменными принадлежностями для возможности оформления документов.</w:t>
      </w:r>
    </w:p>
    <w:p w:rsidR="002355F9" w:rsidRPr="00EF38D6" w:rsidRDefault="002355F9" w:rsidP="002355F9">
      <w:pPr>
        <w:ind w:firstLine="284"/>
        <w:jc w:val="both"/>
        <w:rPr>
          <w:color w:val="000000"/>
          <w:sz w:val="16"/>
          <w:szCs w:val="16"/>
        </w:rPr>
      </w:pPr>
      <w:r w:rsidRPr="00EF38D6">
        <w:rPr>
          <w:color w:val="000000"/>
          <w:sz w:val="16"/>
          <w:szCs w:val="16"/>
        </w:rPr>
        <w:t>Места для приема заявителей оборудуются стульями и столами для возможности оформления документов.</w:t>
      </w:r>
    </w:p>
    <w:p w:rsidR="002355F9" w:rsidRPr="00EF38D6" w:rsidRDefault="002355F9" w:rsidP="002355F9">
      <w:pPr>
        <w:ind w:firstLine="284"/>
        <w:jc w:val="both"/>
        <w:rPr>
          <w:color w:val="000000"/>
          <w:sz w:val="16"/>
          <w:szCs w:val="16"/>
        </w:rPr>
      </w:pPr>
      <w:r w:rsidRPr="00EF38D6">
        <w:rPr>
          <w:color w:val="000000"/>
          <w:sz w:val="16"/>
          <w:szCs w:val="16"/>
        </w:rPr>
        <w:t>Рабочее место сотрудник</w:t>
      </w:r>
      <w:proofErr w:type="gramStart"/>
      <w:r w:rsidRPr="00EF38D6">
        <w:rPr>
          <w:color w:val="000000"/>
          <w:sz w:val="16"/>
          <w:szCs w:val="16"/>
        </w:rPr>
        <w:t>а(</w:t>
      </w:r>
      <w:proofErr w:type="spellStart"/>
      <w:proofErr w:type="gramEnd"/>
      <w:r w:rsidRPr="00EF38D6">
        <w:rPr>
          <w:color w:val="000000"/>
          <w:sz w:val="16"/>
          <w:szCs w:val="16"/>
        </w:rPr>
        <w:t>ов</w:t>
      </w:r>
      <w:proofErr w:type="spellEnd"/>
      <w:r w:rsidRPr="00EF38D6">
        <w:rPr>
          <w:color w:val="000000"/>
          <w:sz w:val="16"/>
          <w:szCs w:val="16"/>
        </w:rPr>
        <w:t>) администрации оборудуется персональным компьютером с печатающим устройством.</w:t>
      </w:r>
    </w:p>
    <w:p w:rsidR="002355F9" w:rsidRPr="00EF38D6" w:rsidRDefault="002355F9" w:rsidP="002355F9">
      <w:pPr>
        <w:ind w:firstLine="284"/>
        <w:jc w:val="both"/>
        <w:rPr>
          <w:color w:val="000000"/>
          <w:sz w:val="16"/>
          <w:szCs w:val="16"/>
        </w:rPr>
      </w:pPr>
      <w:r w:rsidRPr="00EF38D6">
        <w:rPr>
          <w:color w:val="000000"/>
          <w:sz w:val="16"/>
          <w:szCs w:val="16"/>
        </w:rPr>
        <w:t>В целях обеспечения конфиденциальности сведений одновременное консультирование и (или) прием двух и более посетителей одним сотрудником администрации не допускается.</w:t>
      </w:r>
    </w:p>
    <w:p w:rsidR="002355F9" w:rsidRPr="00EF38D6" w:rsidRDefault="002355F9" w:rsidP="002355F9">
      <w:pPr>
        <w:ind w:firstLine="284"/>
        <w:jc w:val="both"/>
        <w:rPr>
          <w:color w:val="000000"/>
          <w:sz w:val="16"/>
          <w:szCs w:val="16"/>
        </w:rPr>
      </w:pPr>
      <w:r w:rsidRPr="00EF38D6">
        <w:rPr>
          <w:color w:val="000000"/>
          <w:sz w:val="16"/>
          <w:szCs w:val="16"/>
        </w:rPr>
        <w:t>2.18. Показатели качества и доступности муниципальной услуги:</w:t>
      </w:r>
    </w:p>
    <w:p w:rsidR="002355F9" w:rsidRPr="00EF38D6" w:rsidRDefault="002355F9" w:rsidP="002355F9">
      <w:pPr>
        <w:ind w:firstLine="284"/>
        <w:jc w:val="both"/>
        <w:rPr>
          <w:color w:val="000000"/>
          <w:sz w:val="16"/>
          <w:szCs w:val="16"/>
        </w:rPr>
      </w:pPr>
      <w:r w:rsidRPr="00EF38D6">
        <w:rPr>
          <w:color w:val="000000"/>
          <w:sz w:val="16"/>
          <w:szCs w:val="16"/>
        </w:rPr>
        <w:t>2.18.1. Показатели качества муниципальной услуги:</w:t>
      </w:r>
    </w:p>
    <w:p w:rsidR="002355F9" w:rsidRPr="00EF38D6" w:rsidRDefault="002355F9" w:rsidP="002355F9">
      <w:pPr>
        <w:ind w:firstLine="284"/>
        <w:jc w:val="both"/>
        <w:rPr>
          <w:color w:val="000000"/>
          <w:sz w:val="16"/>
          <w:szCs w:val="16"/>
        </w:rPr>
      </w:pPr>
      <w:r w:rsidRPr="00EF38D6">
        <w:rPr>
          <w:color w:val="000000"/>
          <w:sz w:val="16"/>
          <w:szCs w:val="16"/>
        </w:rPr>
        <w:t>- своевременность и полнота предоставления муниципальной услуги;</w:t>
      </w:r>
    </w:p>
    <w:p w:rsidR="002355F9" w:rsidRPr="00EF38D6" w:rsidRDefault="002355F9" w:rsidP="002355F9">
      <w:pPr>
        <w:ind w:firstLine="284"/>
        <w:jc w:val="both"/>
        <w:rPr>
          <w:color w:val="000000"/>
          <w:sz w:val="16"/>
          <w:szCs w:val="16"/>
        </w:rPr>
      </w:pPr>
      <w:r w:rsidRPr="00EF38D6">
        <w:rPr>
          <w:color w:val="000000"/>
          <w:sz w:val="16"/>
          <w:szCs w:val="16"/>
        </w:rPr>
        <w:t>- отсутствие обоснованных жалоб на действия (бездействие) должностных лиц, сотрудников администрации.</w:t>
      </w:r>
    </w:p>
    <w:p w:rsidR="002355F9" w:rsidRPr="00EF38D6" w:rsidRDefault="002355F9" w:rsidP="002355F9">
      <w:pPr>
        <w:ind w:firstLine="284"/>
        <w:jc w:val="both"/>
        <w:rPr>
          <w:color w:val="000000"/>
          <w:sz w:val="16"/>
          <w:szCs w:val="16"/>
        </w:rPr>
      </w:pPr>
      <w:r w:rsidRPr="00EF38D6">
        <w:rPr>
          <w:color w:val="000000"/>
          <w:sz w:val="16"/>
          <w:szCs w:val="16"/>
        </w:rPr>
        <w:t>2.18.2. Показатели доступности муниципальной услуги:</w:t>
      </w:r>
    </w:p>
    <w:p w:rsidR="002355F9" w:rsidRPr="00EF38D6" w:rsidRDefault="002355F9" w:rsidP="002355F9">
      <w:pPr>
        <w:ind w:firstLine="284"/>
        <w:jc w:val="both"/>
        <w:rPr>
          <w:color w:val="000000"/>
          <w:sz w:val="16"/>
          <w:szCs w:val="16"/>
        </w:rPr>
      </w:pPr>
      <w:r w:rsidRPr="00EF38D6">
        <w:rPr>
          <w:color w:val="000000"/>
          <w:sz w:val="16"/>
          <w:szCs w:val="16"/>
        </w:rPr>
        <w:t>- пешеходная доступность от остановок общественного транспорта до здания, в котором предоставляется муниципальная услуга;</w:t>
      </w:r>
    </w:p>
    <w:p w:rsidR="002355F9" w:rsidRPr="00EF38D6" w:rsidRDefault="002355F9" w:rsidP="002355F9">
      <w:pPr>
        <w:ind w:firstLine="284"/>
        <w:jc w:val="both"/>
        <w:rPr>
          <w:color w:val="000000"/>
          <w:sz w:val="16"/>
          <w:szCs w:val="16"/>
        </w:rPr>
      </w:pPr>
      <w:r w:rsidRPr="00EF38D6">
        <w:rPr>
          <w:color w:val="000000"/>
          <w:sz w:val="16"/>
          <w:szCs w:val="16"/>
        </w:rPr>
        <w:t>- беспрепятственный доступ к месту предоставления муниципальной услуги для маломобильных групп населения, в том числе инвалидов;</w:t>
      </w:r>
    </w:p>
    <w:p w:rsidR="002355F9" w:rsidRPr="00EF38D6" w:rsidRDefault="002355F9" w:rsidP="002355F9">
      <w:pPr>
        <w:ind w:firstLine="284"/>
        <w:jc w:val="both"/>
        <w:rPr>
          <w:color w:val="000000"/>
          <w:sz w:val="16"/>
          <w:szCs w:val="16"/>
        </w:rPr>
      </w:pPr>
      <w:r w:rsidRPr="00EF38D6">
        <w:rPr>
          <w:color w:val="000000"/>
          <w:sz w:val="16"/>
          <w:szCs w:val="16"/>
        </w:rPr>
        <w:t>- оказание сотрудниками администрации помощи инвалидам в преодолении барьеров, мешающих получению ими муниципальной услуги наравне с другими лицами;</w:t>
      </w:r>
    </w:p>
    <w:p w:rsidR="002355F9" w:rsidRPr="00EF38D6" w:rsidRDefault="002355F9" w:rsidP="002355F9">
      <w:pPr>
        <w:ind w:firstLine="284"/>
        <w:jc w:val="both"/>
        <w:rPr>
          <w:color w:val="000000"/>
          <w:sz w:val="16"/>
          <w:szCs w:val="16"/>
        </w:rPr>
      </w:pPr>
      <w:r w:rsidRPr="00EF38D6">
        <w:rPr>
          <w:color w:val="000000"/>
          <w:sz w:val="16"/>
          <w:szCs w:val="16"/>
        </w:rPr>
        <w:t>- возможность получения заявителем полной и достоверной информации о порядке предоставления муниципальной услуги, в том числе в МФЦ и электронной форме;</w:t>
      </w:r>
    </w:p>
    <w:p w:rsidR="002355F9" w:rsidRPr="00EF38D6" w:rsidRDefault="002355F9" w:rsidP="002355F9">
      <w:pPr>
        <w:ind w:firstLine="284"/>
        <w:jc w:val="both"/>
        <w:rPr>
          <w:color w:val="000000"/>
          <w:sz w:val="16"/>
          <w:szCs w:val="16"/>
        </w:rPr>
      </w:pPr>
      <w:r w:rsidRPr="00EF38D6">
        <w:rPr>
          <w:color w:val="000000"/>
          <w:sz w:val="16"/>
          <w:szCs w:val="16"/>
        </w:rPr>
        <w:t>- возможность получения услуги на базе МФЦ;</w:t>
      </w:r>
    </w:p>
    <w:p w:rsidR="002355F9" w:rsidRPr="00EF38D6" w:rsidRDefault="002355F9" w:rsidP="002355F9">
      <w:pPr>
        <w:ind w:firstLine="284"/>
        <w:jc w:val="both"/>
        <w:rPr>
          <w:color w:val="000000"/>
          <w:sz w:val="16"/>
          <w:szCs w:val="16"/>
        </w:rPr>
      </w:pPr>
      <w:r w:rsidRPr="00EF38D6">
        <w:rPr>
          <w:color w:val="000000"/>
          <w:sz w:val="16"/>
          <w:szCs w:val="16"/>
        </w:rPr>
        <w:t>- возможность направления запроса о предоставлении муниципальной услуги в электронном виде и получения сведений о ходе предоставления муниципальной услуги посредством личного кабинета ЕПГУ.</w:t>
      </w:r>
    </w:p>
    <w:p w:rsidR="002355F9" w:rsidRPr="00EF38D6" w:rsidRDefault="002355F9" w:rsidP="002355F9">
      <w:pPr>
        <w:ind w:firstLine="284"/>
        <w:jc w:val="both"/>
        <w:rPr>
          <w:color w:val="000000"/>
          <w:sz w:val="16"/>
          <w:szCs w:val="16"/>
        </w:rPr>
      </w:pPr>
      <w:r w:rsidRPr="00EF38D6">
        <w:rPr>
          <w:color w:val="000000"/>
          <w:sz w:val="16"/>
          <w:szCs w:val="16"/>
        </w:rPr>
        <w:t>При предоставлении муниципальной услуги заявитель взаимодействует с сотрудником администрации не более 2 раз, продолжительность каждого взаимодействия составляет не более 15 минут.</w:t>
      </w:r>
    </w:p>
    <w:p w:rsidR="002355F9" w:rsidRPr="00EF38D6" w:rsidRDefault="002355F9" w:rsidP="002355F9">
      <w:pPr>
        <w:ind w:firstLine="284"/>
        <w:jc w:val="both"/>
        <w:rPr>
          <w:color w:val="000000"/>
          <w:sz w:val="16"/>
          <w:szCs w:val="16"/>
        </w:rPr>
      </w:pPr>
      <w:r w:rsidRPr="00EF38D6">
        <w:rPr>
          <w:color w:val="000000"/>
          <w:sz w:val="16"/>
          <w:szCs w:val="16"/>
        </w:rPr>
        <w:lastRenderedPageBreak/>
        <w:t>2.19. Иные требования при предоставлении муниципальной услуги, в том числе учитывающие особенности предоставления муниципальной услуги в многофункциональных центрах предоставления государственных и муниципальных услуг и особенности предоставления муниципальной услуги в электронной форме:</w:t>
      </w:r>
    </w:p>
    <w:p w:rsidR="002355F9" w:rsidRPr="00EF38D6" w:rsidRDefault="002355F9" w:rsidP="002355F9">
      <w:pPr>
        <w:ind w:firstLine="284"/>
        <w:jc w:val="both"/>
        <w:rPr>
          <w:color w:val="000000"/>
          <w:sz w:val="16"/>
          <w:szCs w:val="16"/>
        </w:rPr>
      </w:pPr>
      <w:r w:rsidRPr="00EF38D6">
        <w:rPr>
          <w:color w:val="000000"/>
          <w:sz w:val="16"/>
          <w:szCs w:val="16"/>
        </w:rPr>
        <w:t>2.19.1. Возможность оформления запроса в электронной форме посредством ЕПГУ предоставляется только заявителям, зарегистрировавшим личный кабинет ЕПГУ.</w:t>
      </w:r>
    </w:p>
    <w:p w:rsidR="002355F9" w:rsidRPr="00EF38D6" w:rsidRDefault="002355F9" w:rsidP="002355F9">
      <w:pPr>
        <w:ind w:firstLine="284"/>
        <w:jc w:val="both"/>
        <w:rPr>
          <w:color w:val="000000"/>
          <w:sz w:val="16"/>
          <w:szCs w:val="16"/>
        </w:rPr>
      </w:pPr>
      <w:r w:rsidRPr="00EF38D6">
        <w:rPr>
          <w:color w:val="000000"/>
          <w:sz w:val="16"/>
          <w:szCs w:val="16"/>
        </w:rPr>
        <w:t>Порядок формирования запроса посредством заполнения электронной формы запроса на ЕПГУ:</w:t>
      </w:r>
    </w:p>
    <w:p w:rsidR="002355F9" w:rsidRPr="00EF38D6" w:rsidRDefault="002355F9" w:rsidP="002355F9">
      <w:pPr>
        <w:ind w:firstLine="284"/>
        <w:jc w:val="both"/>
        <w:rPr>
          <w:color w:val="000000"/>
          <w:sz w:val="16"/>
          <w:szCs w:val="16"/>
        </w:rPr>
      </w:pPr>
      <w:r w:rsidRPr="00EF38D6">
        <w:rPr>
          <w:color w:val="000000"/>
          <w:sz w:val="16"/>
          <w:szCs w:val="16"/>
        </w:rPr>
        <w:t>1) Формирование запроса заявителем осуществляется посредством заполнения электронной формы запроса на ЕПГУ без необходимости дополнительной подачи запроса в какой-либо иной форме.</w:t>
      </w:r>
    </w:p>
    <w:p w:rsidR="002355F9" w:rsidRPr="00EF38D6" w:rsidRDefault="002355F9" w:rsidP="002355F9">
      <w:pPr>
        <w:ind w:firstLine="284"/>
        <w:jc w:val="both"/>
        <w:rPr>
          <w:color w:val="000000"/>
          <w:sz w:val="16"/>
          <w:szCs w:val="16"/>
        </w:rPr>
      </w:pPr>
      <w:r w:rsidRPr="00EF38D6">
        <w:rPr>
          <w:color w:val="000000"/>
          <w:sz w:val="16"/>
          <w:szCs w:val="16"/>
        </w:rPr>
        <w:t>На ЕПГУ размещаются образцы заполнения электронной формы запроса.</w:t>
      </w:r>
    </w:p>
    <w:p w:rsidR="002355F9" w:rsidRPr="00EF38D6" w:rsidRDefault="002355F9" w:rsidP="002355F9">
      <w:pPr>
        <w:ind w:firstLine="284"/>
        <w:jc w:val="both"/>
        <w:rPr>
          <w:color w:val="000000"/>
          <w:sz w:val="16"/>
          <w:szCs w:val="16"/>
        </w:rPr>
      </w:pPr>
      <w:r w:rsidRPr="00EF38D6">
        <w:rPr>
          <w:color w:val="000000"/>
          <w:sz w:val="16"/>
          <w:szCs w:val="16"/>
        </w:rPr>
        <w:t>2) Форматно-логическая проверка сформированного запроса осуществляется автоматически после заполнения заявителем каждого из полей электронной формы запроса. При выявлении некорректно заполненного поля электронной формы запроса заявитель уведомляется о характере выявленной ошибки и порядке ее устранения посредством информационного сообщения непосредственно в электронной форме запроса.</w:t>
      </w:r>
    </w:p>
    <w:p w:rsidR="002355F9" w:rsidRPr="00EF38D6" w:rsidRDefault="002355F9" w:rsidP="002355F9">
      <w:pPr>
        <w:ind w:firstLine="284"/>
        <w:jc w:val="both"/>
        <w:rPr>
          <w:color w:val="000000"/>
          <w:sz w:val="16"/>
          <w:szCs w:val="16"/>
        </w:rPr>
      </w:pPr>
      <w:r w:rsidRPr="00EF38D6">
        <w:rPr>
          <w:color w:val="000000"/>
          <w:sz w:val="16"/>
          <w:szCs w:val="16"/>
        </w:rPr>
        <w:t>3) При формировании запроса заявителю обеспечивается:</w:t>
      </w:r>
    </w:p>
    <w:p w:rsidR="002355F9" w:rsidRPr="00EF38D6" w:rsidRDefault="002355F9" w:rsidP="002355F9">
      <w:pPr>
        <w:ind w:firstLine="284"/>
        <w:jc w:val="both"/>
        <w:rPr>
          <w:color w:val="000000"/>
          <w:sz w:val="16"/>
          <w:szCs w:val="16"/>
        </w:rPr>
      </w:pPr>
      <w:r w:rsidRPr="00EF38D6">
        <w:rPr>
          <w:color w:val="000000"/>
          <w:sz w:val="16"/>
          <w:szCs w:val="16"/>
        </w:rPr>
        <w:t>а) возможность копирования и сохранения запроса для предоставления муниципальной услуги;</w:t>
      </w:r>
    </w:p>
    <w:p w:rsidR="002355F9" w:rsidRPr="00EF38D6" w:rsidRDefault="002355F9" w:rsidP="002355F9">
      <w:pPr>
        <w:ind w:firstLine="284"/>
        <w:jc w:val="both"/>
        <w:rPr>
          <w:color w:val="000000"/>
          <w:sz w:val="16"/>
          <w:szCs w:val="16"/>
        </w:rPr>
      </w:pPr>
      <w:r w:rsidRPr="00EF38D6">
        <w:rPr>
          <w:color w:val="000000"/>
          <w:sz w:val="16"/>
          <w:szCs w:val="16"/>
        </w:rPr>
        <w:t>б) возможность печати на бумажном носителе копии электронной формы запроса;</w:t>
      </w:r>
    </w:p>
    <w:p w:rsidR="002355F9" w:rsidRPr="00EF38D6" w:rsidRDefault="002355F9" w:rsidP="002355F9">
      <w:pPr>
        <w:ind w:firstLine="284"/>
        <w:jc w:val="both"/>
        <w:rPr>
          <w:color w:val="000000"/>
          <w:sz w:val="16"/>
          <w:szCs w:val="16"/>
        </w:rPr>
      </w:pPr>
      <w:r w:rsidRPr="00EF38D6">
        <w:rPr>
          <w:color w:val="000000"/>
          <w:sz w:val="16"/>
          <w:szCs w:val="16"/>
        </w:rPr>
        <w:t>в) сохранение ранее введенных в электронную форму запроса значений в любой момент по желанию пользователя, в том числе при возникновении ошибок ввода и возврате для повторного ввода значений в электронную форму запроса;</w:t>
      </w:r>
    </w:p>
    <w:p w:rsidR="002355F9" w:rsidRPr="00EF38D6" w:rsidRDefault="002355F9" w:rsidP="002355F9">
      <w:pPr>
        <w:ind w:firstLine="284"/>
        <w:jc w:val="both"/>
        <w:rPr>
          <w:color w:val="000000"/>
          <w:sz w:val="16"/>
          <w:szCs w:val="16"/>
        </w:rPr>
      </w:pPr>
      <w:proofErr w:type="gramStart"/>
      <w:r w:rsidRPr="00EF38D6">
        <w:rPr>
          <w:color w:val="000000"/>
          <w:sz w:val="16"/>
          <w:szCs w:val="16"/>
        </w:rPr>
        <w:t>г) заполнение полей электронной формы запроса до начала ввода сведений заявителем с использованием сведений, размещенных в федеральной государственной информационной системе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 (далее - единая система идентификации и аутентификации), и сведений, опубликованных на ЕПГУ, в части, касающейся сведений, отсутствующих в единой</w:t>
      </w:r>
      <w:proofErr w:type="gramEnd"/>
      <w:r w:rsidRPr="00EF38D6">
        <w:rPr>
          <w:color w:val="000000"/>
          <w:sz w:val="16"/>
          <w:szCs w:val="16"/>
        </w:rPr>
        <w:t xml:space="preserve"> системе идентификац</w:t>
      </w:r>
      <w:proofErr w:type="gramStart"/>
      <w:r w:rsidRPr="00EF38D6">
        <w:rPr>
          <w:color w:val="000000"/>
          <w:sz w:val="16"/>
          <w:szCs w:val="16"/>
        </w:rPr>
        <w:t>ии и ау</w:t>
      </w:r>
      <w:proofErr w:type="gramEnd"/>
      <w:r w:rsidRPr="00EF38D6">
        <w:rPr>
          <w:color w:val="000000"/>
          <w:sz w:val="16"/>
          <w:szCs w:val="16"/>
        </w:rPr>
        <w:t>тентификации;</w:t>
      </w:r>
    </w:p>
    <w:p w:rsidR="002355F9" w:rsidRPr="00EF38D6" w:rsidRDefault="002355F9" w:rsidP="002355F9">
      <w:pPr>
        <w:ind w:firstLine="284"/>
        <w:jc w:val="both"/>
        <w:rPr>
          <w:color w:val="000000"/>
          <w:sz w:val="16"/>
          <w:szCs w:val="16"/>
        </w:rPr>
      </w:pPr>
      <w:r w:rsidRPr="00EF38D6">
        <w:rPr>
          <w:color w:val="000000"/>
          <w:sz w:val="16"/>
          <w:szCs w:val="16"/>
        </w:rPr>
        <w:t xml:space="preserve">д) возможность вернуться на любой из этапов заполнения электронной формы запроса без </w:t>
      </w:r>
      <w:proofErr w:type="gramStart"/>
      <w:r w:rsidRPr="00EF38D6">
        <w:rPr>
          <w:color w:val="000000"/>
          <w:sz w:val="16"/>
          <w:szCs w:val="16"/>
        </w:rPr>
        <w:t>потери</w:t>
      </w:r>
      <w:proofErr w:type="gramEnd"/>
      <w:r w:rsidRPr="00EF38D6">
        <w:rPr>
          <w:color w:val="000000"/>
          <w:sz w:val="16"/>
          <w:szCs w:val="16"/>
        </w:rPr>
        <w:t xml:space="preserve"> ранее введенной информации;</w:t>
      </w:r>
    </w:p>
    <w:p w:rsidR="002355F9" w:rsidRPr="00EF38D6" w:rsidRDefault="002355F9" w:rsidP="002355F9">
      <w:pPr>
        <w:ind w:firstLine="284"/>
        <w:jc w:val="both"/>
        <w:rPr>
          <w:color w:val="000000"/>
          <w:sz w:val="16"/>
          <w:szCs w:val="16"/>
        </w:rPr>
      </w:pPr>
      <w:r w:rsidRPr="00EF38D6">
        <w:rPr>
          <w:color w:val="000000"/>
          <w:sz w:val="16"/>
          <w:szCs w:val="16"/>
        </w:rPr>
        <w:t>е) возможность доступа заявителя на ЕПГУ к ранее поданным им запросам в течение не менее одного года, а также частично сформированным запросам - в течение не менее 3 месяцев.</w:t>
      </w:r>
    </w:p>
    <w:p w:rsidR="002355F9" w:rsidRPr="00EF38D6" w:rsidRDefault="002355F9" w:rsidP="002355F9">
      <w:pPr>
        <w:ind w:firstLine="284"/>
        <w:jc w:val="both"/>
        <w:rPr>
          <w:color w:val="000000"/>
          <w:sz w:val="16"/>
          <w:szCs w:val="16"/>
        </w:rPr>
      </w:pPr>
      <w:r w:rsidRPr="00EF38D6">
        <w:rPr>
          <w:color w:val="000000"/>
          <w:sz w:val="16"/>
          <w:szCs w:val="16"/>
        </w:rPr>
        <w:t>4) Сформированный и подписанный запрос, и иные документы, указанные в пункте 2.6 настоящего регламента, необходимые для предоставления муниципальной услуги, направляются в орган (организацию) посредством ЕПГУ.</w:t>
      </w:r>
    </w:p>
    <w:p w:rsidR="002355F9" w:rsidRPr="00EF38D6" w:rsidRDefault="002355F9" w:rsidP="002355F9">
      <w:pPr>
        <w:ind w:firstLine="284"/>
        <w:jc w:val="both"/>
        <w:rPr>
          <w:color w:val="000000"/>
          <w:sz w:val="16"/>
          <w:szCs w:val="16"/>
        </w:rPr>
      </w:pPr>
      <w:r w:rsidRPr="00EF38D6">
        <w:rPr>
          <w:color w:val="000000"/>
          <w:sz w:val="16"/>
          <w:szCs w:val="16"/>
        </w:rPr>
        <w:t>2.19.2. Муниципальная услуга предоставляется в МФЦ. Иные требования для предоставления муниципальной услуги через МФЦ отсутствуют. Запись на прием в МФЦ для подачи запроса возможна посредством официального сайта МФЦ (www.mfc-nso.ru), по телефону единой справочной службы МФЦ - 052, в терминале электронной очереди в МФЦ, лично при обращении к администратору зала в МФЦ.</w:t>
      </w:r>
    </w:p>
    <w:p w:rsidR="002355F9" w:rsidRPr="00EF38D6" w:rsidRDefault="002355F9" w:rsidP="002355F9">
      <w:pPr>
        <w:ind w:firstLine="284"/>
        <w:jc w:val="both"/>
        <w:rPr>
          <w:color w:val="000000"/>
          <w:sz w:val="16"/>
          <w:szCs w:val="16"/>
        </w:rPr>
      </w:pPr>
      <w:r w:rsidRPr="00EF38D6">
        <w:rPr>
          <w:b/>
          <w:bCs/>
          <w:color w:val="000000"/>
          <w:sz w:val="16"/>
          <w:szCs w:val="16"/>
        </w:rPr>
        <w:t>III. Состав, последовательность и сроки выполнения административных процедур, требования к порядку их выполнения, в том числе особенности выполнения административных процедур в электронной форме</w:t>
      </w:r>
    </w:p>
    <w:p w:rsidR="002355F9" w:rsidRPr="00EF38D6" w:rsidRDefault="002355F9" w:rsidP="002355F9">
      <w:pPr>
        <w:ind w:firstLine="284"/>
        <w:jc w:val="both"/>
        <w:rPr>
          <w:color w:val="000000"/>
          <w:sz w:val="16"/>
          <w:szCs w:val="16"/>
        </w:rPr>
      </w:pPr>
      <w:r w:rsidRPr="00EF38D6">
        <w:rPr>
          <w:color w:val="000000"/>
          <w:sz w:val="16"/>
          <w:szCs w:val="16"/>
        </w:rPr>
        <w:t>3.1. Предоставление муниципальной услуги включает в себя следующие административные процедуры:</w:t>
      </w:r>
    </w:p>
    <w:p w:rsidR="002355F9" w:rsidRPr="00EF38D6" w:rsidRDefault="002355F9" w:rsidP="002355F9">
      <w:pPr>
        <w:ind w:firstLine="284"/>
        <w:jc w:val="both"/>
        <w:rPr>
          <w:color w:val="000000"/>
          <w:sz w:val="16"/>
          <w:szCs w:val="16"/>
        </w:rPr>
      </w:pPr>
      <w:proofErr w:type="gramStart"/>
      <w:r w:rsidRPr="00EF38D6">
        <w:rPr>
          <w:color w:val="000000"/>
          <w:sz w:val="16"/>
          <w:szCs w:val="16"/>
        </w:rPr>
        <w:t>1) прием, регистрация уведомления о планируемом строительстве;</w:t>
      </w:r>
      <w:proofErr w:type="gramEnd"/>
    </w:p>
    <w:p w:rsidR="002355F9" w:rsidRPr="00EF38D6" w:rsidRDefault="002355F9" w:rsidP="002355F9">
      <w:pPr>
        <w:ind w:firstLine="284"/>
        <w:jc w:val="both"/>
        <w:rPr>
          <w:color w:val="000000"/>
          <w:sz w:val="16"/>
          <w:szCs w:val="16"/>
        </w:rPr>
      </w:pPr>
      <w:proofErr w:type="gramStart"/>
      <w:r w:rsidRPr="00EF38D6">
        <w:rPr>
          <w:color w:val="000000"/>
          <w:sz w:val="16"/>
          <w:szCs w:val="16"/>
        </w:rPr>
        <w:t>2) проверка наличия документов, необходимых для принятия решения о выдаче уведомления о соответствии (несоответствии)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и допустимости размещения объекта индивидуального жилищного строительства или садового дома на земельном участке.</w:t>
      </w:r>
      <w:proofErr w:type="gramEnd"/>
      <w:r w:rsidRPr="00EF38D6">
        <w:rPr>
          <w:color w:val="000000"/>
          <w:sz w:val="16"/>
          <w:szCs w:val="16"/>
        </w:rPr>
        <w:t xml:space="preserve"> По итогам проверки наличия документов, в случае необходимости, формирование и направление межведомственных запросов в органы (организации), участвующие в предоставлении муниципальной услуги, с получением ответа на межведомственный запрос; возвращение заявителю уведомление о планируемом строительстве и прилагаемые к нему документы без рассмотрения с указанием причин возврата;</w:t>
      </w:r>
    </w:p>
    <w:p w:rsidR="002355F9" w:rsidRPr="00EF38D6" w:rsidRDefault="002355F9" w:rsidP="002355F9">
      <w:pPr>
        <w:ind w:firstLine="284"/>
        <w:jc w:val="both"/>
        <w:rPr>
          <w:color w:val="000000"/>
          <w:sz w:val="16"/>
          <w:szCs w:val="16"/>
        </w:rPr>
      </w:pPr>
      <w:proofErr w:type="gramStart"/>
      <w:r w:rsidRPr="00EF38D6">
        <w:rPr>
          <w:color w:val="000000"/>
          <w:sz w:val="16"/>
          <w:szCs w:val="16"/>
        </w:rPr>
        <w:t>3) проверка документов, представленных для получения уведомления о соответствии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и допустимости размещения объекта индивидуального жилищного строительства или садового дома на земельном участке, в соответствии с требованиями действующего законодательства;</w:t>
      </w:r>
      <w:proofErr w:type="gramEnd"/>
    </w:p>
    <w:p w:rsidR="002355F9" w:rsidRPr="00EF38D6" w:rsidRDefault="002355F9" w:rsidP="002355F9">
      <w:pPr>
        <w:ind w:firstLine="284"/>
        <w:jc w:val="both"/>
        <w:rPr>
          <w:color w:val="000000"/>
          <w:sz w:val="16"/>
          <w:szCs w:val="16"/>
        </w:rPr>
      </w:pPr>
      <w:r w:rsidRPr="00EF38D6">
        <w:rPr>
          <w:color w:val="000000"/>
          <w:sz w:val="16"/>
          <w:szCs w:val="16"/>
        </w:rPr>
        <w:t>4) предоставление результата муниципальной услуги заявителю в виде:</w:t>
      </w:r>
    </w:p>
    <w:p w:rsidR="002355F9" w:rsidRPr="00EF38D6" w:rsidRDefault="002355F9" w:rsidP="002355F9">
      <w:pPr>
        <w:ind w:firstLine="284"/>
        <w:jc w:val="both"/>
        <w:rPr>
          <w:color w:val="000000"/>
          <w:sz w:val="16"/>
          <w:szCs w:val="16"/>
        </w:rPr>
      </w:pPr>
      <w:r w:rsidRPr="00EF38D6">
        <w:rPr>
          <w:color w:val="000000"/>
          <w:sz w:val="16"/>
          <w:szCs w:val="16"/>
        </w:rPr>
        <w:t>- выдачи уведомления о соответствии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и допустимости размещения объекта индивидуального жилищного строительства или садового дома на земельном участке;</w:t>
      </w:r>
    </w:p>
    <w:p w:rsidR="002355F9" w:rsidRPr="00EF38D6" w:rsidRDefault="002355F9" w:rsidP="002355F9">
      <w:pPr>
        <w:ind w:firstLine="284"/>
        <w:jc w:val="both"/>
        <w:rPr>
          <w:color w:val="000000"/>
          <w:sz w:val="16"/>
          <w:szCs w:val="16"/>
        </w:rPr>
      </w:pPr>
      <w:proofErr w:type="gramStart"/>
      <w:r w:rsidRPr="00EF38D6">
        <w:rPr>
          <w:color w:val="000000"/>
          <w:sz w:val="16"/>
          <w:szCs w:val="16"/>
        </w:rPr>
        <w:t>- выдачи уведомления о несоответствии указанных в уведомлении о планируемых строительстве или реконструкции объекта индивидуального жилищного строительства или садового дома параметров объекта индивидуального жилищного строительства или садового дома установленным параметрам и (или) недопустимости размещения объекта индивидуального жилищного строительства или садового дома на земельном участке;</w:t>
      </w:r>
      <w:proofErr w:type="gramEnd"/>
    </w:p>
    <w:p w:rsidR="002355F9" w:rsidRPr="00EF38D6" w:rsidRDefault="002355F9" w:rsidP="002355F9">
      <w:pPr>
        <w:ind w:firstLine="284"/>
        <w:jc w:val="both"/>
        <w:rPr>
          <w:color w:val="000000"/>
          <w:sz w:val="16"/>
          <w:szCs w:val="16"/>
        </w:rPr>
      </w:pPr>
      <w:r w:rsidRPr="00EF38D6">
        <w:rPr>
          <w:color w:val="000000"/>
          <w:sz w:val="16"/>
          <w:szCs w:val="16"/>
        </w:rPr>
        <w:t>Блок-схема предоставления муниципальной услуги приводится в приложении № 1 к настоящему административному регламенту.</w:t>
      </w:r>
    </w:p>
    <w:p w:rsidR="002355F9" w:rsidRPr="00EF38D6" w:rsidRDefault="002355F9" w:rsidP="002355F9">
      <w:pPr>
        <w:ind w:firstLine="284"/>
        <w:jc w:val="both"/>
        <w:rPr>
          <w:color w:val="000000"/>
          <w:sz w:val="16"/>
          <w:szCs w:val="16"/>
        </w:rPr>
      </w:pPr>
      <w:r w:rsidRPr="00EF38D6">
        <w:rPr>
          <w:color w:val="000000"/>
          <w:sz w:val="16"/>
          <w:szCs w:val="16"/>
        </w:rPr>
        <w:t>3.1.1. Прием и регистрация уведомления о планируемом строительстве.</w:t>
      </w:r>
    </w:p>
    <w:p w:rsidR="002355F9" w:rsidRPr="00EF38D6" w:rsidRDefault="002355F9" w:rsidP="002355F9">
      <w:pPr>
        <w:ind w:firstLine="284"/>
        <w:jc w:val="both"/>
        <w:rPr>
          <w:color w:val="000000"/>
          <w:sz w:val="16"/>
          <w:szCs w:val="16"/>
        </w:rPr>
      </w:pPr>
      <w:r w:rsidRPr="00EF38D6">
        <w:rPr>
          <w:color w:val="000000"/>
          <w:sz w:val="16"/>
          <w:szCs w:val="16"/>
        </w:rPr>
        <w:t>Основанием для начала административной процедуры является направление заявителем уведомления о планируемом строительстве в орган, уполномоченный на предоставление муниципальной услуги.</w:t>
      </w:r>
    </w:p>
    <w:p w:rsidR="002355F9" w:rsidRPr="00EF38D6" w:rsidRDefault="002355F9" w:rsidP="002355F9">
      <w:pPr>
        <w:ind w:firstLine="284"/>
        <w:jc w:val="both"/>
        <w:rPr>
          <w:color w:val="000000"/>
          <w:sz w:val="16"/>
          <w:szCs w:val="16"/>
        </w:rPr>
      </w:pPr>
      <w:r w:rsidRPr="00EF38D6">
        <w:rPr>
          <w:color w:val="000000"/>
          <w:sz w:val="16"/>
          <w:szCs w:val="16"/>
        </w:rPr>
        <w:t>Сотрудник администрации, осуществляющий прием документов, регистрирует уведомление о планируемом строительстве, в том числе поступившее с помощью ЕГПУ.</w:t>
      </w:r>
    </w:p>
    <w:p w:rsidR="002355F9" w:rsidRPr="00EF38D6" w:rsidRDefault="002355F9" w:rsidP="002355F9">
      <w:pPr>
        <w:ind w:firstLine="284"/>
        <w:jc w:val="both"/>
        <w:rPr>
          <w:color w:val="000000"/>
          <w:sz w:val="16"/>
          <w:szCs w:val="16"/>
        </w:rPr>
      </w:pPr>
      <w:r w:rsidRPr="00EF38D6">
        <w:rPr>
          <w:color w:val="000000"/>
          <w:sz w:val="16"/>
          <w:szCs w:val="16"/>
        </w:rPr>
        <w:t>При личном обращении в орган, уполномоченный на предоставление муниципальной услуги, заявитель предъявляет документ, удостоверяющий личность, или доверенность, оформленную в установленном законом порядке.</w:t>
      </w:r>
    </w:p>
    <w:p w:rsidR="002355F9" w:rsidRPr="00EF38D6" w:rsidRDefault="002355F9" w:rsidP="002355F9">
      <w:pPr>
        <w:ind w:firstLine="284"/>
        <w:jc w:val="both"/>
        <w:rPr>
          <w:color w:val="000000"/>
          <w:sz w:val="16"/>
          <w:szCs w:val="16"/>
        </w:rPr>
      </w:pPr>
      <w:r w:rsidRPr="00EF38D6">
        <w:rPr>
          <w:color w:val="000000"/>
          <w:sz w:val="16"/>
          <w:szCs w:val="16"/>
        </w:rPr>
        <w:t>Максимальный срок выполнения — 15 минут.</w:t>
      </w:r>
    </w:p>
    <w:p w:rsidR="002355F9" w:rsidRPr="00EF38D6" w:rsidRDefault="002355F9" w:rsidP="002355F9">
      <w:pPr>
        <w:ind w:firstLine="284"/>
        <w:jc w:val="both"/>
        <w:rPr>
          <w:color w:val="000000"/>
          <w:sz w:val="16"/>
          <w:szCs w:val="16"/>
        </w:rPr>
      </w:pPr>
      <w:r w:rsidRPr="00EF38D6">
        <w:rPr>
          <w:color w:val="000000"/>
          <w:sz w:val="16"/>
          <w:szCs w:val="16"/>
        </w:rPr>
        <w:t>Уведомление о планируемом строительстве, переданное из МФЦ, регистрируется в день его поступления в орган, уполномоченный на предоставление муниципальной услуги.</w:t>
      </w:r>
    </w:p>
    <w:p w:rsidR="002355F9" w:rsidRPr="00EF38D6" w:rsidRDefault="002355F9" w:rsidP="002355F9">
      <w:pPr>
        <w:ind w:firstLine="284"/>
        <w:jc w:val="both"/>
        <w:rPr>
          <w:color w:val="000000"/>
          <w:sz w:val="16"/>
          <w:szCs w:val="16"/>
        </w:rPr>
      </w:pPr>
      <w:r w:rsidRPr="00EF38D6">
        <w:rPr>
          <w:color w:val="000000"/>
          <w:sz w:val="16"/>
          <w:szCs w:val="16"/>
        </w:rPr>
        <w:t>Результат административной процедуры и способ фиксации результата выполнения административной процедуры - регистрация уведомления о планируемом строительстве.</w:t>
      </w:r>
    </w:p>
    <w:p w:rsidR="002355F9" w:rsidRPr="00EF38D6" w:rsidRDefault="002355F9" w:rsidP="002355F9">
      <w:pPr>
        <w:ind w:firstLine="284"/>
        <w:jc w:val="both"/>
        <w:rPr>
          <w:color w:val="000000"/>
          <w:sz w:val="16"/>
          <w:szCs w:val="16"/>
        </w:rPr>
      </w:pPr>
      <w:r w:rsidRPr="00EF38D6">
        <w:rPr>
          <w:color w:val="000000"/>
          <w:sz w:val="16"/>
          <w:szCs w:val="16"/>
        </w:rPr>
        <w:t xml:space="preserve">3.1.2. </w:t>
      </w:r>
      <w:proofErr w:type="gramStart"/>
      <w:r w:rsidRPr="00EF38D6">
        <w:rPr>
          <w:color w:val="000000"/>
          <w:sz w:val="16"/>
          <w:szCs w:val="16"/>
        </w:rPr>
        <w:t>Проверка наличия документов, необходимых для принятия решения о выдаче уведомления о соответствии (несоответствии)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и допустимости размещения объекта индивидуального жилищного строительства или садового дома на земельном участке.</w:t>
      </w:r>
      <w:proofErr w:type="gramEnd"/>
      <w:r w:rsidRPr="00EF38D6">
        <w:rPr>
          <w:color w:val="000000"/>
          <w:sz w:val="16"/>
          <w:szCs w:val="16"/>
        </w:rPr>
        <w:t xml:space="preserve"> По итогам проверки наличия, документов, в случае необходимости, формирование и направление межведомственных запросов в органы (организации), участвующие в предоставлении муниципальной услуги, с получением ответа на межведомственный запрос.</w:t>
      </w:r>
    </w:p>
    <w:p w:rsidR="002355F9" w:rsidRPr="00EF38D6" w:rsidRDefault="002355F9" w:rsidP="002355F9">
      <w:pPr>
        <w:ind w:firstLine="284"/>
        <w:jc w:val="both"/>
        <w:rPr>
          <w:color w:val="000000"/>
          <w:sz w:val="16"/>
          <w:szCs w:val="16"/>
        </w:rPr>
      </w:pPr>
      <w:r w:rsidRPr="00EF38D6">
        <w:rPr>
          <w:color w:val="000000"/>
          <w:sz w:val="16"/>
          <w:szCs w:val="16"/>
        </w:rPr>
        <w:t>Основанием для начала административной процедуры является получение и регистрация уведомления о планируемом строительстве.</w:t>
      </w:r>
    </w:p>
    <w:p w:rsidR="002355F9" w:rsidRPr="00EF38D6" w:rsidRDefault="002355F9" w:rsidP="002355F9">
      <w:pPr>
        <w:ind w:firstLine="284"/>
        <w:jc w:val="both"/>
        <w:rPr>
          <w:color w:val="000000"/>
          <w:sz w:val="16"/>
          <w:szCs w:val="16"/>
        </w:rPr>
      </w:pPr>
      <w:proofErr w:type="gramStart"/>
      <w:r w:rsidRPr="00EF38D6">
        <w:rPr>
          <w:color w:val="000000"/>
          <w:sz w:val="16"/>
          <w:szCs w:val="16"/>
        </w:rPr>
        <w:t>Должностное лицо, уполномоченное на выдачу уведомления о соответствии (несоответствии)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и допустимости размещения объекта индивидуального жилищного строительства или садового дома на земельном участке, осуществляет проверку приложенных к заявлению документов.</w:t>
      </w:r>
      <w:proofErr w:type="gramEnd"/>
      <w:r w:rsidRPr="00EF38D6">
        <w:rPr>
          <w:color w:val="000000"/>
          <w:sz w:val="16"/>
          <w:szCs w:val="16"/>
        </w:rPr>
        <w:t xml:space="preserve"> </w:t>
      </w:r>
      <w:proofErr w:type="gramStart"/>
      <w:r w:rsidRPr="00EF38D6">
        <w:rPr>
          <w:color w:val="000000"/>
          <w:sz w:val="16"/>
          <w:szCs w:val="16"/>
        </w:rPr>
        <w:t>По итогу проверки наличия документов, при необходимости, с целью получения документов (их копий или сведений, содержащиеся в них), необходимых для предоставления муниципальной услуги должностное лицо, уполномоченное на выдачу уведомления о соответствии (несоответствии)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и допустимости размещения объекта индивидуального жилищного строительства или садового дома на земельном</w:t>
      </w:r>
      <w:proofErr w:type="gramEnd"/>
      <w:r w:rsidRPr="00EF38D6">
        <w:rPr>
          <w:color w:val="000000"/>
          <w:sz w:val="16"/>
          <w:szCs w:val="16"/>
        </w:rPr>
        <w:t xml:space="preserve"> </w:t>
      </w:r>
      <w:proofErr w:type="gramStart"/>
      <w:r w:rsidRPr="00EF38D6">
        <w:rPr>
          <w:color w:val="000000"/>
          <w:sz w:val="16"/>
          <w:szCs w:val="16"/>
        </w:rPr>
        <w:t>участке</w:t>
      </w:r>
      <w:proofErr w:type="gramEnd"/>
      <w:r w:rsidRPr="00EF38D6">
        <w:rPr>
          <w:color w:val="000000"/>
          <w:sz w:val="16"/>
          <w:szCs w:val="16"/>
        </w:rPr>
        <w:t>, подготавливает и направляет межведомственный запрос.</w:t>
      </w:r>
    </w:p>
    <w:p w:rsidR="002355F9" w:rsidRPr="00EF38D6" w:rsidRDefault="002355F9" w:rsidP="002355F9">
      <w:pPr>
        <w:ind w:firstLine="284"/>
        <w:jc w:val="both"/>
        <w:rPr>
          <w:color w:val="000000"/>
          <w:sz w:val="16"/>
          <w:szCs w:val="16"/>
        </w:rPr>
      </w:pPr>
      <w:r w:rsidRPr="00EF38D6">
        <w:rPr>
          <w:color w:val="000000"/>
          <w:sz w:val="16"/>
          <w:szCs w:val="16"/>
        </w:rPr>
        <w:t>Максимальный срок выполнения — 1 день.</w:t>
      </w:r>
    </w:p>
    <w:p w:rsidR="002355F9" w:rsidRPr="00EF38D6" w:rsidRDefault="002355F9" w:rsidP="002355F9">
      <w:pPr>
        <w:ind w:firstLine="284"/>
        <w:jc w:val="both"/>
        <w:rPr>
          <w:color w:val="000000"/>
          <w:sz w:val="16"/>
          <w:szCs w:val="16"/>
        </w:rPr>
      </w:pPr>
      <w:proofErr w:type="gramStart"/>
      <w:r w:rsidRPr="00EF38D6">
        <w:rPr>
          <w:color w:val="000000"/>
          <w:sz w:val="16"/>
          <w:szCs w:val="16"/>
        </w:rPr>
        <w:t>В случае отсутствия в уведомлении о планируемом строительстве сведений, предусмотренных пунктом 2.6.1. настоящего регламента, или документов, предусмотренных пунктами 2.6.2.2.-2.6.2.4. настоящего регламента, уполномоченный орган в течение трех рабочих дней со дня поступления уведомления о планируемом строительстве возвращает заявителю данное уведомление и прилагаемые к нему документы без рассмотрения с указанием причин возврата.</w:t>
      </w:r>
      <w:proofErr w:type="gramEnd"/>
    </w:p>
    <w:p w:rsidR="002355F9" w:rsidRPr="00EF38D6" w:rsidRDefault="002355F9" w:rsidP="002355F9">
      <w:pPr>
        <w:ind w:firstLine="284"/>
        <w:jc w:val="both"/>
        <w:rPr>
          <w:color w:val="000000"/>
          <w:sz w:val="16"/>
          <w:szCs w:val="16"/>
        </w:rPr>
      </w:pPr>
      <w:proofErr w:type="gramStart"/>
      <w:r w:rsidRPr="00EF38D6">
        <w:rPr>
          <w:color w:val="000000"/>
          <w:sz w:val="16"/>
          <w:szCs w:val="16"/>
        </w:rPr>
        <w:t xml:space="preserve">Должностное лицо, уполномоченное на выдачу уведомления о соответствии (несоответствии)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и допустимости </w:t>
      </w:r>
      <w:r w:rsidRPr="00EF38D6">
        <w:rPr>
          <w:color w:val="000000"/>
          <w:sz w:val="16"/>
          <w:szCs w:val="16"/>
        </w:rPr>
        <w:lastRenderedPageBreak/>
        <w:t>размещения объекта индивидуального жилищного строительства или садового дома на земельном участке, получает в рамках системы межведомственного электронного взаимодействия документы, указанные в пункте 2.6.3 настоящего административного регламента.</w:t>
      </w:r>
      <w:proofErr w:type="gramEnd"/>
    </w:p>
    <w:p w:rsidR="002355F9" w:rsidRPr="00EF38D6" w:rsidRDefault="002355F9" w:rsidP="002355F9">
      <w:pPr>
        <w:ind w:firstLine="284"/>
        <w:jc w:val="both"/>
        <w:rPr>
          <w:color w:val="000000"/>
          <w:sz w:val="16"/>
          <w:szCs w:val="16"/>
        </w:rPr>
      </w:pPr>
      <w:r w:rsidRPr="00EF38D6">
        <w:rPr>
          <w:color w:val="000000"/>
          <w:sz w:val="16"/>
          <w:szCs w:val="16"/>
        </w:rPr>
        <w:t>Максимальный срок выполнения — 3 рабочих дня.</w:t>
      </w:r>
    </w:p>
    <w:p w:rsidR="002355F9" w:rsidRPr="00EF38D6" w:rsidRDefault="002355F9" w:rsidP="002355F9">
      <w:pPr>
        <w:ind w:firstLine="284"/>
        <w:jc w:val="both"/>
        <w:rPr>
          <w:color w:val="000000"/>
          <w:sz w:val="16"/>
          <w:szCs w:val="16"/>
        </w:rPr>
      </w:pPr>
      <w:r w:rsidRPr="00EF38D6">
        <w:rPr>
          <w:color w:val="000000"/>
          <w:sz w:val="16"/>
          <w:szCs w:val="16"/>
        </w:rPr>
        <w:t>Результат административной процедуры и способ фиксации результата выполнения административной процедуры — получение документов в рамках системы межведомственного электронного взаимодействия.</w:t>
      </w:r>
    </w:p>
    <w:p w:rsidR="002355F9" w:rsidRPr="00EF38D6" w:rsidRDefault="002355F9" w:rsidP="002355F9">
      <w:pPr>
        <w:ind w:firstLine="284"/>
        <w:jc w:val="both"/>
        <w:rPr>
          <w:color w:val="000000"/>
          <w:sz w:val="16"/>
          <w:szCs w:val="16"/>
        </w:rPr>
      </w:pPr>
      <w:r w:rsidRPr="00EF38D6">
        <w:rPr>
          <w:color w:val="000000"/>
          <w:sz w:val="16"/>
          <w:szCs w:val="16"/>
        </w:rPr>
        <w:t xml:space="preserve">3.1.3. </w:t>
      </w:r>
      <w:proofErr w:type="gramStart"/>
      <w:r w:rsidRPr="00EF38D6">
        <w:rPr>
          <w:color w:val="000000"/>
          <w:sz w:val="16"/>
          <w:szCs w:val="16"/>
        </w:rPr>
        <w:t>Проверка документов, представленных для получения уведомления о соответствии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и допустимости размещения объекта индивидуального жилищного строительства или садового дома на земельном участке, в соответствии с требованиями действующего законодательства, и предоставление результата услуги заявителю либо совершение соответствующей процедуры.</w:t>
      </w:r>
      <w:proofErr w:type="gramEnd"/>
    </w:p>
    <w:p w:rsidR="002355F9" w:rsidRPr="00EF38D6" w:rsidRDefault="002355F9" w:rsidP="002355F9">
      <w:pPr>
        <w:ind w:firstLine="284"/>
        <w:jc w:val="both"/>
        <w:rPr>
          <w:color w:val="000000"/>
          <w:sz w:val="16"/>
          <w:szCs w:val="16"/>
        </w:rPr>
      </w:pPr>
      <w:r w:rsidRPr="00EF38D6">
        <w:rPr>
          <w:color w:val="000000"/>
          <w:sz w:val="16"/>
          <w:szCs w:val="16"/>
        </w:rPr>
        <w:t>Должностное лицо, уполномоченное на выдачу уведомления о соответствии (несоответствии)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и допустимости размещения объекта индивидуального жилищного строительства или садового дома на земельном участке:</w:t>
      </w:r>
    </w:p>
    <w:p w:rsidR="002355F9" w:rsidRPr="00EF38D6" w:rsidRDefault="002355F9" w:rsidP="002355F9">
      <w:pPr>
        <w:ind w:firstLine="284"/>
        <w:jc w:val="both"/>
        <w:rPr>
          <w:color w:val="000000"/>
          <w:sz w:val="16"/>
          <w:szCs w:val="16"/>
        </w:rPr>
      </w:pPr>
      <w:proofErr w:type="gramStart"/>
      <w:r w:rsidRPr="00EF38D6">
        <w:rPr>
          <w:color w:val="000000"/>
          <w:sz w:val="16"/>
          <w:szCs w:val="16"/>
        </w:rPr>
        <w:t xml:space="preserve">1) проводит проверку соответствия указанных в уведомлении о планируемом строительстве параметров объекта индивидуального жилищного строительства или садового дома предельным параметрам разрешенного строительства, реконструкции объектов капитального строительства, установленным правилами землепользования и застройки, документацией по планировке территории, и обязательным требованиям к параметрам объектов капитального строительства, установленным </w:t>
      </w:r>
      <w:proofErr w:type="spellStart"/>
      <w:r w:rsidRPr="00EF38D6">
        <w:rPr>
          <w:color w:val="000000"/>
          <w:sz w:val="16"/>
          <w:szCs w:val="16"/>
        </w:rPr>
        <w:t>ГрК</w:t>
      </w:r>
      <w:proofErr w:type="spellEnd"/>
      <w:r w:rsidRPr="00EF38D6">
        <w:rPr>
          <w:color w:val="000000"/>
          <w:sz w:val="16"/>
          <w:szCs w:val="16"/>
        </w:rPr>
        <w:t xml:space="preserve"> РФ, другими федеральными законами и действующим на дату поступления уведомления о планируемом строительстве, а также</w:t>
      </w:r>
      <w:proofErr w:type="gramEnd"/>
      <w:r w:rsidRPr="00EF38D6">
        <w:rPr>
          <w:color w:val="000000"/>
          <w:sz w:val="16"/>
          <w:szCs w:val="16"/>
        </w:rPr>
        <w:t xml:space="preserve"> допустимости размещения объекта индивидуального жилищного строительства или садового дома в соответствии с разрешенным использованием земельного участка и ограничениями, установленными в соответствии с земельным и иным законодательством Российской Федерации.</w:t>
      </w:r>
    </w:p>
    <w:p w:rsidR="002355F9" w:rsidRPr="00EF38D6" w:rsidRDefault="002355F9" w:rsidP="002355F9">
      <w:pPr>
        <w:ind w:firstLine="284"/>
        <w:jc w:val="both"/>
        <w:rPr>
          <w:color w:val="000000"/>
          <w:sz w:val="16"/>
          <w:szCs w:val="16"/>
        </w:rPr>
      </w:pPr>
      <w:r w:rsidRPr="00EF38D6">
        <w:rPr>
          <w:color w:val="000000"/>
          <w:sz w:val="16"/>
          <w:szCs w:val="16"/>
        </w:rPr>
        <w:t>3.1.4. Предоставление результата муниципальной услуги</w:t>
      </w:r>
    </w:p>
    <w:p w:rsidR="002355F9" w:rsidRPr="00EF38D6" w:rsidRDefault="002355F9" w:rsidP="002355F9">
      <w:pPr>
        <w:ind w:firstLine="284"/>
        <w:jc w:val="both"/>
        <w:rPr>
          <w:color w:val="000000"/>
          <w:sz w:val="16"/>
          <w:szCs w:val="16"/>
        </w:rPr>
      </w:pPr>
      <w:proofErr w:type="gramStart"/>
      <w:r w:rsidRPr="00EF38D6">
        <w:rPr>
          <w:color w:val="000000"/>
          <w:sz w:val="16"/>
          <w:szCs w:val="16"/>
        </w:rPr>
        <w:t>По итогам проверки документов лицо, уполномоченное на выдачу уведомления о соответствии (несоответствии)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и допустимости размещения объекта индивидуального жилищного строительства или садового дома на земельном участке, направляет заявителю способом, определенным им в уведомлении о планируемом строительстве:</w:t>
      </w:r>
      <w:proofErr w:type="gramEnd"/>
    </w:p>
    <w:p w:rsidR="002355F9" w:rsidRPr="00EF38D6" w:rsidRDefault="002355F9" w:rsidP="002355F9">
      <w:pPr>
        <w:ind w:firstLine="284"/>
        <w:jc w:val="both"/>
        <w:rPr>
          <w:color w:val="000000"/>
          <w:sz w:val="16"/>
          <w:szCs w:val="16"/>
        </w:rPr>
      </w:pPr>
      <w:r w:rsidRPr="00EF38D6">
        <w:rPr>
          <w:color w:val="000000"/>
          <w:sz w:val="16"/>
          <w:szCs w:val="16"/>
        </w:rPr>
        <w:t>уведомление о соответствии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и допустимости размещения объекта индивидуального жилищного строительства или садового дома на земельном участке;</w:t>
      </w:r>
    </w:p>
    <w:p w:rsidR="002355F9" w:rsidRPr="00EF38D6" w:rsidRDefault="002355F9" w:rsidP="002355F9">
      <w:pPr>
        <w:ind w:firstLine="284"/>
        <w:jc w:val="both"/>
        <w:rPr>
          <w:color w:val="000000"/>
          <w:sz w:val="16"/>
          <w:szCs w:val="16"/>
        </w:rPr>
      </w:pPr>
      <w:r w:rsidRPr="00EF38D6">
        <w:rPr>
          <w:color w:val="000000"/>
          <w:sz w:val="16"/>
          <w:szCs w:val="16"/>
        </w:rPr>
        <w:t>уведомление о несоответствии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и (или) недопустимости размещения объекта индивидуального жилищного строительства или садового дома на земельном участке.</w:t>
      </w:r>
    </w:p>
    <w:p w:rsidR="002355F9" w:rsidRPr="00EF38D6" w:rsidRDefault="002355F9" w:rsidP="002355F9">
      <w:pPr>
        <w:ind w:firstLine="284"/>
        <w:jc w:val="both"/>
        <w:rPr>
          <w:color w:val="000000"/>
          <w:sz w:val="16"/>
          <w:szCs w:val="16"/>
        </w:rPr>
      </w:pPr>
      <w:proofErr w:type="gramStart"/>
      <w:r w:rsidRPr="00EF38D6">
        <w:rPr>
          <w:color w:val="000000"/>
          <w:sz w:val="16"/>
          <w:szCs w:val="16"/>
        </w:rPr>
        <w:t>Максимальный срок выполнения — 1 день со дня проверки наличия документов, необходимых для принятия решения о выдаче уведомления о соответствии (несоответствии)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и допустимости размещения объекта индивидуального жилищного строительства или садового дома на земельном участке, и получения документов в рамках системы межведомственного электронного взаимодействия.</w:t>
      </w:r>
      <w:proofErr w:type="gramEnd"/>
    </w:p>
    <w:p w:rsidR="002355F9" w:rsidRPr="00EF38D6" w:rsidRDefault="002355F9" w:rsidP="002355F9">
      <w:pPr>
        <w:ind w:firstLine="284"/>
        <w:jc w:val="both"/>
        <w:rPr>
          <w:color w:val="000000"/>
          <w:sz w:val="16"/>
          <w:szCs w:val="16"/>
        </w:rPr>
      </w:pPr>
      <w:r w:rsidRPr="00EF38D6">
        <w:rPr>
          <w:color w:val="000000"/>
          <w:sz w:val="16"/>
          <w:szCs w:val="16"/>
        </w:rPr>
        <w:t>Результат административной процедуры и способ фиксации результата выполнения административной процедуры: выдача заявителю результата услуги либо осуществление соответствующей процедуры или отказ в ее совершении.</w:t>
      </w:r>
    </w:p>
    <w:p w:rsidR="002355F9" w:rsidRPr="00EF38D6" w:rsidRDefault="002355F9" w:rsidP="002355F9">
      <w:pPr>
        <w:ind w:firstLine="284"/>
        <w:jc w:val="both"/>
        <w:rPr>
          <w:color w:val="000000"/>
          <w:sz w:val="16"/>
          <w:szCs w:val="16"/>
        </w:rPr>
      </w:pPr>
      <w:r w:rsidRPr="00EF38D6">
        <w:rPr>
          <w:color w:val="000000"/>
          <w:sz w:val="16"/>
          <w:szCs w:val="16"/>
        </w:rPr>
        <w:t>Получение заявителем результата муниципальной услуги фиксируется в соответствующем журнале регистрации, где указывается число, месяц, год выдачи результата муниципальной услуги, ФИО лица (отчество – при наличии), получившего результат муниципальной услуги, подпись.</w:t>
      </w:r>
    </w:p>
    <w:p w:rsidR="002355F9" w:rsidRPr="00EF38D6" w:rsidRDefault="002355F9" w:rsidP="002355F9">
      <w:pPr>
        <w:ind w:firstLine="284"/>
        <w:jc w:val="both"/>
        <w:rPr>
          <w:color w:val="000000"/>
          <w:sz w:val="16"/>
          <w:szCs w:val="16"/>
        </w:rPr>
      </w:pPr>
      <w:r w:rsidRPr="00EF38D6">
        <w:rPr>
          <w:color w:val="000000"/>
          <w:sz w:val="16"/>
          <w:szCs w:val="16"/>
        </w:rPr>
        <w:t>Максимальный срок выполнения административного действия — не более 15 минут.</w:t>
      </w:r>
    </w:p>
    <w:p w:rsidR="002355F9" w:rsidRPr="00EF38D6" w:rsidRDefault="002355F9" w:rsidP="002355F9">
      <w:pPr>
        <w:ind w:firstLine="284"/>
        <w:jc w:val="both"/>
        <w:rPr>
          <w:color w:val="000000"/>
          <w:sz w:val="16"/>
          <w:szCs w:val="16"/>
        </w:rPr>
      </w:pPr>
      <w:r w:rsidRPr="00EF38D6">
        <w:rPr>
          <w:color w:val="000000"/>
          <w:sz w:val="16"/>
          <w:szCs w:val="16"/>
        </w:rPr>
        <w:t xml:space="preserve">3.1.5. </w:t>
      </w:r>
      <w:proofErr w:type="gramStart"/>
      <w:r w:rsidRPr="00EF38D6">
        <w:rPr>
          <w:color w:val="000000"/>
          <w:sz w:val="16"/>
          <w:szCs w:val="16"/>
        </w:rPr>
        <w:t>Если строительство или реконструкция объекта индивидуального жилищного строительства или садового дома планируется в границах территории исторического поселения федерального или регионального значения и в уведомлении о планируемом строительстве не содержится указание на типовое архитектурное решение, в соответствии с которым планируется строительство или реконструкция таких объекта индивидуального жилищного строительства или садового дома, уполномоченный орган:</w:t>
      </w:r>
      <w:proofErr w:type="gramEnd"/>
    </w:p>
    <w:p w:rsidR="002355F9" w:rsidRPr="00EF38D6" w:rsidRDefault="002355F9" w:rsidP="002355F9">
      <w:pPr>
        <w:ind w:firstLine="284"/>
        <w:jc w:val="both"/>
        <w:rPr>
          <w:color w:val="000000"/>
          <w:sz w:val="16"/>
          <w:szCs w:val="16"/>
        </w:rPr>
      </w:pPr>
      <w:proofErr w:type="gramStart"/>
      <w:r w:rsidRPr="00EF38D6">
        <w:rPr>
          <w:color w:val="000000"/>
          <w:sz w:val="16"/>
          <w:szCs w:val="16"/>
        </w:rPr>
        <w:t>1) в срок не более чем три рабочих дня со дня поступления этого уведомления при отсутствии оснований для его возврата, предусмотренных пунктом 2.8. регламента, направляет, в том числе с использованием единой системы межведомственного электронного взаимодействия и подключаемых к ней региональных систем межведомственного электронного взаимодействия, указанное уведомление и приложенное к нему описание внешнего облика объекта индивидуального жилищного строительства или садового дома</w:t>
      </w:r>
      <w:proofErr w:type="gramEnd"/>
      <w:r w:rsidRPr="00EF38D6">
        <w:rPr>
          <w:color w:val="000000"/>
          <w:sz w:val="16"/>
          <w:szCs w:val="16"/>
        </w:rPr>
        <w:t xml:space="preserve"> в орган исполнительной власти Кемеровской области, уполномоченный в области охраны объектов культурного наследия;</w:t>
      </w:r>
    </w:p>
    <w:p w:rsidR="002355F9" w:rsidRPr="00EF38D6" w:rsidRDefault="002355F9" w:rsidP="002355F9">
      <w:pPr>
        <w:ind w:firstLine="284"/>
        <w:jc w:val="both"/>
        <w:rPr>
          <w:color w:val="000000"/>
          <w:sz w:val="16"/>
          <w:szCs w:val="16"/>
        </w:rPr>
      </w:pPr>
      <w:proofErr w:type="gramStart"/>
      <w:r w:rsidRPr="00EF38D6">
        <w:rPr>
          <w:color w:val="000000"/>
          <w:sz w:val="16"/>
          <w:szCs w:val="16"/>
        </w:rPr>
        <w:t xml:space="preserve">2) проводит проверку соответствия указанных в этом уведомлении параметров объекта индивидуального жилищного строительства или садового дома предельным параметрам разрешенного строительства, реконструкции объектов капитального строительства, установленным правилами землепользования и застройки, документацией по планировке территории, и обязательным требованиям к параметрам объектов капитального строительства, установленным </w:t>
      </w:r>
      <w:proofErr w:type="spellStart"/>
      <w:r w:rsidRPr="00EF38D6">
        <w:rPr>
          <w:color w:val="000000"/>
          <w:sz w:val="16"/>
          <w:szCs w:val="16"/>
        </w:rPr>
        <w:t>ГрК</w:t>
      </w:r>
      <w:proofErr w:type="spellEnd"/>
      <w:r w:rsidRPr="00EF38D6">
        <w:rPr>
          <w:color w:val="000000"/>
          <w:sz w:val="16"/>
          <w:szCs w:val="16"/>
        </w:rPr>
        <w:t xml:space="preserve"> РФ, другими федеральными законами и действующим на дату поступления этого уведомления, а также допустимости размещения объекта индивидуального</w:t>
      </w:r>
      <w:proofErr w:type="gramEnd"/>
      <w:r w:rsidRPr="00EF38D6">
        <w:rPr>
          <w:color w:val="000000"/>
          <w:sz w:val="16"/>
          <w:szCs w:val="16"/>
        </w:rPr>
        <w:t xml:space="preserve"> жилищного строительства или садового дома в соответствии с разрешенным использованием земельного участка и ограничениями, установленными в соответствии с земельным и иным законодательством Российской Федерации и действующими на дату поступления этого уведомления;</w:t>
      </w:r>
    </w:p>
    <w:p w:rsidR="002355F9" w:rsidRPr="00EF38D6" w:rsidRDefault="002355F9" w:rsidP="002355F9">
      <w:pPr>
        <w:ind w:firstLine="284"/>
        <w:jc w:val="both"/>
        <w:rPr>
          <w:color w:val="000000"/>
          <w:sz w:val="16"/>
          <w:szCs w:val="16"/>
        </w:rPr>
      </w:pPr>
      <w:proofErr w:type="gramStart"/>
      <w:r w:rsidRPr="00EF38D6">
        <w:rPr>
          <w:color w:val="000000"/>
          <w:sz w:val="16"/>
          <w:szCs w:val="16"/>
        </w:rPr>
        <w:t xml:space="preserve">3) в срок не позднее двадцати рабочих дней со дня поступления этого уведомления направляет застройщику способом, определенным им в этом уведомлении, предусмотренное пунктом 2 части 7 </w:t>
      </w:r>
      <w:proofErr w:type="spellStart"/>
      <w:r w:rsidRPr="00EF38D6">
        <w:rPr>
          <w:color w:val="000000"/>
          <w:sz w:val="16"/>
          <w:szCs w:val="16"/>
        </w:rPr>
        <w:t>ГрК</w:t>
      </w:r>
      <w:proofErr w:type="spellEnd"/>
      <w:r w:rsidRPr="00EF38D6">
        <w:rPr>
          <w:color w:val="000000"/>
          <w:sz w:val="16"/>
          <w:szCs w:val="16"/>
        </w:rPr>
        <w:t xml:space="preserve"> РФ уведомление о соответствии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и допустимости размещения объекта индивидуального жилищного строительства или садового дома на земельном участке</w:t>
      </w:r>
      <w:proofErr w:type="gramEnd"/>
      <w:r w:rsidRPr="00EF38D6">
        <w:rPr>
          <w:color w:val="000000"/>
          <w:sz w:val="16"/>
          <w:szCs w:val="16"/>
        </w:rPr>
        <w:t xml:space="preserve"> либо о несоответствии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и (или) недопустимости размещения объекта индивидуального жилищного строительства или садового дома на земельном участке</w:t>
      </w:r>
    </w:p>
    <w:p w:rsidR="002355F9" w:rsidRPr="00EF38D6" w:rsidRDefault="002355F9" w:rsidP="002355F9">
      <w:pPr>
        <w:ind w:firstLine="284"/>
        <w:jc w:val="both"/>
        <w:rPr>
          <w:color w:val="000000"/>
          <w:sz w:val="16"/>
          <w:szCs w:val="16"/>
        </w:rPr>
      </w:pPr>
      <w:r w:rsidRPr="00EF38D6">
        <w:rPr>
          <w:color w:val="000000"/>
          <w:sz w:val="16"/>
          <w:szCs w:val="16"/>
        </w:rPr>
        <w:t>3.1.6. В случае изменения параметров планируемого строительства или реконструкции объекта индивидуального жилищного строительства или садового дома застройщик подает или направляет способами, указанными в пункте 2.6.1. регламента, уведомление об этом в уполномоченный орган с указанием изменяемых параметров.</w:t>
      </w:r>
    </w:p>
    <w:p w:rsidR="002355F9" w:rsidRPr="00EF38D6" w:rsidRDefault="002355F9" w:rsidP="002355F9">
      <w:pPr>
        <w:ind w:firstLine="284"/>
        <w:jc w:val="both"/>
        <w:rPr>
          <w:color w:val="000000"/>
          <w:sz w:val="16"/>
          <w:szCs w:val="16"/>
        </w:rPr>
      </w:pPr>
      <w:r w:rsidRPr="00EF38D6">
        <w:rPr>
          <w:color w:val="000000"/>
          <w:sz w:val="16"/>
          <w:szCs w:val="16"/>
        </w:rPr>
        <w:t xml:space="preserve">Рассмотрение указанного уведомления осуществляется в соответствии с частями 4 - 13 статьи 51.1. </w:t>
      </w:r>
      <w:proofErr w:type="spellStart"/>
      <w:r w:rsidRPr="00EF38D6">
        <w:rPr>
          <w:color w:val="000000"/>
          <w:sz w:val="16"/>
          <w:szCs w:val="16"/>
        </w:rPr>
        <w:t>ГрК</w:t>
      </w:r>
      <w:proofErr w:type="spellEnd"/>
      <w:r w:rsidRPr="00EF38D6">
        <w:rPr>
          <w:color w:val="000000"/>
          <w:sz w:val="16"/>
          <w:szCs w:val="16"/>
        </w:rPr>
        <w:t xml:space="preserve"> РФ.</w:t>
      </w:r>
    </w:p>
    <w:p w:rsidR="002355F9" w:rsidRPr="00EF38D6" w:rsidRDefault="002355F9" w:rsidP="002355F9">
      <w:pPr>
        <w:ind w:firstLine="284"/>
        <w:jc w:val="center"/>
        <w:rPr>
          <w:color w:val="000000"/>
          <w:sz w:val="16"/>
          <w:szCs w:val="16"/>
        </w:rPr>
      </w:pPr>
      <w:r w:rsidRPr="00EF38D6">
        <w:rPr>
          <w:b/>
          <w:bCs/>
          <w:color w:val="000000"/>
          <w:sz w:val="16"/>
          <w:szCs w:val="16"/>
        </w:rPr>
        <w:t xml:space="preserve">IV. Формы </w:t>
      </w:r>
      <w:proofErr w:type="gramStart"/>
      <w:r w:rsidRPr="00EF38D6">
        <w:rPr>
          <w:b/>
          <w:bCs/>
          <w:color w:val="000000"/>
          <w:sz w:val="16"/>
          <w:szCs w:val="16"/>
        </w:rPr>
        <w:t>контроля за</w:t>
      </w:r>
      <w:proofErr w:type="gramEnd"/>
      <w:r w:rsidRPr="00EF38D6">
        <w:rPr>
          <w:b/>
          <w:bCs/>
          <w:color w:val="000000"/>
          <w:sz w:val="16"/>
          <w:szCs w:val="16"/>
        </w:rPr>
        <w:t xml:space="preserve"> исполнением административного регламента</w:t>
      </w:r>
    </w:p>
    <w:p w:rsidR="002355F9" w:rsidRPr="00EF38D6" w:rsidRDefault="002355F9" w:rsidP="002355F9">
      <w:pPr>
        <w:ind w:firstLine="284"/>
        <w:jc w:val="both"/>
        <w:rPr>
          <w:color w:val="000000"/>
          <w:sz w:val="16"/>
          <w:szCs w:val="16"/>
        </w:rPr>
      </w:pPr>
      <w:r w:rsidRPr="00EF38D6">
        <w:rPr>
          <w:color w:val="000000"/>
          <w:sz w:val="16"/>
          <w:szCs w:val="16"/>
        </w:rPr>
        <w:t xml:space="preserve">4.1. Текущий </w:t>
      </w:r>
      <w:proofErr w:type="gramStart"/>
      <w:r w:rsidRPr="00EF38D6">
        <w:rPr>
          <w:color w:val="000000"/>
          <w:sz w:val="16"/>
          <w:szCs w:val="16"/>
        </w:rPr>
        <w:t>контроль за</w:t>
      </w:r>
      <w:proofErr w:type="gramEnd"/>
      <w:r w:rsidRPr="00EF38D6">
        <w:rPr>
          <w:color w:val="000000"/>
          <w:sz w:val="16"/>
          <w:szCs w:val="16"/>
        </w:rPr>
        <w:t xml:space="preserve"> соблюдением и исполнением сотрудниками администрации положений административного регламента, нормативных правовых актов, устанавливающих требования к предоставлению муниципальной услуги, а также за принятием решений осуществляет глава города Татарска Татарского района Новосибирской области.</w:t>
      </w:r>
    </w:p>
    <w:p w:rsidR="002355F9" w:rsidRPr="00EF38D6" w:rsidRDefault="002355F9" w:rsidP="002355F9">
      <w:pPr>
        <w:ind w:firstLine="284"/>
        <w:jc w:val="both"/>
        <w:rPr>
          <w:color w:val="000000"/>
          <w:sz w:val="16"/>
          <w:szCs w:val="16"/>
        </w:rPr>
      </w:pPr>
      <w:r w:rsidRPr="00EF38D6">
        <w:rPr>
          <w:color w:val="000000"/>
          <w:sz w:val="16"/>
          <w:szCs w:val="16"/>
        </w:rPr>
        <w:t xml:space="preserve">4.2. </w:t>
      </w:r>
      <w:proofErr w:type="gramStart"/>
      <w:r w:rsidRPr="00EF38D6">
        <w:rPr>
          <w:color w:val="000000"/>
          <w:sz w:val="16"/>
          <w:szCs w:val="16"/>
        </w:rPr>
        <w:t>Контроль за</w:t>
      </w:r>
      <w:proofErr w:type="gramEnd"/>
      <w:r w:rsidRPr="00EF38D6">
        <w:rPr>
          <w:color w:val="000000"/>
          <w:sz w:val="16"/>
          <w:szCs w:val="16"/>
        </w:rPr>
        <w:t xml:space="preserve"> полнотой и качеством предоставления муниципальной услуги включает в себя проведение проверок с целью выявления и устранения нарушений прав заявителей и принятия мер для устранения соответствующих нарушений. Проверки могут быть плановыми (осуществляются на основании годовых планов) и внеплановыми (по конкретному обращению).</w:t>
      </w:r>
    </w:p>
    <w:p w:rsidR="002355F9" w:rsidRPr="00EF38D6" w:rsidRDefault="002355F9" w:rsidP="002355F9">
      <w:pPr>
        <w:ind w:firstLine="284"/>
        <w:jc w:val="both"/>
        <w:rPr>
          <w:color w:val="000000"/>
          <w:sz w:val="16"/>
          <w:szCs w:val="16"/>
        </w:rPr>
      </w:pPr>
      <w:r w:rsidRPr="00EF38D6">
        <w:rPr>
          <w:color w:val="000000"/>
          <w:sz w:val="16"/>
          <w:szCs w:val="16"/>
        </w:rPr>
        <w:t>Плановые и внеплановые проверки проводятся на основании распорядительных документов администрации. Проверки осуществляются с целью выявления и устранения нарушений при предоставлении муниципальной услуги.</w:t>
      </w:r>
    </w:p>
    <w:p w:rsidR="002355F9" w:rsidRPr="00EF38D6" w:rsidRDefault="002355F9" w:rsidP="002355F9">
      <w:pPr>
        <w:ind w:firstLine="284"/>
        <w:jc w:val="both"/>
        <w:rPr>
          <w:color w:val="000000"/>
          <w:sz w:val="16"/>
          <w:szCs w:val="16"/>
        </w:rPr>
      </w:pPr>
      <w:r w:rsidRPr="00EF38D6">
        <w:rPr>
          <w:color w:val="000000"/>
          <w:sz w:val="16"/>
          <w:szCs w:val="16"/>
        </w:rPr>
        <w:t>4.3. В случае выявления нарушений при принятии решений и совершении действий в ходе предоставления муниципальной услуги, виновные лица привлекаются к ответственности в соответствии с законодательством Российской Федерации.</w:t>
      </w:r>
    </w:p>
    <w:p w:rsidR="002355F9" w:rsidRPr="00EF38D6" w:rsidRDefault="002355F9" w:rsidP="002355F9">
      <w:pPr>
        <w:ind w:firstLine="284"/>
        <w:jc w:val="both"/>
        <w:rPr>
          <w:color w:val="000000"/>
          <w:sz w:val="16"/>
          <w:szCs w:val="16"/>
        </w:rPr>
      </w:pPr>
      <w:r w:rsidRPr="00EF38D6">
        <w:rPr>
          <w:color w:val="000000"/>
          <w:sz w:val="16"/>
          <w:szCs w:val="16"/>
        </w:rPr>
        <w:t xml:space="preserve">4.4. </w:t>
      </w:r>
      <w:proofErr w:type="gramStart"/>
      <w:r w:rsidRPr="00EF38D6">
        <w:rPr>
          <w:color w:val="000000"/>
          <w:sz w:val="16"/>
          <w:szCs w:val="16"/>
        </w:rPr>
        <w:t>Физические лица, их объединения и организации могут контролировать исполнение муниципальной услуги посредством контроля размещения информации на сайте, письменного и устного обращения в адрес администрации с просьбой о проведении проверки соблюдения и исполнения нормативных правовых актов, положений административного регламента, устанавливающих требования к предоставлению муниципальной услуги, полноты и качества предоставления муниципальной услуги в случае нарушения прав и законных интересов заявителей при предоставлении</w:t>
      </w:r>
      <w:proofErr w:type="gramEnd"/>
      <w:r w:rsidRPr="00EF38D6">
        <w:rPr>
          <w:color w:val="000000"/>
          <w:sz w:val="16"/>
          <w:szCs w:val="16"/>
        </w:rPr>
        <w:t xml:space="preserve"> муниципальной услуги.</w:t>
      </w:r>
    </w:p>
    <w:p w:rsidR="002355F9" w:rsidRPr="00EF38D6" w:rsidRDefault="002355F9" w:rsidP="002355F9">
      <w:pPr>
        <w:ind w:firstLine="284"/>
        <w:jc w:val="both"/>
        <w:rPr>
          <w:sz w:val="16"/>
          <w:szCs w:val="16"/>
        </w:rPr>
      </w:pPr>
      <w:r w:rsidRPr="00EF38D6">
        <w:rPr>
          <w:b/>
          <w:bCs/>
          <w:sz w:val="16"/>
          <w:szCs w:val="16"/>
        </w:rPr>
        <w:t>V. Досудебный (внесудебный) порядок обжалования решений и действий (бездействия) администрации, а также должностных лиц, муниципальных служащих администрации, многофункционального центра, работника многофункционального центра, а также организаций, предусмотренных частью 1.1 статьи 16 Федерального закона от 27.07.2010 N 210-ФЗ "</w:t>
      </w:r>
      <w:hyperlink r:id="rId32" w:tgtFrame="_blank" w:history="1">
        <w:r w:rsidRPr="00EF38D6">
          <w:rPr>
            <w:b/>
            <w:bCs/>
            <w:sz w:val="16"/>
            <w:szCs w:val="16"/>
          </w:rPr>
          <w:t>Об организации предоставления государственных и муниципальных услуг</w:t>
        </w:r>
      </w:hyperlink>
      <w:r w:rsidRPr="00EF38D6">
        <w:rPr>
          <w:b/>
          <w:bCs/>
          <w:sz w:val="16"/>
          <w:szCs w:val="16"/>
        </w:rPr>
        <w:t>", или их работников.</w:t>
      </w:r>
    </w:p>
    <w:p w:rsidR="002355F9" w:rsidRPr="00EF38D6" w:rsidRDefault="002355F9" w:rsidP="002355F9">
      <w:pPr>
        <w:ind w:firstLine="284"/>
        <w:jc w:val="both"/>
        <w:rPr>
          <w:color w:val="000000"/>
          <w:sz w:val="16"/>
          <w:szCs w:val="16"/>
        </w:rPr>
      </w:pPr>
      <w:r w:rsidRPr="00EF38D6">
        <w:rPr>
          <w:color w:val="000000"/>
          <w:sz w:val="16"/>
          <w:szCs w:val="16"/>
        </w:rPr>
        <w:lastRenderedPageBreak/>
        <w:t xml:space="preserve">5.1. </w:t>
      </w:r>
      <w:proofErr w:type="gramStart"/>
      <w:r w:rsidRPr="00EF38D6">
        <w:rPr>
          <w:color w:val="000000"/>
          <w:sz w:val="16"/>
          <w:szCs w:val="16"/>
        </w:rPr>
        <w:t>Заявитель имеет право обжаловать решения и действия (бездействие) администрации, его сотрудников и должностных лиц, многофункционального центра, работника многофункционального центра, а также организаций, предусмотренных частью 1.1 статьи 16 Федерального закона от 27.07.2010 N 210-ФЗ "</w:t>
      </w:r>
      <w:hyperlink r:id="rId33" w:tgtFrame="_blank" w:history="1">
        <w:r w:rsidRPr="00EF38D6">
          <w:rPr>
            <w:color w:val="0000FF"/>
            <w:sz w:val="16"/>
            <w:szCs w:val="16"/>
          </w:rPr>
          <w:t>Об организации предоставления государственных и муниципальных услуг</w:t>
        </w:r>
      </w:hyperlink>
      <w:r w:rsidRPr="00EF38D6">
        <w:rPr>
          <w:color w:val="000000"/>
          <w:sz w:val="16"/>
          <w:szCs w:val="16"/>
        </w:rPr>
        <w:t>" (далее – ФЗ №210 – ФЗ), или их работников, предоставляющих муниципальные услуги, в досудебном (внесудебном) порядке.</w:t>
      </w:r>
      <w:proofErr w:type="gramEnd"/>
    </w:p>
    <w:p w:rsidR="002355F9" w:rsidRPr="00EF38D6" w:rsidRDefault="002355F9" w:rsidP="002355F9">
      <w:pPr>
        <w:ind w:firstLine="284"/>
        <w:jc w:val="both"/>
        <w:rPr>
          <w:color w:val="000000"/>
          <w:sz w:val="16"/>
          <w:szCs w:val="16"/>
        </w:rPr>
      </w:pPr>
      <w:r w:rsidRPr="00EF38D6">
        <w:rPr>
          <w:color w:val="000000"/>
          <w:sz w:val="16"/>
          <w:szCs w:val="16"/>
        </w:rPr>
        <w:t>Заявитель может обратиться с жалобой, в том числе в следующих случаях:</w:t>
      </w:r>
    </w:p>
    <w:p w:rsidR="002355F9" w:rsidRPr="00EF38D6" w:rsidRDefault="002355F9" w:rsidP="002355F9">
      <w:pPr>
        <w:ind w:firstLine="284"/>
        <w:jc w:val="both"/>
        <w:rPr>
          <w:color w:val="000000"/>
          <w:sz w:val="16"/>
          <w:szCs w:val="16"/>
        </w:rPr>
      </w:pPr>
      <w:r w:rsidRPr="00EF38D6">
        <w:rPr>
          <w:color w:val="000000"/>
          <w:sz w:val="16"/>
          <w:szCs w:val="16"/>
        </w:rPr>
        <w:t>1) нарушение срока регистрации запроса о предоставлении муниципальной услуги, запроса, указанного в статье 15.1 ФЗ №210 – ФЗ;</w:t>
      </w:r>
    </w:p>
    <w:p w:rsidR="002355F9" w:rsidRPr="00EF38D6" w:rsidRDefault="002355F9" w:rsidP="002355F9">
      <w:pPr>
        <w:ind w:firstLine="284"/>
        <w:jc w:val="both"/>
        <w:rPr>
          <w:color w:val="000000"/>
          <w:sz w:val="16"/>
          <w:szCs w:val="16"/>
        </w:rPr>
      </w:pPr>
      <w:r w:rsidRPr="00EF38D6">
        <w:rPr>
          <w:color w:val="000000"/>
          <w:sz w:val="16"/>
          <w:szCs w:val="16"/>
        </w:rPr>
        <w:t>2) нарушение срока предоставления муниципальной услуги. 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соответствующей муниципальной услуги в полном объеме в порядке, определенном частью 1.3 статьи 16 ФЗ №210 – ФЗ;</w:t>
      </w:r>
    </w:p>
    <w:p w:rsidR="002355F9" w:rsidRPr="00EF38D6" w:rsidRDefault="002355F9" w:rsidP="002355F9">
      <w:pPr>
        <w:ind w:firstLine="284"/>
        <w:jc w:val="both"/>
        <w:rPr>
          <w:color w:val="000000"/>
          <w:sz w:val="16"/>
          <w:szCs w:val="16"/>
        </w:rPr>
      </w:pPr>
      <w:r w:rsidRPr="00EF38D6">
        <w:rPr>
          <w:color w:val="000000"/>
          <w:sz w:val="16"/>
          <w:szCs w:val="16"/>
        </w:rPr>
        <w:t xml:space="preserve">3) требование у заявителя документов, не предусмотренных нормативными правовыми актами Российской Федерации, нормативными правовыми актами Новосибирской области, муниципальными правовыми актами </w:t>
      </w:r>
      <w:proofErr w:type="gramStart"/>
      <w:r w:rsidRPr="00EF38D6">
        <w:rPr>
          <w:color w:val="000000"/>
          <w:sz w:val="16"/>
          <w:szCs w:val="16"/>
        </w:rPr>
        <w:t>администрации города Татарска Татарского района Новосибирской области</w:t>
      </w:r>
      <w:proofErr w:type="gramEnd"/>
      <w:r w:rsidRPr="00EF38D6">
        <w:rPr>
          <w:color w:val="000000"/>
          <w:sz w:val="16"/>
          <w:szCs w:val="16"/>
        </w:rPr>
        <w:t xml:space="preserve"> для предоставления муниципальной услуги;</w:t>
      </w:r>
    </w:p>
    <w:p w:rsidR="002355F9" w:rsidRPr="00EF38D6" w:rsidRDefault="002355F9" w:rsidP="002355F9">
      <w:pPr>
        <w:ind w:firstLine="284"/>
        <w:jc w:val="both"/>
        <w:rPr>
          <w:color w:val="000000"/>
          <w:sz w:val="16"/>
          <w:szCs w:val="16"/>
        </w:rPr>
      </w:pPr>
      <w:r w:rsidRPr="00EF38D6">
        <w:rPr>
          <w:color w:val="000000"/>
          <w:sz w:val="16"/>
          <w:szCs w:val="16"/>
        </w:rPr>
        <w:t xml:space="preserve">4) отказ в приеме документов, предоставление которых предусмотрено нормативными правовыми актами Российской Федерации, нормативными правовыми актами Новосибирской области, муниципальными правовыми актами </w:t>
      </w:r>
      <w:proofErr w:type="gramStart"/>
      <w:r w:rsidRPr="00EF38D6">
        <w:rPr>
          <w:color w:val="000000"/>
          <w:sz w:val="16"/>
          <w:szCs w:val="16"/>
        </w:rPr>
        <w:t>администрации города Татарска Татарского района Новосибирской области</w:t>
      </w:r>
      <w:proofErr w:type="gramEnd"/>
      <w:r w:rsidRPr="00EF38D6">
        <w:rPr>
          <w:color w:val="000000"/>
          <w:sz w:val="16"/>
          <w:szCs w:val="16"/>
        </w:rPr>
        <w:t xml:space="preserve"> для предоставления муниципальной услуги, у заявителя;</w:t>
      </w:r>
    </w:p>
    <w:p w:rsidR="002355F9" w:rsidRPr="00EF38D6" w:rsidRDefault="002355F9" w:rsidP="002355F9">
      <w:pPr>
        <w:ind w:firstLine="284"/>
        <w:jc w:val="both"/>
        <w:rPr>
          <w:color w:val="000000"/>
          <w:sz w:val="16"/>
          <w:szCs w:val="16"/>
        </w:rPr>
      </w:pPr>
      <w:proofErr w:type="gramStart"/>
      <w:r w:rsidRPr="00EF38D6">
        <w:rPr>
          <w:color w:val="000000"/>
          <w:sz w:val="16"/>
          <w:szCs w:val="16"/>
        </w:rPr>
        <w:t>5) отказ в предоставлении муниципальной услуги,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Новосибирской области, муниципальными правовыми актами администрации города Татарска Татарского района Новосибирской области.</w:t>
      </w:r>
      <w:proofErr w:type="gramEnd"/>
      <w:r w:rsidRPr="00EF38D6">
        <w:rPr>
          <w:color w:val="000000"/>
          <w:sz w:val="16"/>
          <w:szCs w:val="16"/>
        </w:rPr>
        <w:t xml:space="preserve"> 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соответствующей муниципальной услуги в полном объеме в порядке, определенном частью 1.3 статьи 16 ФЗ №210 – ФЗ;</w:t>
      </w:r>
    </w:p>
    <w:p w:rsidR="002355F9" w:rsidRPr="00EF38D6" w:rsidRDefault="002355F9" w:rsidP="002355F9">
      <w:pPr>
        <w:ind w:firstLine="284"/>
        <w:jc w:val="both"/>
        <w:rPr>
          <w:color w:val="000000"/>
          <w:sz w:val="16"/>
          <w:szCs w:val="16"/>
        </w:rPr>
      </w:pPr>
      <w:r w:rsidRPr="00EF38D6">
        <w:rPr>
          <w:color w:val="000000"/>
          <w:sz w:val="16"/>
          <w:szCs w:val="16"/>
        </w:rPr>
        <w:t xml:space="preserve">6) затребование с заявителя при предоставлении муниципальной услуги платы, не предусмотренной нормативными правовыми актами Российской Федерации, нормативными правовыми актами Новосибирской области, муниципальными правовыми актами </w:t>
      </w:r>
      <w:proofErr w:type="gramStart"/>
      <w:r w:rsidRPr="00EF38D6">
        <w:rPr>
          <w:color w:val="000000"/>
          <w:sz w:val="16"/>
          <w:szCs w:val="16"/>
        </w:rPr>
        <w:t>администрации города Татарска Татарского района Новосибирской области</w:t>
      </w:r>
      <w:proofErr w:type="gramEnd"/>
      <w:r w:rsidRPr="00EF38D6">
        <w:rPr>
          <w:color w:val="000000"/>
          <w:sz w:val="16"/>
          <w:szCs w:val="16"/>
        </w:rPr>
        <w:t>;</w:t>
      </w:r>
    </w:p>
    <w:p w:rsidR="002355F9" w:rsidRPr="00EF38D6" w:rsidRDefault="002355F9" w:rsidP="002355F9">
      <w:pPr>
        <w:ind w:firstLine="284"/>
        <w:jc w:val="both"/>
        <w:rPr>
          <w:color w:val="000000"/>
          <w:sz w:val="16"/>
          <w:szCs w:val="16"/>
        </w:rPr>
      </w:pPr>
      <w:proofErr w:type="gramStart"/>
      <w:r w:rsidRPr="00EF38D6">
        <w:rPr>
          <w:color w:val="000000"/>
          <w:sz w:val="16"/>
          <w:szCs w:val="16"/>
        </w:rPr>
        <w:t>7) отказ администрации, его сотрудника и должностного лица, многофункционального центра, работника многофункционального центра, организаций, предусмотренных частью 1.1 статьи 16 ФЗ №210 – ФЗ, или их работников в исправлении допущенных ими опечаток и ошибок в выданных в результате предоставления муниципальной услуги документах либо нарушение установленного срока таких исправлений.</w:t>
      </w:r>
      <w:proofErr w:type="gramEnd"/>
      <w:r w:rsidRPr="00EF38D6">
        <w:rPr>
          <w:color w:val="000000"/>
          <w:sz w:val="16"/>
          <w:szCs w:val="16"/>
        </w:rPr>
        <w:t xml:space="preserve"> 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соответствующей муниципальной услуги в полном объеме в порядке, определенном частью 1.3 статьи 16 ФЗ №210 – ФЗ;</w:t>
      </w:r>
    </w:p>
    <w:p w:rsidR="002355F9" w:rsidRPr="00EF38D6" w:rsidRDefault="002355F9" w:rsidP="002355F9">
      <w:pPr>
        <w:ind w:firstLine="284"/>
        <w:jc w:val="both"/>
        <w:rPr>
          <w:color w:val="000000"/>
          <w:sz w:val="16"/>
          <w:szCs w:val="16"/>
        </w:rPr>
      </w:pPr>
      <w:r w:rsidRPr="00EF38D6">
        <w:rPr>
          <w:color w:val="000000"/>
          <w:sz w:val="16"/>
          <w:szCs w:val="16"/>
        </w:rPr>
        <w:t>8) нарушение срока или порядка выдачи документов по результатам предоставления муниципальной услуги;</w:t>
      </w:r>
    </w:p>
    <w:p w:rsidR="002355F9" w:rsidRPr="00EF38D6" w:rsidRDefault="002355F9" w:rsidP="002355F9">
      <w:pPr>
        <w:ind w:firstLine="284"/>
        <w:jc w:val="both"/>
        <w:rPr>
          <w:color w:val="000000"/>
          <w:sz w:val="16"/>
          <w:szCs w:val="16"/>
        </w:rPr>
      </w:pPr>
      <w:proofErr w:type="gramStart"/>
      <w:r w:rsidRPr="00EF38D6">
        <w:rPr>
          <w:color w:val="000000"/>
          <w:sz w:val="16"/>
          <w:szCs w:val="16"/>
        </w:rPr>
        <w:t>9) приостановление предоставления муниципальной услуги, если основания приостановления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Новосибирской области, муниципальными правовыми актами администрации города Татарска Татарского района Новосибирской области.</w:t>
      </w:r>
      <w:proofErr w:type="gramEnd"/>
      <w:r w:rsidRPr="00EF38D6">
        <w:rPr>
          <w:color w:val="000000"/>
          <w:sz w:val="16"/>
          <w:szCs w:val="16"/>
        </w:rPr>
        <w:t xml:space="preserve"> 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соответствующей муниципальной услуги в полном объеме в порядке, определенном частью 1.3 статьи 16 ФЗ №210 – ФЗ;</w:t>
      </w:r>
    </w:p>
    <w:p w:rsidR="002355F9" w:rsidRPr="00EF38D6" w:rsidRDefault="002355F9" w:rsidP="002355F9">
      <w:pPr>
        <w:ind w:firstLine="284"/>
        <w:jc w:val="both"/>
        <w:rPr>
          <w:color w:val="000000"/>
          <w:sz w:val="16"/>
          <w:szCs w:val="16"/>
        </w:rPr>
      </w:pPr>
      <w:r w:rsidRPr="00EF38D6">
        <w:rPr>
          <w:color w:val="000000"/>
          <w:sz w:val="16"/>
          <w:szCs w:val="16"/>
        </w:rPr>
        <w:t>10) требование у заявителя при предоставлении муниципальной услуги документов или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случаев, предусмотренных пунктом 4 части 1 статьи 7 ФЗ №210 – ФЗ. 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соответствующей муниципальной услуги в полном объеме в порядке, определенном частью 1.3 статьи 16 ФЗ №210 – ФЗ.</w:t>
      </w:r>
    </w:p>
    <w:p w:rsidR="002355F9" w:rsidRPr="00EF38D6" w:rsidRDefault="002355F9" w:rsidP="002355F9">
      <w:pPr>
        <w:ind w:firstLine="284"/>
        <w:jc w:val="both"/>
        <w:rPr>
          <w:color w:val="000000"/>
          <w:sz w:val="16"/>
          <w:szCs w:val="16"/>
        </w:rPr>
      </w:pPr>
      <w:r w:rsidRPr="00EF38D6">
        <w:rPr>
          <w:color w:val="000000"/>
          <w:sz w:val="16"/>
          <w:szCs w:val="16"/>
        </w:rPr>
        <w:t>5.2. Общие требования к порядку подачи и рассмотрения жалобы:</w:t>
      </w:r>
    </w:p>
    <w:p w:rsidR="002355F9" w:rsidRPr="00EF38D6" w:rsidRDefault="002355F9" w:rsidP="002355F9">
      <w:pPr>
        <w:ind w:firstLine="284"/>
        <w:jc w:val="both"/>
        <w:rPr>
          <w:color w:val="000000"/>
          <w:sz w:val="16"/>
          <w:szCs w:val="16"/>
        </w:rPr>
      </w:pPr>
      <w:r w:rsidRPr="00EF38D6">
        <w:rPr>
          <w:color w:val="000000"/>
          <w:sz w:val="16"/>
          <w:szCs w:val="16"/>
        </w:rPr>
        <w:t xml:space="preserve">5.2.1. </w:t>
      </w:r>
      <w:proofErr w:type="gramStart"/>
      <w:r w:rsidRPr="00EF38D6">
        <w:rPr>
          <w:color w:val="000000"/>
          <w:sz w:val="16"/>
          <w:szCs w:val="16"/>
        </w:rPr>
        <w:t>Жалоба на решения и действия (бездействие) администрации, должностных лиц, муниципальных служащих предоставляющих муниципальную услугу, может быть направлена по почте, через многофункциональный центр, с использованием информационно-телекоммуникационной сети "Интернет", официального сайта администрации, единого портала государственных и муниципальных услуг либо регионального портала государственных и муниципальных услуг, а также может быть принята при личном приеме заявителя.</w:t>
      </w:r>
      <w:proofErr w:type="gramEnd"/>
    </w:p>
    <w:p w:rsidR="002355F9" w:rsidRPr="00EF38D6" w:rsidRDefault="002355F9" w:rsidP="002355F9">
      <w:pPr>
        <w:ind w:firstLine="284"/>
        <w:jc w:val="both"/>
        <w:rPr>
          <w:color w:val="000000"/>
          <w:sz w:val="16"/>
          <w:szCs w:val="16"/>
        </w:rPr>
      </w:pPr>
      <w:r w:rsidRPr="00EF38D6">
        <w:rPr>
          <w:color w:val="000000"/>
          <w:sz w:val="16"/>
          <w:szCs w:val="16"/>
        </w:rPr>
        <w:t>Жалоба на решения и действия (бездействие) многофункционального центра, работника многофункционального центра может быть направлена по почте, с использованием информационно-телекоммуникационной сети "Интернет", официального сайта многофункционального центра, единого портала государственных и муниципальных услуг либо регионального портала государственных и муниципальных услуг, а также может быть принята при личном приеме заявителя.</w:t>
      </w:r>
    </w:p>
    <w:p w:rsidR="002355F9" w:rsidRPr="00EF38D6" w:rsidRDefault="002355F9" w:rsidP="002355F9">
      <w:pPr>
        <w:ind w:firstLine="284"/>
        <w:jc w:val="both"/>
        <w:rPr>
          <w:color w:val="000000"/>
          <w:sz w:val="16"/>
          <w:szCs w:val="16"/>
        </w:rPr>
      </w:pPr>
      <w:proofErr w:type="gramStart"/>
      <w:r w:rsidRPr="00EF38D6">
        <w:rPr>
          <w:color w:val="000000"/>
          <w:sz w:val="16"/>
          <w:szCs w:val="16"/>
        </w:rPr>
        <w:t>Жалоба на решения и действия (бездействие) организаций, предусмотренных частью 1.1 статьи 16 ФЗ №210 – ФЗ, а также их работников может быть направлена по почте, с использованием информационно-телекоммуникационной сети "Интернет", официальных сайтов этих организаций, единого портала государственных и муниципальных услуг либо регионального портала государственных и муниципальных услуг, а также может быть принята при личном приеме заявителя.</w:t>
      </w:r>
      <w:proofErr w:type="gramEnd"/>
    </w:p>
    <w:p w:rsidR="002355F9" w:rsidRPr="00EF38D6" w:rsidRDefault="002355F9" w:rsidP="002355F9">
      <w:pPr>
        <w:ind w:firstLine="284"/>
        <w:jc w:val="both"/>
        <w:rPr>
          <w:color w:val="000000"/>
          <w:sz w:val="16"/>
          <w:szCs w:val="16"/>
        </w:rPr>
      </w:pPr>
      <w:r w:rsidRPr="00EF38D6">
        <w:rPr>
          <w:color w:val="000000"/>
          <w:sz w:val="16"/>
          <w:szCs w:val="16"/>
        </w:rPr>
        <w:t>При подаче жалобы на личном приеме заявитель представляет документ, удостоверяющий его личность в соответствии с законодательством Российской Федерации.</w:t>
      </w:r>
    </w:p>
    <w:p w:rsidR="002355F9" w:rsidRPr="00EF38D6" w:rsidRDefault="002355F9" w:rsidP="002355F9">
      <w:pPr>
        <w:ind w:firstLine="284"/>
        <w:jc w:val="both"/>
        <w:rPr>
          <w:color w:val="000000"/>
          <w:sz w:val="16"/>
          <w:szCs w:val="16"/>
        </w:rPr>
      </w:pPr>
      <w:r w:rsidRPr="00EF38D6">
        <w:rPr>
          <w:color w:val="000000"/>
          <w:sz w:val="16"/>
          <w:szCs w:val="16"/>
        </w:rPr>
        <w:t>При подаче жалобы через представителя представляется документ, подтверждающий полномочия представителя и согласие на обработку персональных данных лица, от имени которого действует представитель.</w:t>
      </w:r>
    </w:p>
    <w:p w:rsidR="002355F9" w:rsidRPr="00EF38D6" w:rsidRDefault="002355F9" w:rsidP="002355F9">
      <w:pPr>
        <w:ind w:firstLine="284"/>
        <w:jc w:val="both"/>
        <w:rPr>
          <w:color w:val="000000"/>
          <w:sz w:val="16"/>
          <w:szCs w:val="16"/>
        </w:rPr>
      </w:pPr>
      <w:r w:rsidRPr="00EF38D6">
        <w:rPr>
          <w:color w:val="000000"/>
          <w:sz w:val="16"/>
          <w:szCs w:val="16"/>
        </w:rPr>
        <w:t>При подаче жалобы в электронной форме документ, подтверждающий полномочия представителя, может быть представлен в форме электронного документа, подписанного электронной подписью, вид которой предусмотрен законодательством Российской Федерации.</w:t>
      </w:r>
    </w:p>
    <w:p w:rsidR="002355F9" w:rsidRPr="00EF38D6" w:rsidRDefault="002355F9" w:rsidP="002355F9">
      <w:pPr>
        <w:ind w:firstLine="284"/>
        <w:jc w:val="both"/>
        <w:rPr>
          <w:color w:val="000000"/>
          <w:sz w:val="16"/>
          <w:szCs w:val="16"/>
        </w:rPr>
      </w:pPr>
      <w:r w:rsidRPr="00EF38D6">
        <w:rPr>
          <w:color w:val="000000"/>
          <w:sz w:val="16"/>
          <w:szCs w:val="16"/>
        </w:rPr>
        <w:t>5.2.2. Жалоба должна содержать:</w:t>
      </w:r>
    </w:p>
    <w:p w:rsidR="002355F9" w:rsidRPr="00EF38D6" w:rsidRDefault="002355F9" w:rsidP="002355F9">
      <w:pPr>
        <w:ind w:firstLine="284"/>
        <w:jc w:val="both"/>
        <w:rPr>
          <w:color w:val="000000"/>
          <w:sz w:val="16"/>
          <w:szCs w:val="16"/>
        </w:rPr>
      </w:pPr>
      <w:proofErr w:type="gramStart"/>
      <w:r w:rsidRPr="00EF38D6">
        <w:rPr>
          <w:color w:val="000000"/>
          <w:sz w:val="16"/>
          <w:szCs w:val="16"/>
        </w:rPr>
        <w:t>Наименование органа, предоставляющего муниципальную услугу, должностного лица органа, предоставляющего муниципальную услугу, либо муниципального служащего, многофункционального центра, его руководителя и (или) работника, организаций, предусмотренных частью 1.1 статьи 16 ФЗ №210 – ФЗ, их руководителей и (или) работников, решения и действия (бездействие) которых обжалуются;</w:t>
      </w:r>
      <w:proofErr w:type="gramEnd"/>
    </w:p>
    <w:p w:rsidR="002355F9" w:rsidRPr="00EF38D6" w:rsidRDefault="002355F9" w:rsidP="002355F9">
      <w:pPr>
        <w:ind w:firstLine="284"/>
        <w:jc w:val="both"/>
        <w:rPr>
          <w:color w:val="000000"/>
          <w:sz w:val="16"/>
          <w:szCs w:val="16"/>
        </w:rPr>
      </w:pPr>
      <w:proofErr w:type="gramStart"/>
      <w:r w:rsidRPr="00EF38D6">
        <w:rPr>
          <w:color w:val="000000"/>
          <w:sz w:val="16"/>
          <w:szCs w:val="16"/>
        </w:rPr>
        <w:t>фамилию, имя, отчество (последнее - при наличии), сведения о месте жительства заявителя - физического лица либо наименование, сведения о месте нахождения заявителя - 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w:t>
      </w:r>
      <w:proofErr w:type="gramEnd"/>
    </w:p>
    <w:p w:rsidR="002355F9" w:rsidRPr="00EF38D6" w:rsidRDefault="002355F9" w:rsidP="002355F9">
      <w:pPr>
        <w:ind w:firstLine="284"/>
        <w:jc w:val="both"/>
        <w:rPr>
          <w:color w:val="000000"/>
          <w:sz w:val="16"/>
          <w:szCs w:val="16"/>
        </w:rPr>
      </w:pPr>
      <w:r w:rsidRPr="00EF38D6">
        <w:rPr>
          <w:color w:val="000000"/>
          <w:sz w:val="16"/>
          <w:szCs w:val="16"/>
        </w:rPr>
        <w:t>сведения об обжалуемых решениях и действиях (бездействии) органа, предоставляющего муниципальную услугу, должностного лица органа, предоставляющего муниципальную услугу, либо муниципального служащего, многофункционального центра, работника многофункционального центра, организаций, предусмотренных частью 1.1 статьи 16 ФЗ №210 – ФЗ, их работников;</w:t>
      </w:r>
    </w:p>
    <w:p w:rsidR="002355F9" w:rsidRPr="00EF38D6" w:rsidRDefault="002355F9" w:rsidP="002355F9">
      <w:pPr>
        <w:ind w:firstLine="284"/>
        <w:jc w:val="both"/>
        <w:rPr>
          <w:color w:val="000000"/>
          <w:sz w:val="16"/>
          <w:szCs w:val="16"/>
        </w:rPr>
      </w:pPr>
      <w:r w:rsidRPr="00EF38D6">
        <w:rPr>
          <w:color w:val="000000"/>
          <w:sz w:val="16"/>
          <w:szCs w:val="16"/>
        </w:rPr>
        <w:t>доводы, на основании которых заявитель не согласен с решением и действием (бездействием) органа, предоставляющего муниципальную услугу, должностного лица органа, предоставляющего муниципальную услугу, либо муниципального служащего, многофункционального центра, работника многофункционального центра, организаций, предусмотренных частью 1.1 статьи 16 ФЗ №210 – ФЗ, их работников. Заявителем могут быть представлены документы (при наличии), подтверждающие доводы заявителя, либо их копии.</w:t>
      </w:r>
    </w:p>
    <w:p w:rsidR="002355F9" w:rsidRPr="00EF38D6" w:rsidRDefault="002355F9" w:rsidP="002355F9">
      <w:pPr>
        <w:ind w:firstLine="284"/>
        <w:jc w:val="both"/>
        <w:rPr>
          <w:color w:val="000000"/>
          <w:sz w:val="16"/>
          <w:szCs w:val="16"/>
        </w:rPr>
      </w:pPr>
      <w:r w:rsidRPr="00EF38D6">
        <w:rPr>
          <w:color w:val="000000"/>
          <w:sz w:val="16"/>
          <w:szCs w:val="16"/>
        </w:rPr>
        <w:t>5.3. Органы, уполномоченные на рассмотрение жалобы, должностные лица, которым может быть направлена жалоба:</w:t>
      </w:r>
    </w:p>
    <w:p w:rsidR="002355F9" w:rsidRPr="00EF38D6" w:rsidRDefault="002355F9" w:rsidP="002355F9">
      <w:pPr>
        <w:ind w:firstLine="284"/>
        <w:jc w:val="both"/>
        <w:rPr>
          <w:color w:val="000000"/>
          <w:sz w:val="16"/>
          <w:szCs w:val="16"/>
        </w:rPr>
      </w:pPr>
      <w:r w:rsidRPr="00EF38D6">
        <w:rPr>
          <w:color w:val="000000"/>
          <w:sz w:val="16"/>
          <w:szCs w:val="16"/>
        </w:rPr>
        <w:t>5.3.1. Жалоба на решения или действий (бездействий) администрации, сотрудников и должностных лиц, предоставляющих муниципальную услугу, может быть направлена заявителем главе города Татарска Татарского района Новосибирской области, либо его заместителю, согласно утвержденному распределению обязанностей.</w:t>
      </w:r>
    </w:p>
    <w:p w:rsidR="002355F9" w:rsidRPr="00EF38D6" w:rsidRDefault="002355F9" w:rsidP="002355F9">
      <w:pPr>
        <w:ind w:firstLine="284"/>
        <w:jc w:val="both"/>
        <w:rPr>
          <w:color w:val="000000"/>
          <w:sz w:val="16"/>
          <w:szCs w:val="16"/>
        </w:rPr>
      </w:pPr>
      <w:r w:rsidRPr="00EF38D6">
        <w:rPr>
          <w:color w:val="000000"/>
          <w:sz w:val="16"/>
          <w:szCs w:val="16"/>
        </w:rPr>
        <w:t xml:space="preserve">Жалоба на решения и действия (бездействие) работника многофункционального центра подаются руководителю этого многофункционального центра. Жалобы на решения и действия (бездействие) многофункционального центра подаются учредителю многофункционального центра или </w:t>
      </w:r>
      <w:r w:rsidRPr="00EF38D6">
        <w:rPr>
          <w:color w:val="000000"/>
          <w:sz w:val="16"/>
          <w:szCs w:val="16"/>
        </w:rPr>
        <w:lastRenderedPageBreak/>
        <w:t>должностному лицу, уполномоченному нормативным правовым актом субъекта Российской Федерации. Жалобы на решения и действия (бездействие) работников организаций, предусмотренных частью 1.1 статьи 16 ФЗ №210 – ФЗ, подаются руководителям этих организаций.</w:t>
      </w:r>
    </w:p>
    <w:p w:rsidR="002355F9" w:rsidRPr="00EF38D6" w:rsidRDefault="002355F9" w:rsidP="002355F9">
      <w:pPr>
        <w:ind w:firstLine="284"/>
        <w:jc w:val="both"/>
        <w:rPr>
          <w:color w:val="000000"/>
          <w:sz w:val="16"/>
          <w:szCs w:val="16"/>
        </w:rPr>
      </w:pPr>
      <w:r w:rsidRPr="00EF38D6">
        <w:rPr>
          <w:color w:val="000000"/>
          <w:sz w:val="16"/>
          <w:szCs w:val="16"/>
        </w:rPr>
        <w:t>5.4. Сроки рассмотрения жалобы:</w:t>
      </w:r>
    </w:p>
    <w:p w:rsidR="002355F9" w:rsidRPr="00EF38D6" w:rsidRDefault="002355F9" w:rsidP="002355F9">
      <w:pPr>
        <w:ind w:firstLine="284"/>
        <w:jc w:val="both"/>
        <w:rPr>
          <w:color w:val="000000"/>
          <w:sz w:val="16"/>
          <w:szCs w:val="16"/>
        </w:rPr>
      </w:pPr>
      <w:r w:rsidRPr="00EF38D6">
        <w:rPr>
          <w:color w:val="000000"/>
          <w:sz w:val="16"/>
          <w:szCs w:val="16"/>
        </w:rPr>
        <w:t>Регистрация жалобы осуществляется не позднее следующего рабочего дня со дня ее поступления.</w:t>
      </w:r>
    </w:p>
    <w:p w:rsidR="002355F9" w:rsidRPr="00EF38D6" w:rsidRDefault="002355F9" w:rsidP="002355F9">
      <w:pPr>
        <w:ind w:firstLine="284"/>
        <w:jc w:val="both"/>
        <w:rPr>
          <w:color w:val="000000"/>
          <w:sz w:val="16"/>
          <w:szCs w:val="16"/>
        </w:rPr>
      </w:pPr>
      <w:r w:rsidRPr="00EF38D6">
        <w:rPr>
          <w:color w:val="000000"/>
          <w:sz w:val="16"/>
          <w:szCs w:val="16"/>
        </w:rPr>
        <w:t>Жалоба подлежит рассмотрению в течение 15 рабочих дней со дня ее регистрации, если более короткие сроки рассмотрения жалобы не установлены действующим законодательством.</w:t>
      </w:r>
    </w:p>
    <w:p w:rsidR="002355F9" w:rsidRPr="00EF38D6" w:rsidRDefault="002355F9" w:rsidP="002355F9">
      <w:pPr>
        <w:ind w:firstLine="284"/>
        <w:jc w:val="both"/>
        <w:rPr>
          <w:color w:val="000000"/>
          <w:sz w:val="16"/>
          <w:szCs w:val="16"/>
        </w:rPr>
      </w:pPr>
      <w:r w:rsidRPr="00EF38D6">
        <w:rPr>
          <w:color w:val="000000"/>
          <w:sz w:val="16"/>
          <w:szCs w:val="16"/>
        </w:rPr>
        <w:t>В случае обжалования отказа органа администрации, многофункционального центра, организаций, предусмотренных частью 1.1 статьи 16 ФЗ №210 – ФЗ,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 в течение пяти рабочих дней со дня ее регистрации.</w:t>
      </w:r>
    </w:p>
    <w:p w:rsidR="002355F9" w:rsidRPr="00EF38D6" w:rsidRDefault="002355F9" w:rsidP="002355F9">
      <w:pPr>
        <w:ind w:firstLine="284"/>
        <w:jc w:val="both"/>
        <w:rPr>
          <w:color w:val="000000"/>
          <w:sz w:val="16"/>
          <w:szCs w:val="16"/>
        </w:rPr>
      </w:pPr>
      <w:r w:rsidRPr="00EF38D6">
        <w:rPr>
          <w:color w:val="000000"/>
          <w:sz w:val="16"/>
          <w:szCs w:val="16"/>
        </w:rPr>
        <w:t>5.5. Перечень оснований для приостановления рассмотрения жалобы: Основание для приостановления рассмотрения жалобы отсутствуют.</w:t>
      </w:r>
    </w:p>
    <w:p w:rsidR="002355F9" w:rsidRPr="00EF38D6" w:rsidRDefault="002355F9" w:rsidP="002355F9">
      <w:pPr>
        <w:ind w:firstLine="284"/>
        <w:jc w:val="both"/>
        <w:rPr>
          <w:color w:val="000000"/>
          <w:sz w:val="16"/>
          <w:szCs w:val="16"/>
        </w:rPr>
      </w:pPr>
      <w:r w:rsidRPr="00EF38D6">
        <w:rPr>
          <w:color w:val="000000"/>
          <w:sz w:val="16"/>
          <w:szCs w:val="16"/>
        </w:rPr>
        <w:t>5.6. Результат рассмотрения жалобы:</w:t>
      </w:r>
    </w:p>
    <w:p w:rsidR="002355F9" w:rsidRPr="00EF38D6" w:rsidRDefault="002355F9" w:rsidP="002355F9">
      <w:pPr>
        <w:ind w:firstLine="284"/>
        <w:jc w:val="both"/>
        <w:rPr>
          <w:color w:val="000000"/>
          <w:sz w:val="16"/>
          <w:szCs w:val="16"/>
        </w:rPr>
      </w:pPr>
      <w:r w:rsidRPr="00EF38D6">
        <w:rPr>
          <w:color w:val="000000"/>
          <w:sz w:val="16"/>
          <w:szCs w:val="16"/>
        </w:rPr>
        <w:t>По результатам рассмотрения жалобы принимается одно из следующих решений:</w:t>
      </w:r>
    </w:p>
    <w:p w:rsidR="002355F9" w:rsidRPr="00EF38D6" w:rsidRDefault="002355F9" w:rsidP="002355F9">
      <w:pPr>
        <w:ind w:firstLine="284"/>
        <w:jc w:val="both"/>
        <w:rPr>
          <w:color w:val="000000"/>
          <w:sz w:val="16"/>
          <w:szCs w:val="16"/>
        </w:rPr>
      </w:pPr>
      <w:proofErr w:type="gramStart"/>
      <w:r w:rsidRPr="00EF38D6">
        <w:rPr>
          <w:color w:val="000000"/>
          <w:sz w:val="16"/>
          <w:szCs w:val="16"/>
        </w:rPr>
        <w:t>1) жалоба удовлетворяется, в том числе в форме отмены принятого решения, исправления допущенных опечаток и ошибок в выданных в результате предоставления муниципальной услуги документах, возврата заявителю денежных средств, взимание которых не предусмотрено нормативными правовыми актами Российской Федерации, нормативными правовыми актами Новосибирской области, муниципальными правовыми актами администрации города Татарска Татарского района Новосибирской области;</w:t>
      </w:r>
      <w:proofErr w:type="gramEnd"/>
    </w:p>
    <w:p w:rsidR="002355F9" w:rsidRPr="00EF38D6" w:rsidRDefault="002355F9" w:rsidP="002355F9">
      <w:pPr>
        <w:ind w:firstLine="284"/>
        <w:jc w:val="both"/>
        <w:rPr>
          <w:color w:val="000000"/>
          <w:sz w:val="16"/>
          <w:szCs w:val="16"/>
        </w:rPr>
      </w:pPr>
      <w:r w:rsidRPr="00EF38D6">
        <w:rPr>
          <w:color w:val="000000"/>
          <w:sz w:val="16"/>
          <w:szCs w:val="16"/>
        </w:rPr>
        <w:t>2) в удовлетворении жалобы отказывается.</w:t>
      </w:r>
    </w:p>
    <w:p w:rsidR="002355F9" w:rsidRPr="00EF38D6" w:rsidRDefault="002355F9" w:rsidP="002355F9">
      <w:pPr>
        <w:ind w:firstLine="284"/>
        <w:jc w:val="both"/>
        <w:rPr>
          <w:color w:val="000000"/>
          <w:sz w:val="16"/>
          <w:szCs w:val="16"/>
        </w:rPr>
      </w:pPr>
      <w:r w:rsidRPr="00EF38D6">
        <w:rPr>
          <w:color w:val="000000"/>
          <w:sz w:val="16"/>
          <w:szCs w:val="16"/>
        </w:rPr>
        <w:t>5.7. Не позднее дня, следующего за днем принятия решения, указанного в пункте 5.6 настоящего регламента, заявителю в письменной форме и по желанию заявителя в электронной форме направляется мотивированный ответ о результатах рассмотрения жалобы.</w:t>
      </w:r>
    </w:p>
    <w:p w:rsidR="002355F9" w:rsidRPr="00EF38D6" w:rsidRDefault="002355F9" w:rsidP="002355F9">
      <w:pPr>
        <w:ind w:firstLine="284"/>
        <w:jc w:val="both"/>
        <w:rPr>
          <w:color w:val="000000"/>
          <w:sz w:val="16"/>
          <w:szCs w:val="16"/>
        </w:rPr>
      </w:pPr>
      <w:r w:rsidRPr="00EF38D6">
        <w:rPr>
          <w:color w:val="000000"/>
          <w:sz w:val="16"/>
          <w:szCs w:val="16"/>
        </w:rPr>
        <w:t xml:space="preserve">В случае признания жалобы подлежащей удовлетворению в ответе заявителю, указанном в настоящем пункте, дается информация о действиях, осуществляемых органом, предоставляющим муниципальную услугу, многофункциональным центром либо организацией, предусмотренной частью 1.1 статьи 16 ФЗ №210 – ФЗ, в целях незамедлительного устранения выявленных нарушений при оказании муниципальной услуги, а также приносятся извинения за доставленные </w:t>
      </w:r>
      <w:proofErr w:type="gramStart"/>
      <w:r w:rsidRPr="00EF38D6">
        <w:rPr>
          <w:color w:val="000000"/>
          <w:sz w:val="16"/>
          <w:szCs w:val="16"/>
        </w:rPr>
        <w:t>неудобства</w:t>
      </w:r>
      <w:proofErr w:type="gramEnd"/>
      <w:r w:rsidRPr="00EF38D6">
        <w:rPr>
          <w:color w:val="000000"/>
          <w:sz w:val="16"/>
          <w:szCs w:val="16"/>
        </w:rPr>
        <w:t xml:space="preserve"> и указывается информация о дальнейших действиях, которые необходимо совершить заявителю в целях получения или муниципальной услуги.</w:t>
      </w:r>
    </w:p>
    <w:p w:rsidR="002355F9" w:rsidRPr="00EF38D6" w:rsidRDefault="002355F9" w:rsidP="002355F9">
      <w:pPr>
        <w:ind w:firstLine="284"/>
        <w:jc w:val="both"/>
        <w:rPr>
          <w:color w:val="000000"/>
          <w:sz w:val="16"/>
          <w:szCs w:val="16"/>
        </w:rPr>
      </w:pPr>
      <w:r w:rsidRPr="00EF38D6">
        <w:rPr>
          <w:color w:val="000000"/>
          <w:sz w:val="16"/>
          <w:szCs w:val="16"/>
        </w:rPr>
        <w:t xml:space="preserve">В случае признания </w:t>
      </w:r>
      <w:proofErr w:type="gramStart"/>
      <w:r w:rsidRPr="00EF38D6">
        <w:rPr>
          <w:color w:val="000000"/>
          <w:sz w:val="16"/>
          <w:szCs w:val="16"/>
        </w:rPr>
        <w:t>жалобы</w:t>
      </w:r>
      <w:proofErr w:type="gramEnd"/>
      <w:r w:rsidRPr="00EF38D6">
        <w:rPr>
          <w:color w:val="000000"/>
          <w:sz w:val="16"/>
          <w:szCs w:val="16"/>
        </w:rPr>
        <w:t xml:space="preserve"> не подлежащей удовлетворению в ответе заявителю, указанном в настоящем пункте, даются аргументированные разъяснения о причинах принятого решения, а также информация о порядке обжалования принятого решения.</w:t>
      </w:r>
    </w:p>
    <w:p w:rsidR="002355F9" w:rsidRPr="00EF38D6" w:rsidRDefault="002355F9" w:rsidP="002355F9">
      <w:pPr>
        <w:ind w:firstLine="284"/>
        <w:jc w:val="both"/>
        <w:rPr>
          <w:color w:val="000000"/>
          <w:sz w:val="16"/>
          <w:szCs w:val="16"/>
        </w:rPr>
      </w:pPr>
      <w:r w:rsidRPr="00EF38D6">
        <w:rPr>
          <w:color w:val="000000"/>
          <w:sz w:val="16"/>
          <w:szCs w:val="16"/>
        </w:rPr>
        <w:t xml:space="preserve">В случае установления в ходе или по результатам </w:t>
      </w:r>
      <w:proofErr w:type="gramStart"/>
      <w:r w:rsidRPr="00EF38D6">
        <w:rPr>
          <w:color w:val="000000"/>
          <w:sz w:val="16"/>
          <w:szCs w:val="16"/>
        </w:rPr>
        <w:t>рассмотрения жалобы признаков состава административного правонарушения</w:t>
      </w:r>
      <w:proofErr w:type="gramEnd"/>
      <w:r w:rsidRPr="00EF38D6">
        <w:rPr>
          <w:color w:val="000000"/>
          <w:sz w:val="16"/>
          <w:szCs w:val="16"/>
        </w:rPr>
        <w:t xml:space="preserve"> или преступления должностное лицо, работник, наделенные полномочиями по рассмотрению жалоб, незамедлительно направляют имеющиеся материалы в органы прокуратуры.</w:t>
      </w:r>
    </w:p>
    <w:p w:rsidR="002355F9" w:rsidRPr="00EF38D6" w:rsidRDefault="002355F9" w:rsidP="002355F9">
      <w:pPr>
        <w:ind w:firstLine="284"/>
        <w:jc w:val="both"/>
        <w:rPr>
          <w:color w:val="000000"/>
          <w:sz w:val="16"/>
          <w:szCs w:val="16"/>
        </w:rPr>
      </w:pPr>
      <w:r>
        <w:rPr>
          <w:noProof/>
          <w:sz w:val="12"/>
          <w:szCs w:val="16"/>
        </w:rPr>
        <mc:AlternateContent>
          <mc:Choice Requires="wps">
            <w:drawing>
              <wp:anchor distT="0" distB="0" distL="114300" distR="114300" simplePos="0" relativeHeight="251697152" behindDoc="0" locked="0" layoutInCell="1" allowOverlap="1" wp14:anchorId="3C2012A8" wp14:editId="35789CEF">
                <wp:simplePos x="0" y="0"/>
                <wp:positionH relativeFrom="column">
                  <wp:posOffset>-118745</wp:posOffset>
                </wp:positionH>
                <wp:positionV relativeFrom="paragraph">
                  <wp:posOffset>9525</wp:posOffset>
                </wp:positionV>
                <wp:extent cx="6781800" cy="0"/>
                <wp:effectExtent l="0" t="0" r="19050" b="19050"/>
                <wp:wrapNone/>
                <wp:docPr id="4" name="Прямая соединительная линия 4"/>
                <wp:cNvGraphicFramePr/>
                <a:graphic xmlns:a="http://schemas.openxmlformats.org/drawingml/2006/main">
                  <a:graphicData uri="http://schemas.microsoft.com/office/word/2010/wordprocessingShape">
                    <wps:wsp>
                      <wps:cNvCnPr/>
                      <wps:spPr>
                        <a:xfrm>
                          <a:off x="0" y="0"/>
                          <a:ext cx="6781800" cy="0"/>
                        </a:xfrm>
                        <a:prstGeom prst="line">
                          <a:avLst/>
                        </a:prstGeom>
                        <a:ln w="15875" cmpd="sng">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id="Прямая соединительная линия 4" o:spid="_x0000_s1026" style="position:absolute;z-index:2516971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9.35pt,.75pt" to="524.65pt,.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" strokecolor="black [3213]" strokeweight="1.25pt"/>
            </w:pict>
          </mc:Fallback>
        </mc:AlternateContent>
      </w:r>
    </w:p>
    <w:p w:rsidR="002355F9" w:rsidRPr="00EF38D6" w:rsidRDefault="002355F9" w:rsidP="002355F9">
      <w:pPr>
        <w:jc w:val="right"/>
        <w:rPr>
          <w:color w:val="000000"/>
          <w:sz w:val="16"/>
          <w:szCs w:val="16"/>
        </w:rPr>
      </w:pPr>
      <w:r w:rsidRPr="00EF38D6">
        <w:rPr>
          <w:color w:val="000000"/>
          <w:sz w:val="16"/>
          <w:szCs w:val="16"/>
        </w:rPr>
        <w:t>ПРИЛОЖЕНИЕ № 1</w:t>
      </w:r>
    </w:p>
    <w:p w:rsidR="002355F9" w:rsidRPr="00EF38D6" w:rsidRDefault="002355F9" w:rsidP="002355F9">
      <w:pPr>
        <w:ind w:firstLine="284"/>
        <w:jc w:val="right"/>
        <w:rPr>
          <w:color w:val="000000"/>
          <w:sz w:val="16"/>
          <w:szCs w:val="16"/>
        </w:rPr>
      </w:pPr>
      <w:r w:rsidRPr="00EF38D6">
        <w:rPr>
          <w:color w:val="000000"/>
          <w:sz w:val="16"/>
          <w:szCs w:val="16"/>
        </w:rPr>
        <w:t>к административному регламенту </w:t>
      </w:r>
    </w:p>
    <w:p w:rsidR="002355F9" w:rsidRPr="00EF38D6" w:rsidRDefault="002355F9" w:rsidP="002355F9">
      <w:pPr>
        <w:jc w:val="center"/>
        <w:rPr>
          <w:b/>
          <w:color w:val="000000"/>
          <w:sz w:val="16"/>
          <w:szCs w:val="16"/>
        </w:rPr>
      </w:pPr>
      <w:r w:rsidRPr="00EF38D6">
        <w:rPr>
          <w:b/>
          <w:color w:val="000000"/>
          <w:sz w:val="16"/>
          <w:szCs w:val="16"/>
        </w:rPr>
        <w:t>БЛОК – СХЕМА</w:t>
      </w:r>
    </w:p>
    <w:p w:rsidR="002355F9" w:rsidRPr="00EF38D6" w:rsidRDefault="002355F9" w:rsidP="002355F9">
      <w:pPr>
        <w:jc w:val="center"/>
        <w:rPr>
          <w:b/>
          <w:color w:val="000000"/>
          <w:sz w:val="16"/>
          <w:szCs w:val="16"/>
        </w:rPr>
      </w:pPr>
      <w:proofErr w:type="gramStart"/>
      <w:r w:rsidRPr="00EF38D6">
        <w:rPr>
          <w:b/>
          <w:color w:val="000000"/>
          <w:sz w:val="16"/>
          <w:szCs w:val="16"/>
        </w:rPr>
        <w:t>последовательности действий по выдаче уведомления о соответствии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и допустимости размещения объекта индивидуального жилищного строительства или садового дома на земельном участке либо о несоответствии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и (или) недопустимости размещения объекта</w:t>
      </w:r>
      <w:proofErr w:type="gramEnd"/>
      <w:r w:rsidRPr="00EF38D6">
        <w:rPr>
          <w:b/>
          <w:color w:val="000000"/>
          <w:sz w:val="16"/>
          <w:szCs w:val="16"/>
        </w:rPr>
        <w:t xml:space="preserve"> индивидуального жилищного строительства или садового дома на земельном участке</w:t>
      </w:r>
    </w:p>
    <w:p w:rsidR="002355F9" w:rsidRPr="00EF38D6" w:rsidRDefault="002355F9" w:rsidP="002355F9">
      <w:pPr>
        <w:jc w:val="center"/>
        <w:rPr>
          <w:color w:val="000000"/>
          <w:sz w:val="16"/>
          <w:szCs w:val="16"/>
        </w:rPr>
      </w:pPr>
    </w:p>
    <w:p w:rsidR="002355F9" w:rsidRPr="00EF38D6" w:rsidRDefault="002355F9" w:rsidP="002355F9">
      <w:pPr>
        <w:ind w:firstLine="284"/>
        <w:jc w:val="both"/>
        <w:rPr>
          <w:color w:val="000000"/>
          <w:sz w:val="16"/>
          <w:szCs w:val="16"/>
        </w:rPr>
      </w:pPr>
      <w:r w:rsidRPr="00EF38D6">
        <w:rPr>
          <w:color w:val="000000"/>
          <w:sz w:val="16"/>
          <w:szCs w:val="16"/>
        </w:rPr>
        <w:t>1. прием, регистрация уведомления о планируемом строительстве</w:t>
      </w:r>
    </w:p>
    <w:p w:rsidR="002355F9" w:rsidRPr="00EF38D6" w:rsidRDefault="002355F9" w:rsidP="002355F9">
      <w:pPr>
        <w:ind w:firstLine="284"/>
        <w:jc w:val="both"/>
        <w:rPr>
          <w:color w:val="000000"/>
          <w:sz w:val="16"/>
          <w:szCs w:val="16"/>
        </w:rPr>
      </w:pPr>
      <w:proofErr w:type="gramStart"/>
      <w:r w:rsidRPr="00EF38D6">
        <w:rPr>
          <w:color w:val="000000"/>
          <w:sz w:val="16"/>
          <w:szCs w:val="16"/>
        </w:rPr>
        <w:t>2. проверка наличия документов, необходимых для принятия решения о выдаче уведомления о соответствии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и допустимости размещения объекта индивидуального жилищного строительства или садового дома на земельном участке либо о несоответствии указанных в уведомлении о планируемом строительстве параметров объекта индивидуального жилищного строительства или садового дома установленным</w:t>
      </w:r>
      <w:proofErr w:type="gramEnd"/>
      <w:r w:rsidRPr="00EF38D6">
        <w:rPr>
          <w:color w:val="000000"/>
          <w:sz w:val="16"/>
          <w:szCs w:val="16"/>
        </w:rPr>
        <w:t xml:space="preserve"> параметрам и (или) недопустимости размещения объекта индивидуального жилищного строительства или садового дома на земельном участке. По итогам проверки наличия, документов, в случае необходимости, формирование и направление межведомственных запросов в органы (организации), участвующие в предоставлении муниципальной услуги, с получением ответа на межведомственный запрос</w:t>
      </w:r>
    </w:p>
    <w:p w:rsidR="002355F9" w:rsidRPr="00EF38D6" w:rsidRDefault="002355F9" w:rsidP="002355F9">
      <w:pPr>
        <w:ind w:firstLine="284"/>
        <w:jc w:val="both"/>
        <w:rPr>
          <w:color w:val="000000"/>
          <w:sz w:val="16"/>
          <w:szCs w:val="16"/>
        </w:rPr>
      </w:pPr>
      <w:r w:rsidRPr="00EF38D6">
        <w:rPr>
          <w:color w:val="000000"/>
          <w:sz w:val="16"/>
          <w:szCs w:val="16"/>
        </w:rPr>
        <w:t>2.1. возвращение уведомления о планируемом строительстве и прилагаемые к нему документы без рассмотрения</w:t>
      </w:r>
    </w:p>
    <w:p w:rsidR="002355F9" w:rsidRPr="00EF38D6" w:rsidRDefault="002355F9" w:rsidP="002355F9">
      <w:pPr>
        <w:ind w:firstLine="284"/>
        <w:jc w:val="both"/>
        <w:rPr>
          <w:color w:val="000000"/>
          <w:sz w:val="16"/>
          <w:szCs w:val="16"/>
        </w:rPr>
      </w:pPr>
      <w:proofErr w:type="gramStart"/>
      <w:r w:rsidRPr="00EF38D6">
        <w:rPr>
          <w:color w:val="000000"/>
          <w:sz w:val="16"/>
          <w:szCs w:val="16"/>
        </w:rPr>
        <w:t>2.2. проверка документов, представленных для получения уведомления о соответствии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и допустимости размещения объекта индивидуального жилищного строительства или садового дома на земельном участке либо о несоответствии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и (или) недопустимости</w:t>
      </w:r>
      <w:proofErr w:type="gramEnd"/>
      <w:r w:rsidRPr="00EF38D6">
        <w:rPr>
          <w:color w:val="000000"/>
          <w:sz w:val="16"/>
          <w:szCs w:val="16"/>
        </w:rPr>
        <w:t xml:space="preserve"> размещения объекта индивидуального жилищного строительства или садового дома на земельном участке в соответствии с требованиями действующего законодательства и предоставление результата услуги заявителю</w:t>
      </w:r>
    </w:p>
    <w:p w:rsidR="002355F9" w:rsidRPr="00EF38D6" w:rsidRDefault="002355F9" w:rsidP="002355F9">
      <w:pPr>
        <w:ind w:firstLine="284"/>
        <w:jc w:val="both"/>
        <w:rPr>
          <w:color w:val="000000"/>
          <w:sz w:val="16"/>
          <w:szCs w:val="16"/>
        </w:rPr>
      </w:pPr>
      <w:r w:rsidRPr="00EF38D6">
        <w:rPr>
          <w:color w:val="000000"/>
          <w:sz w:val="16"/>
          <w:szCs w:val="16"/>
        </w:rPr>
        <w:t>2.2.1. выдача уведомления о соответствии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и допустимости размещения объекта индивидуального жилищного строительства или садового дома на земельном участке</w:t>
      </w:r>
    </w:p>
    <w:p w:rsidR="002355F9" w:rsidRPr="00EF38D6" w:rsidRDefault="002355F9" w:rsidP="002355F9">
      <w:pPr>
        <w:ind w:firstLine="284"/>
        <w:jc w:val="both"/>
        <w:rPr>
          <w:color w:val="000000"/>
          <w:sz w:val="16"/>
          <w:szCs w:val="16"/>
        </w:rPr>
      </w:pPr>
      <w:r w:rsidRPr="00EF38D6">
        <w:rPr>
          <w:color w:val="000000"/>
          <w:sz w:val="16"/>
          <w:szCs w:val="16"/>
        </w:rPr>
        <w:t>2.2.2. выдача уведомления о несоответствии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и (или) недопустимости размещения объекта индивидуального жилищного строительства или садового дома на земельном участке</w:t>
      </w:r>
    </w:p>
    <w:p w:rsidR="002355F9" w:rsidRPr="00EF38D6" w:rsidRDefault="002355F9" w:rsidP="002355F9">
      <w:pPr>
        <w:jc w:val="both"/>
        <w:rPr>
          <w:color w:val="000000"/>
          <w:sz w:val="16"/>
          <w:szCs w:val="16"/>
        </w:rPr>
      </w:pPr>
      <w:r w:rsidRPr="00EF38D6">
        <w:rPr>
          <w:color w:val="000000"/>
          <w:sz w:val="16"/>
          <w:szCs w:val="16"/>
        </w:rPr>
        <w:t> </w:t>
      </w:r>
    </w:p>
    <w:p w:rsidR="002355F9" w:rsidRPr="00EF38D6" w:rsidRDefault="002355F9" w:rsidP="002355F9">
      <w:pPr>
        <w:ind w:firstLine="284"/>
        <w:jc w:val="both"/>
        <w:rPr>
          <w:color w:val="000000"/>
          <w:sz w:val="16"/>
          <w:szCs w:val="16"/>
        </w:rPr>
      </w:pPr>
    </w:p>
    <w:p w:rsidR="008D6986" w:rsidRDefault="008D6986" w:rsidP="005D2A1C">
      <w:pPr>
        <w:jc w:val="both"/>
        <w:rPr>
          <w:sz w:val="12"/>
          <w:szCs w:val="16"/>
        </w:rPr>
      </w:pPr>
    </w:p>
    <w:p w:rsidR="008D6986" w:rsidRDefault="008D6986" w:rsidP="005D2A1C">
      <w:pPr>
        <w:jc w:val="both"/>
        <w:rPr>
          <w:sz w:val="12"/>
          <w:szCs w:val="16"/>
        </w:rPr>
      </w:pPr>
    </w:p>
    <w:p w:rsidR="008D6986" w:rsidRDefault="008D6986" w:rsidP="005D2A1C">
      <w:pPr>
        <w:jc w:val="both"/>
        <w:rPr>
          <w:sz w:val="12"/>
          <w:szCs w:val="16"/>
        </w:rPr>
      </w:pPr>
    </w:p>
    <w:p w:rsidR="008D6986" w:rsidRDefault="008D6986" w:rsidP="005D2A1C">
      <w:pPr>
        <w:jc w:val="both"/>
        <w:rPr>
          <w:sz w:val="12"/>
          <w:szCs w:val="16"/>
        </w:rPr>
      </w:pPr>
    </w:p>
    <w:p w:rsidR="008D6986" w:rsidRDefault="008D6986" w:rsidP="005D2A1C">
      <w:pPr>
        <w:jc w:val="both"/>
        <w:rPr>
          <w:sz w:val="12"/>
          <w:szCs w:val="16"/>
        </w:rPr>
      </w:pPr>
    </w:p>
    <w:p w:rsidR="008D6986" w:rsidRDefault="008D6986" w:rsidP="005D2A1C">
      <w:pPr>
        <w:jc w:val="both"/>
        <w:rPr>
          <w:sz w:val="12"/>
          <w:szCs w:val="16"/>
        </w:rPr>
      </w:pPr>
    </w:p>
    <w:p w:rsidR="008D6986" w:rsidRDefault="008D6986" w:rsidP="005D2A1C">
      <w:pPr>
        <w:jc w:val="both"/>
        <w:rPr>
          <w:sz w:val="12"/>
          <w:szCs w:val="16"/>
        </w:rPr>
      </w:pPr>
    </w:p>
    <w:p w:rsidR="003D1477" w:rsidRDefault="003D1477" w:rsidP="005D2A1C">
      <w:pPr>
        <w:jc w:val="both"/>
        <w:rPr>
          <w:sz w:val="12"/>
          <w:szCs w:val="16"/>
        </w:rPr>
      </w:pPr>
      <w:bookmarkStart w:id="0" w:name="_GoBack"/>
      <w:bookmarkEnd w:id="0"/>
    </w:p>
    <w:p w:rsidR="003D1477" w:rsidRDefault="003D1477" w:rsidP="005D2A1C">
      <w:pPr>
        <w:jc w:val="both"/>
        <w:rPr>
          <w:sz w:val="12"/>
          <w:szCs w:val="16"/>
        </w:rPr>
      </w:pPr>
    </w:p>
    <w:p w:rsidR="003D1477" w:rsidRDefault="003D1477" w:rsidP="005D2A1C">
      <w:pPr>
        <w:jc w:val="both"/>
        <w:rPr>
          <w:sz w:val="12"/>
          <w:szCs w:val="16"/>
        </w:rPr>
      </w:pPr>
    </w:p>
    <w:p w:rsidR="008D6986" w:rsidRDefault="008D6986" w:rsidP="005D2A1C">
      <w:pPr>
        <w:jc w:val="both"/>
        <w:rPr>
          <w:sz w:val="12"/>
          <w:szCs w:val="16"/>
        </w:rPr>
      </w:pPr>
    </w:p>
    <w:p w:rsidR="008D6986" w:rsidRDefault="008D6986" w:rsidP="005D2A1C">
      <w:pPr>
        <w:jc w:val="both"/>
        <w:rPr>
          <w:sz w:val="12"/>
          <w:szCs w:val="16"/>
        </w:rPr>
      </w:pPr>
    </w:p>
    <w:p w:rsidR="008D6986" w:rsidRDefault="008D6986" w:rsidP="005D2A1C">
      <w:pPr>
        <w:jc w:val="both"/>
        <w:rPr>
          <w:sz w:val="12"/>
          <w:szCs w:val="16"/>
        </w:rPr>
      </w:pPr>
    </w:p>
    <w:p w:rsidR="008D6986" w:rsidRDefault="008D6986" w:rsidP="005D2A1C">
      <w:pPr>
        <w:jc w:val="both"/>
        <w:rPr>
          <w:sz w:val="12"/>
          <w:szCs w:val="16"/>
        </w:rPr>
      </w:pPr>
    </w:p>
    <w:p w:rsidR="008D6986" w:rsidRDefault="008D6986" w:rsidP="005D2A1C">
      <w:pPr>
        <w:jc w:val="both"/>
        <w:rPr>
          <w:sz w:val="12"/>
          <w:szCs w:val="16"/>
        </w:rPr>
      </w:pPr>
    </w:p>
    <w:p w:rsidR="008D6986" w:rsidRDefault="008D6986" w:rsidP="005D2A1C">
      <w:pPr>
        <w:jc w:val="both"/>
        <w:rPr>
          <w:sz w:val="12"/>
          <w:szCs w:val="16"/>
        </w:rPr>
      </w:pPr>
    </w:p>
    <w:p w:rsidR="008D6986" w:rsidRDefault="008D6986" w:rsidP="005D2A1C">
      <w:pPr>
        <w:jc w:val="both"/>
        <w:rPr>
          <w:sz w:val="12"/>
          <w:szCs w:val="16"/>
        </w:rPr>
      </w:pPr>
    </w:p>
    <w:p w:rsidR="008D6986" w:rsidRDefault="008D6986" w:rsidP="005D2A1C">
      <w:pPr>
        <w:jc w:val="both"/>
        <w:rPr>
          <w:sz w:val="12"/>
          <w:szCs w:val="16"/>
        </w:rPr>
      </w:pPr>
    </w:p>
    <w:p w:rsidR="00936430" w:rsidRDefault="00936430" w:rsidP="005D2A1C">
      <w:pPr>
        <w:jc w:val="both"/>
        <w:rPr>
          <w:sz w:val="12"/>
          <w:szCs w:val="16"/>
        </w:rPr>
      </w:pPr>
    </w:p>
    <w:tbl>
      <w:tblPr>
        <w:tblpPr w:leftFromText="180" w:rightFromText="180" w:bottomFromText="200" w:vertAnchor="text" w:horzAnchor="margin" w:tblpXSpec="center" w:tblpY="58"/>
        <w:tblW w:w="1077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796"/>
        <w:gridCol w:w="2385"/>
        <w:gridCol w:w="2108"/>
        <w:gridCol w:w="2667"/>
        <w:gridCol w:w="1817"/>
      </w:tblGrid>
      <w:tr w:rsidR="00AF2D38" w:rsidRPr="001E53F5" w:rsidTr="00A56251">
        <w:trPr>
          <w:trHeight w:val="1120"/>
        </w:trPr>
        <w:tc>
          <w:tcPr>
            <w:tcW w:w="1796" w:type="dxa"/>
            <w:tcBorders>
              <w:top w:val="single" w:sz="4" w:space="0" w:color="auto"/>
              <w:left w:val="single" w:sz="4" w:space="0" w:color="auto"/>
              <w:bottom w:val="single" w:sz="4" w:space="0" w:color="auto"/>
              <w:right w:val="single" w:sz="4" w:space="0" w:color="auto"/>
            </w:tcBorders>
          </w:tcPr>
          <w:p w:rsidR="00AF2D38" w:rsidRPr="001E53F5" w:rsidRDefault="00AF2D38" w:rsidP="009F4765">
            <w:pPr>
              <w:contextualSpacing/>
              <w:rPr>
                <w:sz w:val="16"/>
                <w:szCs w:val="16"/>
              </w:rPr>
            </w:pPr>
            <w:r w:rsidRPr="001E53F5">
              <w:rPr>
                <w:sz w:val="16"/>
                <w:szCs w:val="16"/>
              </w:rPr>
              <w:t>Редакционный совет:</w:t>
            </w:r>
          </w:p>
          <w:p w:rsidR="00AF2D38" w:rsidRPr="001E53F5" w:rsidRDefault="00AF2D38" w:rsidP="009F4765">
            <w:pPr>
              <w:contextualSpacing/>
              <w:rPr>
                <w:sz w:val="16"/>
                <w:szCs w:val="16"/>
              </w:rPr>
            </w:pPr>
          </w:p>
          <w:p w:rsidR="00AF2D38" w:rsidRDefault="00AF2D38" w:rsidP="009F4765">
            <w:pPr>
              <w:contextualSpacing/>
              <w:rPr>
                <w:sz w:val="16"/>
                <w:szCs w:val="16"/>
              </w:rPr>
            </w:pPr>
            <w:r w:rsidRPr="001E53F5">
              <w:rPr>
                <w:sz w:val="16"/>
                <w:szCs w:val="16"/>
              </w:rPr>
              <w:t xml:space="preserve">- </w:t>
            </w:r>
            <w:r w:rsidR="002273B5">
              <w:rPr>
                <w:sz w:val="16"/>
                <w:szCs w:val="16"/>
              </w:rPr>
              <w:t>Баранова Т. В.</w:t>
            </w:r>
          </w:p>
          <w:p w:rsidR="00D148BE" w:rsidRPr="001E53F5" w:rsidRDefault="00D148BE" w:rsidP="009F4765">
            <w:pPr>
              <w:contextualSpacing/>
              <w:rPr>
                <w:sz w:val="16"/>
                <w:szCs w:val="16"/>
              </w:rPr>
            </w:pPr>
            <w:r>
              <w:rPr>
                <w:sz w:val="16"/>
                <w:szCs w:val="16"/>
              </w:rPr>
              <w:t xml:space="preserve">- </w:t>
            </w:r>
            <w:r w:rsidR="002273B5">
              <w:rPr>
                <w:sz w:val="16"/>
                <w:szCs w:val="16"/>
              </w:rPr>
              <w:t>Логачева</w:t>
            </w:r>
            <w:r>
              <w:rPr>
                <w:sz w:val="16"/>
                <w:szCs w:val="16"/>
              </w:rPr>
              <w:t xml:space="preserve"> </w:t>
            </w:r>
            <w:r w:rsidR="002273B5">
              <w:rPr>
                <w:sz w:val="16"/>
                <w:szCs w:val="16"/>
              </w:rPr>
              <w:t>В</w:t>
            </w:r>
            <w:r>
              <w:rPr>
                <w:sz w:val="16"/>
                <w:szCs w:val="16"/>
              </w:rPr>
              <w:t xml:space="preserve">. </w:t>
            </w:r>
            <w:r w:rsidR="002273B5">
              <w:rPr>
                <w:sz w:val="16"/>
                <w:szCs w:val="16"/>
              </w:rPr>
              <w:t>В</w:t>
            </w:r>
            <w:r>
              <w:rPr>
                <w:sz w:val="16"/>
                <w:szCs w:val="16"/>
              </w:rPr>
              <w:t>.</w:t>
            </w:r>
          </w:p>
          <w:p w:rsidR="00AF2D38" w:rsidRPr="001E53F5" w:rsidRDefault="00AF2D38" w:rsidP="009F4765">
            <w:pPr>
              <w:contextualSpacing/>
              <w:rPr>
                <w:sz w:val="16"/>
                <w:szCs w:val="16"/>
                <w:lang w:eastAsia="en-US"/>
              </w:rPr>
            </w:pPr>
            <w:r w:rsidRPr="001E53F5">
              <w:rPr>
                <w:sz w:val="16"/>
                <w:szCs w:val="16"/>
              </w:rPr>
              <w:t xml:space="preserve">- </w:t>
            </w:r>
            <w:proofErr w:type="spellStart"/>
            <w:r w:rsidRPr="001E53F5">
              <w:rPr>
                <w:sz w:val="16"/>
                <w:szCs w:val="16"/>
              </w:rPr>
              <w:t>Лаушкин</w:t>
            </w:r>
            <w:proofErr w:type="spellEnd"/>
            <w:r w:rsidRPr="001E53F5">
              <w:rPr>
                <w:sz w:val="16"/>
                <w:szCs w:val="16"/>
              </w:rPr>
              <w:t xml:space="preserve"> А. О.</w:t>
            </w:r>
          </w:p>
        </w:tc>
        <w:tc>
          <w:tcPr>
            <w:tcW w:w="2385" w:type="dxa"/>
            <w:tcBorders>
              <w:top w:val="single" w:sz="4" w:space="0" w:color="auto"/>
              <w:left w:val="single" w:sz="4" w:space="0" w:color="auto"/>
              <w:bottom w:val="single" w:sz="4" w:space="0" w:color="auto"/>
              <w:right w:val="single" w:sz="4" w:space="0" w:color="auto"/>
            </w:tcBorders>
          </w:tcPr>
          <w:p w:rsidR="00AF2D38" w:rsidRPr="001E53F5" w:rsidRDefault="00AF2D38" w:rsidP="0079143F">
            <w:pPr>
              <w:ind w:left="-95" w:right="-146"/>
              <w:contextualSpacing/>
              <w:jc w:val="center"/>
              <w:rPr>
                <w:sz w:val="16"/>
                <w:szCs w:val="16"/>
              </w:rPr>
            </w:pPr>
            <w:r w:rsidRPr="001E53F5">
              <w:rPr>
                <w:sz w:val="16"/>
                <w:szCs w:val="16"/>
              </w:rPr>
              <w:t>Адрес издателя:</w:t>
            </w:r>
          </w:p>
          <w:p w:rsidR="00AF2D38" w:rsidRPr="001E53F5" w:rsidRDefault="00AF2D38" w:rsidP="0079143F">
            <w:pPr>
              <w:ind w:left="-95" w:right="-146"/>
              <w:contextualSpacing/>
              <w:jc w:val="center"/>
              <w:rPr>
                <w:sz w:val="16"/>
                <w:szCs w:val="16"/>
              </w:rPr>
            </w:pPr>
          </w:p>
          <w:p w:rsidR="0079143F" w:rsidRPr="0079143F" w:rsidRDefault="00AF2D38" w:rsidP="0079143F">
            <w:pPr>
              <w:ind w:left="-95" w:right="-146"/>
              <w:contextualSpacing/>
              <w:jc w:val="center"/>
              <w:rPr>
                <w:sz w:val="16"/>
                <w:szCs w:val="16"/>
              </w:rPr>
            </w:pPr>
            <w:r w:rsidRPr="001E53F5">
              <w:rPr>
                <w:sz w:val="16"/>
                <w:szCs w:val="16"/>
              </w:rPr>
              <w:t>632122</w:t>
            </w:r>
            <w:r w:rsidR="0079143F">
              <w:rPr>
                <w:sz w:val="16"/>
                <w:szCs w:val="16"/>
              </w:rPr>
              <w:t>,</w:t>
            </w:r>
            <w:r w:rsidRPr="001E53F5">
              <w:rPr>
                <w:sz w:val="16"/>
                <w:szCs w:val="16"/>
              </w:rPr>
              <w:t xml:space="preserve"> Новосибирская область, </w:t>
            </w:r>
          </w:p>
          <w:p w:rsidR="00AF2D38" w:rsidRPr="001E53F5" w:rsidRDefault="00AF2D38" w:rsidP="0079143F">
            <w:pPr>
              <w:ind w:left="-95" w:right="-146"/>
              <w:contextualSpacing/>
              <w:jc w:val="center"/>
              <w:rPr>
                <w:sz w:val="16"/>
                <w:szCs w:val="16"/>
              </w:rPr>
            </w:pPr>
            <w:r w:rsidRPr="001E53F5">
              <w:rPr>
                <w:sz w:val="16"/>
                <w:szCs w:val="16"/>
              </w:rPr>
              <w:t>г.</w:t>
            </w:r>
            <w:r w:rsidR="00567412">
              <w:rPr>
                <w:sz w:val="16"/>
                <w:szCs w:val="16"/>
              </w:rPr>
              <w:t xml:space="preserve"> </w:t>
            </w:r>
            <w:r w:rsidRPr="001E53F5">
              <w:rPr>
                <w:sz w:val="16"/>
                <w:szCs w:val="16"/>
              </w:rPr>
              <w:t>Татарск, ул. Ленина, 96</w:t>
            </w:r>
          </w:p>
          <w:p w:rsidR="00AF2D38" w:rsidRPr="001E53F5" w:rsidRDefault="00AF2D38" w:rsidP="0079143F">
            <w:pPr>
              <w:ind w:left="-95" w:right="-146"/>
              <w:contextualSpacing/>
              <w:jc w:val="center"/>
              <w:rPr>
                <w:sz w:val="16"/>
                <w:szCs w:val="16"/>
                <w:lang w:eastAsia="en-US"/>
              </w:rPr>
            </w:pPr>
            <w:r w:rsidRPr="001E53F5">
              <w:rPr>
                <w:sz w:val="16"/>
                <w:szCs w:val="16"/>
              </w:rPr>
              <w:t>Тел.: 21655, 20066</w:t>
            </w:r>
          </w:p>
        </w:tc>
        <w:tc>
          <w:tcPr>
            <w:tcW w:w="2108" w:type="dxa"/>
            <w:tcBorders>
              <w:top w:val="single" w:sz="4" w:space="0" w:color="auto"/>
              <w:left w:val="single" w:sz="4" w:space="0" w:color="auto"/>
              <w:bottom w:val="single" w:sz="4" w:space="0" w:color="auto"/>
              <w:right w:val="single" w:sz="4" w:space="0" w:color="auto"/>
            </w:tcBorders>
          </w:tcPr>
          <w:p w:rsidR="00AF2D38" w:rsidRPr="001E53F5" w:rsidRDefault="00AF2D38" w:rsidP="009F4765">
            <w:pPr>
              <w:contextualSpacing/>
              <w:jc w:val="center"/>
              <w:rPr>
                <w:sz w:val="16"/>
                <w:szCs w:val="16"/>
              </w:rPr>
            </w:pPr>
            <w:r w:rsidRPr="001E53F5">
              <w:rPr>
                <w:sz w:val="16"/>
                <w:szCs w:val="16"/>
              </w:rPr>
              <w:t>Соучредители:</w:t>
            </w:r>
          </w:p>
          <w:p w:rsidR="00AF2D38" w:rsidRPr="001E53F5" w:rsidRDefault="00AF2D38" w:rsidP="009F4765">
            <w:pPr>
              <w:contextualSpacing/>
              <w:jc w:val="center"/>
              <w:rPr>
                <w:sz w:val="16"/>
                <w:szCs w:val="16"/>
              </w:rPr>
            </w:pPr>
          </w:p>
          <w:p w:rsidR="00AF2D38" w:rsidRPr="001E53F5" w:rsidRDefault="00AF2D38" w:rsidP="009F4765">
            <w:pPr>
              <w:contextualSpacing/>
              <w:jc w:val="center"/>
              <w:rPr>
                <w:sz w:val="16"/>
                <w:szCs w:val="16"/>
              </w:rPr>
            </w:pPr>
            <w:r w:rsidRPr="001E53F5">
              <w:rPr>
                <w:sz w:val="16"/>
                <w:szCs w:val="16"/>
              </w:rPr>
              <w:t>- Администрация</w:t>
            </w:r>
          </w:p>
          <w:p w:rsidR="00AF2D38" w:rsidRPr="001E53F5" w:rsidRDefault="00AF2D38" w:rsidP="009F4765">
            <w:pPr>
              <w:contextualSpacing/>
              <w:jc w:val="center"/>
              <w:rPr>
                <w:sz w:val="16"/>
                <w:szCs w:val="16"/>
              </w:rPr>
            </w:pPr>
            <w:r w:rsidRPr="001E53F5">
              <w:rPr>
                <w:sz w:val="16"/>
                <w:szCs w:val="16"/>
              </w:rPr>
              <w:t>г. Татарска</w:t>
            </w:r>
          </w:p>
          <w:p w:rsidR="00AF2D38" w:rsidRPr="001E53F5" w:rsidRDefault="00AF2D38" w:rsidP="009F4765">
            <w:pPr>
              <w:contextualSpacing/>
              <w:jc w:val="center"/>
              <w:rPr>
                <w:sz w:val="16"/>
                <w:szCs w:val="16"/>
              </w:rPr>
            </w:pPr>
            <w:r w:rsidRPr="001E53F5">
              <w:rPr>
                <w:sz w:val="16"/>
                <w:szCs w:val="16"/>
              </w:rPr>
              <w:t>- Совет депутатов</w:t>
            </w:r>
          </w:p>
          <w:p w:rsidR="00AF2D38" w:rsidRPr="001E53F5" w:rsidRDefault="00AF2D38" w:rsidP="009F4765">
            <w:pPr>
              <w:contextualSpacing/>
              <w:jc w:val="center"/>
              <w:rPr>
                <w:sz w:val="16"/>
                <w:szCs w:val="16"/>
                <w:lang w:eastAsia="en-US"/>
              </w:rPr>
            </w:pPr>
            <w:r w:rsidRPr="001E53F5">
              <w:rPr>
                <w:sz w:val="16"/>
                <w:szCs w:val="16"/>
              </w:rPr>
              <w:t>г. Татарска</w:t>
            </w:r>
          </w:p>
        </w:tc>
        <w:tc>
          <w:tcPr>
            <w:tcW w:w="2667" w:type="dxa"/>
            <w:tcBorders>
              <w:top w:val="single" w:sz="4" w:space="0" w:color="auto"/>
              <w:left w:val="single" w:sz="4" w:space="0" w:color="auto"/>
              <w:bottom w:val="single" w:sz="4" w:space="0" w:color="auto"/>
              <w:right w:val="single" w:sz="4" w:space="0" w:color="auto"/>
            </w:tcBorders>
          </w:tcPr>
          <w:p w:rsidR="00AF2D38" w:rsidRPr="001E53F5" w:rsidRDefault="00AF2D38" w:rsidP="009F4765">
            <w:pPr>
              <w:contextualSpacing/>
              <w:jc w:val="center"/>
              <w:rPr>
                <w:sz w:val="16"/>
                <w:szCs w:val="16"/>
              </w:rPr>
            </w:pPr>
          </w:p>
          <w:p w:rsidR="00AF2D38" w:rsidRPr="001E53F5" w:rsidRDefault="00AF2D38" w:rsidP="009F4765">
            <w:pPr>
              <w:contextualSpacing/>
              <w:jc w:val="center"/>
              <w:rPr>
                <w:sz w:val="16"/>
                <w:szCs w:val="16"/>
                <w:lang w:eastAsia="en-US"/>
              </w:rPr>
            </w:pPr>
            <w:r w:rsidRPr="001E53F5">
              <w:rPr>
                <w:sz w:val="16"/>
                <w:szCs w:val="16"/>
              </w:rPr>
              <w:t xml:space="preserve">Электронная версия Бюллетеня размещена на официальном сайте администрации </w:t>
            </w:r>
            <w:r w:rsidRPr="001E53F5">
              <w:rPr>
                <w:sz w:val="16"/>
                <w:szCs w:val="16"/>
                <w:lang w:val="en-US"/>
              </w:rPr>
              <w:t>http</w:t>
            </w:r>
            <w:r w:rsidRPr="001E53F5">
              <w:rPr>
                <w:sz w:val="16"/>
                <w:szCs w:val="16"/>
              </w:rPr>
              <w:t>://</w:t>
            </w:r>
            <w:r w:rsidR="00847664">
              <w:rPr>
                <w:sz w:val="16"/>
                <w:szCs w:val="16"/>
                <w:lang w:val="en-US"/>
              </w:rPr>
              <w:t>www</w:t>
            </w:r>
            <w:r w:rsidR="00847664" w:rsidRPr="00847664">
              <w:rPr>
                <w:sz w:val="16"/>
                <w:szCs w:val="16"/>
              </w:rPr>
              <w:t>.</w:t>
            </w:r>
            <w:proofErr w:type="spellStart"/>
            <w:r w:rsidRPr="001E53F5">
              <w:rPr>
                <w:sz w:val="16"/>
                <w:szCs w:val="16"/>
              </w:rPr>
              <w:t>admtatarsk</w:t>
            </w:r>
            <w:proofErr w:type="spellEnd"/>
            <w:r w:rsidRPr="001E53F5">
              <w:rPr>
                <w:sz w:val="16"/>
                <w:szCs w:val="16"/>
              </w:rPr>
              <w:t>.</w:t>
            </w:r>
            <w:proofErr w:type="spellStart"/>
            <w:r w:rsidR="00567412">
              <w:rPr>
                <w:sz w:val="16"/>
                <w:szCs w:val="16"/>
                <w:lang w:val="en-US"/>
              </w:rPr>
              <w:t>nso</w:t>
            </w:r>
            <w:proofErr w:type="spellEnd"/>
            <w:r w:rsidR="00567412" w:rsidRPr="00567412">
              <w:rPr>
                <w:sz w:val="16"/>
                <w:szCs w:val="16"/>
              </w:rPr>
              <w:t>.</w:t>
            </w:r>
            <w:proofErr w:type="spellStart"/>
            <w:r w:rsidRPr="001E53F5">
              <w:rPr>
                <w:sz w:val="16"/>
                <w:szCs w:val="16"/>
              </w:rPr>
              <w:t>ru</w:t>
            </w:r>
            <w:proofErr w:type="spellEnd"/>
          </w:p>
        </w:tc>
        <w:tc>
          <w:tcPr>
            <w:tcW w:w="1817" w:type="dxa"/>
            <w:tcBorders>
              <w:top w:val="single" w:sz="4" w:space="0" w:color="auto"/>
              <w:left w:val="single" w:sz="4" w:space="0" w:color="auto"/>
              <w:bottom w:val="single" w:sz="4" w:space="0" w:color="auto"/>
              <w:right w:val="single" w:sz="4" w:space="0" w:color="auto"/>
            </w:tcBorders>
          </w:tcPr>
          <w:p w:rsidR="00AF2D38" w:rsidRPr="001E53F5" w:rsidRDefault="00AF2D38" w:rsidP="009F4765">
            <w:pPr>
              <w:contextualSpacing/>
              <w:jc w:val="center"/>
              <w:rPr>
                <w:sz w:val="16"/>
                <w:szCs w:val="16"/>
              </w:rPr>
            </w:pPr>
            <w:r w:rsidRPr="001E53F5">
              <w:rPr>
                <w:sz w:val="16"/>
                <w:szCs w:val="16"/>
              </w:rPr>
              <w:t>Тираж:</w:t>
            </w:r>
          </w:p>
          <w:p w:rsidR="00AF2D38" w:rsidRPr="001E53F5" w:rsidRDefault="00AF2D38" w:rsidP="009F4765">
            <w:pPr>
              <w:contextualSpacing/>
              <w:jc w:val="center"/>
              <w:rPr>
                <w:sz w:val="16"/>
                <w:szCs w:val="16"/>
              </w:rPr>
            </w:pPr>
          </w:p>
          <w:p w:rsidR="00AF2D38" w:rsidRPr="001E53F5" w:rsidRDefault="00AF2D38" w:rsidP="009F4765">
            <w:pPr>
              <w:contextualSpacing/>
              <w:jc w:val="center"/>
              <w:rPr>
                <w:sz w:val="16"/>
                <w:szCs w:val="16"/>
                <w:lang w:eastAsia="en-US"/>
              </w:rPr>
            </w:pPr>
            <w:r w:rsidRPr="001E53F5">
              <w:rPr>
                <w:sz w:val="16"/>
                <w:szCs w:val="16"/>
              </w:rPr>
              <w:t>100 экз.</w:t>
            </w:r>
          </w:p>
        </w:tc>
      </w:tr>
    </w:tbl>
    <w:p w:rsidR="001A0FEA" w:rsidRPr="001E53F5" w:rsidRDefault="0045040F" w:rsidP="009F4765">
      <w:pPr>
        <w:contextualSpacing/>
        <w:jc w:val="center"/>
        <w:rPr>
          <w:sz w:val="16"/>
          <w:szCs w:val="16"/>
        </w:rPr>
      </w:pPr>
      <w:r w:rsidRPr="001E53F5">
        <w:rPr>
          <w:b/>
          <w:sz w:val="16"/>
          <w:szCs w:val="16"/>
        </w:rPr>
        <w:t>Распространяется бесплатно</w:t>
      </w:r>
    </w:p>
    <w:sectPr w:rsidR="001A0FEA" w:rsidRPr="001E53F5" w:rsidSect="00D61C5D">
      <w:footerReference w:type="default" r:id="rId34"/>
      <w:pgSz w:w="11906" w:h="16838" w:code="9"/>
      <w:pgMar w:top="567" w:right="709" w:bottom="567" w:left="737" w:header="0" w:footer="227" w:gutter="0"/>
      <w:pgBorders w:offsetFrom="page">
        <w:top w:val="double" w:sz="12" w:space="24" w:color="auto"/>
        <w:left w:val="double" w:sz="12" w:space="24" w:color="auto"/>
        <w:bottom w:val="double" w:sz="12" w:space="24" w:color="auto"/>
        <w:right w:val="double" w:sz="12" w:space="24" w:color="auto"/>
      </w:pgBorders>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FE581D" w:rsidRDefault="00FE581D" w:rsidP="00883D56">
      <w:r>
        <w:separator/>
      </w:r>
    </w:p>
  </w:endnote>
  <w:endnote w:type="continuationSeparator" w:id="0">
    <w:p w:rsidR="00FE581D" w:rsidRDefault="00FE581D" w:rsidP="00883D5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Arial Narrow">
    <w:panose1 w:val="020B0606020202030204"/>
    <w:charset w:val="CC"/>
    <w:family w:val="swiss"/>
    <w:pitch w:val="variable"/>
    <w:sig w:usb0="00000287" w:usb1="00000800" w:usb2="00000000" w:usb3="00000000" w:csb0="0000009F" w:csb1="00000000"/>
  </w:font>
  <w:font w:name="Gulim">
    <w:altName w:val="굴림"/>
    <w:panose1 w:val="020B0600000101010101"/>
    <w:charset w:val="81"/>
    <w:family w:val="roman"/>
    <w:notTrueType/>
    <w:pitch w:val="fixed"/>
    <w:sig w:usb0="00000001" w:usb1="09060000" w:usb2="00000010" w:usb3="00000000" w:csb0="00080000" w:csb1="00000000"/>
  </w:font>
  <w:font w:name="Verdana">
    <w:panose1 w:val="020B0604030504040204"/>
    <w:charset w:val="CC"/>
    <w:family w:val="swiss"/>
    <w:pitch w:val="variable"/>
    <w:sig w:usb0="A00006FF" w:usb1="4000205B" w:usb2="0000001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Constantia">
    <w:panose1 w:val="02030602050306030303"/>
    <w:charset w:val="CC"/>
    <w:family w:val="roman"/>
    <w:pitch w:val="variable"/>
    <w:sig w:usb0="A00002EF" w:usb1="4000204B" w:usb2="00000000" w:usb3="00000000" w:csb0="0000019F" w:csb1="00000000"/>
  </w:font>
  <w:font w:name="Trebuchet MS">
    <w:panose1 w:val="020B0603020202020204"/>
    <w:charset w:val="CC"/>
    <w:family w:val="swiss"/>
    <w:pitch w:val="variable"/>
    <w:sig w:usb0="00000687" w:usb1="00000000" w:usb2="00000000" w:usb3="00000000" w:csb0="0000009F" w:csb1="00000000"/>
  </w:font>
  <w:font w:name="OctavaC">
    <w:altName w:val="Times New Roman"/>
    <w:panose1 w:val="00000000000000000000"/>
    <w:charset w:val="00"/>
    <w:family w:val="roman"/>
    <w:notTrueType/>
    <w:pitch w:val="default"/>
    <w:sig w:usb0="00000001" w:usb1="00000000" w:usb2="00000000" w:usb3="00000000" w:csb0="00000005" w:csb1="00000000"/>
  </w:font>
  <w:font w:name="Andale Sans UI">
    <w:charset w:val="00"/>
    <w:family w:val="auto"/>
    <w:pitch w:val="variable"/>
    <w:sig w:usb0="00000003" w:usb1="00000000" w:usb2="00000000" w:usb3="00000000" w:csb0="00000001" w:csb1="00000000"/>
  </w:font>
  <w:font w:name="Mangal">
    <w:panose1 w:val="00000400000000000000"/>
    <w:charset w:val="01"/>
    <w:family w:val="roman"/>
    <w:notTrueType/>
    <w:pitch w:val="variable"/>
    <w:sig w:usb0="00002000" w:usb1="00000000" w:usb2="00000000" w:usb3="00000000" w:csb0="00000000" w:csb1="00000000"/>
  </w:font>
  <w:font w:name="Wingdings">
    <w:panose1 w:val="05000000000000000000"/>
    <w:charset w:val="02"/>
    <w:family w:val="auto"/>
    <w:pitch w:val="variable"/>
    <w:sig w:usb0="00000000" w:usb1="10000000" w:usb2="00000000" w:usb3="00000000" w:csb0="80000000" w:csb1="00000000"/>
  </w:font>
  <w:font w:name="Calibri Light">
    <w:panose1 w:val="020F03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516339671"/>
      <w:docPartObj>
        <w:docPartGallery w:val="Page Numbers (Bottom of Page)"/>
        <w:docPartUnique/>
      </w:docPartObj>
    </w:sdtPr>
    <w:sdtContent>
      <w:p w:rsidR="00FE581D" w:rsidRDefault="00FE581D">
        <w:pPr>
          <w:pStyle w:val="af1"/>
          <w:jc w:val="right"/>
        </w:pPr>
        <w:r>
          <w:fldChar w:fldCharType="begin"/>
        </w:r>
        <w:r>
          <w:instrText>PAGE   \* MERGEFORMAT</w:instrText>
        </w:r>
        <w:r>
          <w:fldChar w:fldCharType="separate"/>
        </w:r>
        <w:r w:rsidR="002355F9">
          <w:rPr>
            <w:noProof/>
          </w:rPr>
          <w:t>18</w:t>
        </w:r>
        <w:r>
          <w:fldChar w:fldCharType="end"/>
        </w:r>
      </w:p>
    </w:sdtContent>
  </w:sdt>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FE581D" w:rsidRDefault="00FE581D" w:rsidP="00883D56">
      <w:r>
        <w:separator/>
      </w:r>
    </w:p>
  </w:footnote>
  <w:footnote w:type="continuationSeparator" w:id="0">
    <w:p w:rsidR="00FE581D" w:rsidRDefault="00FE581D" w:rsidP="00883D56">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88"/>
    <w:multiLevelType w:val="singleLevel"/>
    <w:tmpl w:val="1092214E"/>
    <w:lvl w:ilvl="0">
      <w:start w:val="1"/>
      <w:numFmt w:val="decimal"/>
      <w:pStyle w:val="a"/>
      <w:lvlText w:val="%1."/>
      <w:lvlJc w:val="left"/>
      <w:pPr>
        <w:tabs>
          <w:tab w:val="num" w:pos="360"/>
        </w:tabs>
        <w:ind w:left="360" w:hanging="360"/>
      </w:pPr>
    </w:lvl>
  </w:abstractNum>
  <w:abstractNum w:abstractNumId="1">
    <w:nsid w:val="FFFFFF89"/>
    <w:multiLevelType w:val="singleLevel"/>
    <w:tmpl w:val="762293EC"/>
    <w:lvl w:ilvl="0">
      <w:start w:val="1"/>
      <w:numFmt w:val="bullet"/>
      <w:pStyle w:val="a0"/>
      <w:lvlText w:val=""/>
      <w:lvlJc w:val="left"/>
      <w:pPr>
        <w:tabs>
          <w:tab w:val="num" w:pos="360"/>
        </w:tabs>
        <w:ind w:left="360" w:hanging="360"/>
      </w:pPr>
      <w:rPr>
        <w:rFonts w:ascii="Symbol" w:hAnsi="Symbol" w:hint="default"/>
      </w:rPr>
    </w:lvl>
  </w:abstractNum>
  <w:abstractNum w:abstractNumId="2">
    <w:nsid w:val="424921A4"/>
    <w:multiLevelType w:val="hybridMultilevel"/>
    <w:tmpl w:val="3FE8FDC4"/>
    <w:lvl w:ilvl="0" w:tplc="B32C26A0">
      <w:start w:val="6"/>
      <w:numFmt w:val="bullet"/>
      <w:lvlText w:val="-"/>
      <w:lvlJc w:val="left"/>
      <w:pPr>
        <w:tabs>
          <w:tab w:val="num" w:pos="450"/>
        </w:tabs>
        <w:ind w:left="450" w:hanging="360"/>
      </w:pPr>
      <w:rPr>
        <w:rFonts w:ascii="Times New Roman" w:eastAsia="Times New Roman" w:hAnsi="Times New Roman" w:cs="Times New Roman"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3">
    <w:nsid w:val="570F357E"/>
    <w:multiLevelType w:val="multilevel"/>
    <w:tmpl w:val="570F357E"/>
    <w:name w:val="WW8Num2"/>
    <w:lvl w:ilvl="0">
      <w:start w:val="1"/>
      <w:numFmt w:val="none"/>
      <w:suff w:val="nothing"/>
      <w:lvlText w:val=""/>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4">
    <w:nsid w:val="570F3580"/>
    <w:multiLevelType w:val="multilevel"/>
    <w:tmpl w:val="570F3580"/>
    <w:name w:val="WW8Num4"/>
    <w:lvl w:ilvl="0">
      <w:start w:val="1"/>
      <w:numFmt w:val="decimal"/>
      <w:pStyle w:val="1"/>
      <w:lvlText w:val="%1."/>
      <w:lvlJc w:val="left"/>
      <w:pPr>
        <w:ind w:left="900" w:firstLine="0"/>
      </w:pPr>
    </w:lvl>
    <w:lvl w:ilvl="1">
      <w:start w:val="1"/>
      <w:numFmt w:val="decimal"/>
      <w:lvlText w:val="%1.%2"/>
      <w:lvlJc w:val="left"/>
      <w:pPr>
        <w:ind w:left="540" w:firstLine="0"/>
      </w:pPr>
      <w:rPr>
        <w:sz w:val="24"/>
      </w:rPr>
    </w:lvl>
    <w:lvl w:ilvl="2">
      <w:start w:val="1"/>
      <w:numFmt w:val="decimal"/>
      <w:lvlText w:val="%1.%2.%3"/>
      <w:lvlJc w:val="left"/>
      <w:pPr>
        <w:ind w:left="1080" w:firstLine="0"/>
      </w:pPr>
      <w:rPr>
        <w:b w:val="0"/>
      </w:rPr>
    </w:lvl>
    <w:lvl w:ilvl="3">
      <w:start w:val="1"/>
      <w:numFmt w:val="decimal"/>
      <w:lvlText w:val="%1.%2.%3.%4"/>
      <w:lvlJc w:val="left"/>
      <w:pPr>
        <w:ind w:left="0" w:firstLine="0"/>
      </w:pPr>
    </w:lvl>
    <w:lvl w:ilvl="4">
      <w:start w:val="1"/>
      <w:numFmt w:val="decimal"/>
      <w:lvlText w:val="%1.%2.%3.%4.%5"/>
      <w:lvlJc w:val="left"/>
      <w:pPr>
        <w:ind w:left="0" w:firstLine="0"/>
      </w:pPr>
    </w:lvl>
    <w:lvl w:ilvl="5">
      <w:start w:val="1"/>
      <w:numFmt w:val="decimal"/>
      <w:lvlText w:val="%1.%2.%3.%4.%5.%6"/>
      <w:lvlJc w:val="left"/>
      <w:pPr>
        <w:ind w:left="0" w:firstLine="0"/>
      </w:pPr>
    </w:lvl>
    <w:lvl w:ilvl="6">
      <w:start w:val="1"/>
      <w:numFmt w:val="decimal"/>
      <w:lvlText w:val="%1.%2.%3.%4.%5.%6.%7"/>
      <w:lvlJc w:val="left"/>
      <w:pPr>
        <w:ind w:left="0" w:firstLine="0"/>
      </w:pPr>
    </w:lvl>
    <w:lvl w:ilvl="7">
      <w:start w:val="1"/>
      <w:numFmt w:val="decimal"/>
      <w:lvlText w:val="%1.%2.%3.%4.%5.%6.%7.%8"/>
      <w:lvlJc w:val="left"/>
      <w:pPr>
        <w:ind w:left="0" w:firstLine="0"/>
      </w:pPr>
    </w:lvl>
    <w:lvl w:ilvl="8">
      <w:start w:val="1"/>
      <w:numFmt w:val="decimal"/>
      <w:lvlText w:val="%1.%2.%3.%4.%5.%6.%7.%8.%9"/>
      <w:lvlJc w:val="left"/>
      <w:pPr>
        <w:ind w:left="0" w:firstLine="0"/>
      </w:pPr>
    </w:lvl>
  </w:abstractNum>
  <w:abstractNum w:abstractNumId="5">
    <w:nsid w:val="70CC008F"/>
    <w:multiLevelType w:val="multilevel"/>
    <w:tmpl w:val="D3A4E860"/>
    <w:lvl w:ilvl="0">
      <w:start w:val="1"/>
      <w:numFmt w:val="decimal"/>
      <w:suff w:val="space"/>
      <w:lvlText w:val="1.%1"/>
      <w:lvlJc w:val="left"/>
      <w:pPr>
        <w:ind w:left="927" w:hanging="360"/>
      </w:pPr>
      <w:rPr>
        <w:rFonts w:hint="default"/>
        <w:b w:val="0"/>
        <w:i/>
        <w:iCs w:val="0"/>
        <w:caps w:val="0"/>
        <w:smallCaps w:val="0"/>
        <w:strike w:val="0"/>
        <w:dstrike w:val="0"/>
        <w:vanish w:val="0"/>
        <w:color w:val="000000"/>
        <w:spacing w:val="0"/>
        <w:kern w:val="0"/>
        <w:position w:val="0"/>
        <w:sz w:val="24"/>
        <w:szCs w:val="24"/>
        <w:u w:val="none"/>
        <w:vertAlign w:val="baseline"/>
        <w:em w:val="none"/>
      </w:rPr>
    </w:lvl>
    <w:lvl w:ilvl="1">
      <w:start w:val="1"/>
      <w:numFmt w:val="decimal"/>
      <w:pStyle w:val="a1"/>
      <w:suff w:val="space"/>
      <w:lvlText w:val="%1.%2"/>
      <w:lvlJc w:val="left"/>
      <w:pPr>
        <w:ind w:left="426" w:firstLine="0"/>
      </w:pPr>
      <w:rPr>
        <w:rFonts w:ascii="Times New Roman" w:hAnsi="Times New Roman" w:hint="default"/>
        <w:b/>
        <w:i w:val="0"/>
        <w:sz w:val="24"/>
        <w:szCs w:val="24"/>
      </w:rPr>
    </w:lvl>
    <w:lvl w:ilvl="2">
      <w:start w:val="1"/>
      <w:numFmt w:val="decimal"/>
      <w:suff w:val="space"/>
      <w:lvlText w:val="%1.%2.%3"/>
      <w:lvlJc w:val="left"/>
      <w:pPr>
        <w:ind w:left="567" w:firstLine="0"/>
      </w:pPr>
      <w:rPr>
        <w:rFonts w:ascii="Times New Roman" w:hAnsi="Times New Roman" w:hint="default"/>
        <w:b/>
        <w:i w:val="0"/>
        <w:sz w:val="24"/>
        <w:szCs w:val="24"/>
      </w:rPr>
    </w:lvl>
    <w:lvl w:ilvl="3">
      <w:start w:val="1"/>
      <w:numFmt w:val="decimal"/>
      <w:lvlText w:val="%1.%2.%3.%4"/>
      <w:lvlJc w:val="left"/>
      <w:pPr>
        <w:tabs>
          <w:tab w:val="num" w:pos="141"/>
        </w:tabs>
        <w:ind w:left="141" w:firstLine="0"/>
      </w:pPr>
      <w:rPr>
        <w:rFonts w:ascii="Times New Roman" w:hAnsi="Times New Roman" w:cs="Times New Roman" w:hint="default"/>
        <w:bCs w:val="0"/>
        <w:i w:val="0"/>
        <w:iCs w:val="0"/>
        <w:caps w:val="0"/>
        <w:smallCaps w:val="0"/>
        <w:strike w:val="0"/>
        <w:dstrike w:val="0"/>
        <w:vanish w:val="0"/>
        <w:color w:val="000000"/>
        <w:spacing w:val="0"/>
        <w:kern w:val="0"/>
        <w:position w:val="0"/>
        <w:u w:val="none"/>
        <w:vertAlign w:val="baseline"/>
        <w:em w:val="none"/>
      </w:rPr>
    </w:lvl>
    <w:lvl w:ilvl="4">
      <w:start w:val="1"/>
      <w:numFmt w:val="decimal"/>
      <w:lvlText w:val="%1.%2.%3.%4.%5"/>
      <w:lvlJc w:val="left"/>
      <w:pPr>
        <w:tabs>
          <w:tab w:val="num" w:pos="141"/>
        </w:tabs>
        <w:ind w:left="141" w:firstLine="0"/>
      </w:pPr>
      <w:rPr>
        <w:rFonts w:hint="default"/>
      </w:rPr>
    </w:lvl>
    <w:lvl w:ilvl="5">
      <w:start w:val="1"/>
      <w:numFmt w:val="decimal"/>
      <w:lvlText w:val="%1.%2.%3.%4.%5.%6"/>
      <w:lvlJc w:val="left"/>
      <w:pPr>
        <w:tabs>
          <w:tab w:val="num" w:pos="141"/>
        </w:tabs>
        <w:ind w:left="141" w:firstLine="0"/>
      </w:pPr>
      <w:rPr>
        <w:rFonts w:hint="default"/>
      </w:rPr>
    </w:lvl>
    <w:lvl w:ilvl="6">
      <w:start w:val="1"/>
      <w:numFmt w:val="decimal"/>
      <w:lvlText w:val="%1.%2.%3.%4.%5.%6.%7"/>
      <w:lvlJc w:val="left"/>
      <w:pPr>
        <w:tabs>
          <w:tab w:val="num" w:pos="141"/>
        </w:tabs>
        <w:ind w:left="141" w:firstLine="0"/>
      </w:pPr>
      <w:rPr>
        <w:rFonts w:hint="default"/>
      </w:rPr>
    </w:lvl>
    <w:lvl w:ilvl="7">
      <w:start w:val="1"/>
      <w:numFmt w:val="decimal"/>
      <w:lvlText w:val="%1.%2.%3.%4.%5.%6.%7.%8"/>
      <w:lvlJc w:val="left"/>
      <w:pPr>
        <w:tabs>
          <w:tab w:val="num" w:pos="141"/>
        </w:tabs>
        <w:ind w:left="141" w:firstLine="0"/>
      </w:pPr>
      <w:rPr>
        <w:rFonts w:hint="default"/>
      </w:rPr>
    </w:lvl>
    <w:lvl w:ilvl="8">
      <w:start w:val="1"/>
      <w:numFmt w:val="decimal"/>
      <w:lvlText w:val="%1.%2.%3.%4.%5.%6.%7.%8.%9"/>
      <w:lvlJc w:val="left"/>
      <w:pPr>
        <w:tabs>
          <w:tab w:val="num" w:pos="141"/>
        </w:tabs>
        <w:ind w:left="141" w:firstLine="0"/>
      </w:pPr>
      <w:rPr>
        <w:rFonts w:hint="default"/>
      </w:rPr>
    </w:lvl>
  </w:abstractNum>
  <w:num w:numId="1">
    <w:abstractNumId w:val="0"/>
  </w:num>
  <w:num w:numId="2">
    <w:abstractNumId w:val="4"/>
  </w:num>
  <w:num w:numId="3">
    <w:abstractNumId w:val="5"/>
  </w:num>
  <w:num w:numId="4">
    <w:abstractNumId w:val="1"/>
  </w:num>
  <w:num w:numId="5">
    <w:abstractNumId w:val="2"/>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IdMacAtCleanup w:val="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50"/>
  <w:proofState w:spelling="clean" w:grammar="clean"/>
  <w:defaultTabStop w:val="709"/>
  <w:characterSpacingControl w:val="doNotCompress"/>
  <w:hdrShapeDefaults>
    <o:shapedefaults v:ext="edit" spidmax="307201"/>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B477C"/>
    <w:rsid w:val="000006B7"/>
    <w:rsid w:val="000009B2"/>
    <w:rsid w:val="00001573"/>
    <w:rsid w:val="00003A82"/>
    <w:rsid w:val="00003CDF"/>
    <w:rsid w:val="00003DB3"/>
    <w:rsid w:val="00004047"/>
    <w:rsid w:val="00006F38"/>
    <w:rsid w:val="0000774A"/>
    <w:rsid w:val="00012411"/>
    <w:rsid w:val="0001373C"/>
    <w:rsid w:val="0001475D"/>
    <w:rsid w:val="00014AF4"/>
    <w:rsid w:val="00014C27"/>
    <w:rsid w:val="0001537A"/>
    <w:rsid w:val="00015F8A"/>
    <w:rsid w:val="00016452"/>
    <w:rsid w:val="00016DAC"/>
    <w:rsid w:val="00021136"/>
    <w:rsid w:val="000218AE"/>
    <w:rsid w:val="00021AFB"/>
    <w:rsid w:val="00022FB2"/>
    <w:rsid w:val="000308A2"/>
    <w:rsid w:val="00031490"/>
    <w:rsid w:val="00032709"/>
    <w:rsid w:val="00032A19"/>
    <w:rsid w:val="00034AB9"/>
    <w:rsid w:val="00035B5D"/>
    <w:rsid w:val="00037F9F"/>
    <w:rsid w:val="000401EF"/>
    <w:rsid w:val="00041114"/>
    <w:rsid w:val="00041AB1"/>
    <w:rsid w:val="0004408A"/>
    <w:rsid w:val="00044CC4"/>
    <w:rsid w:val="00046962"/>
    <w:rsid w:val="0004698D"/>
    <w:rsid w:val="00051C3F"/>
    <w:rsid w:val="00055426"/>
    <w:rsid w:val="00055A72"/>
    <w:rsid w:val="0005601D"/>
    <w:rsid w:val="00056FC7"/>
    <w:rsid w:val="00057F8B"/>
    <w:rsid w:val="000602F9"/>
    <w:rsid w:val="00060441"/>
    <w:rsid w:val="00060B1A"/>
    <w:rsid w:val="00061AD5"/>
    <w:rsid w:val="000634F6"/>
    <w:rsid w:val="000645C5"/>
    <w:rsid w:val="000654E3"/>
    <w:rsid w:val="00070229"/>
    <w:rsid w:val="00070D24"/>
    <w:rsid w:val="00073AE7"/>
    <w:rsid w:val="00074CDC"/>
    <w:rsid w:val="00074F8A"/>
    <w:rsid w:val="0007754D"/>
    <w:rsid w:val="0008185C"/>
    <w:rsid w:val="00083277"/>
    <w:rsid w:val="00083985"/>
    <w:rsid w:val="00083F89"/>
    <w:rsid w:val="00084413"/>
    <w:rsid w:val="00085242"/>
    <w:rsid w:val="00087D85"/>
    <w:rsid w:val="00090B3E"/>
    <w:rsid w:val="00091207"/>
    <w:rsid w:val="000952A1"/>
    <w:rsid w:val="000A07A0"/>
    <w:rsid w:val="000A07BF"/>
    <w:rsid w:val="000A1AEA"/>
    <w:rsid w:val="000A2608"/>
    <w:rsid w:val="000A2F1B"/>
    <w:rsid w:val="000A301B"/>
    <w:rsid w:val="000A4429"/>
    <w:rsid w:val="000A559D"/>
    <w:rsid w:val="000A6030"/>
    <w:rsid w:val="000A78E7"/>
    <w:rsid w:val="000B068D"/>
    <w:rsid w:val="000B2073"/>
    <w:rsid w:val="000B2D0D"/>
    <w:rsid w:val="000B38F3"/>
    <w:rsid w:val="000B3F60"/>
    <w:rsid w:val="000B56C3"/>
    <w:rsid w:val="000B6A94"/>
    <w:rsid w:val="000C0880"/>
    <w:rsid w:val="000C12E8"/>
    <w:rsid w:val="000C13A3"/>
    <w:rsid w:val="000C3ECB"/>
    <w:rsid w:val="000C4CE0"/>
    <w:rsid w:val="000C56C7"/>
    <w:rsid w:val="000C7043"/>
    <w:rsid w:val="000D1595"/>
    <w:rsid w:val="000D23B6"/>
    <w:rsid w:val="000D357E"/>
    <w:rsid w:val="000D3B2A"/>
    <w:rsid w:val="000D3FFE"/>
    <w:rsid w:val="000D5482"/>
    <w:rsid w:val="000D73CD"/>
    <w:rsid w:val="000E062A"/>
    <w:rsid w:val="000E07F5"/>
    <w:rsid w:val="000E1FF7"/>
    <w:rsid w:val="000E39CD"/>
    <w:rsid w:val="000E3CA7"/>
    <w:rsid w:val="000E51A0"/>
    <w:rsid w:val="000E56A7"/>
    <w:rsid w:val="000E6642"/>
    <w:rsid w:val="000F0701"/>
    <w:rsid w:val="000F3848"/>
    <w:rsid w:val="000F4FDC"/>
    <w:rsid w:val="000F4FEA"/>
    <w:rsid w:val="000F5452"/>
    <w:rsid w:val="000F5C59"/>
    <w:rsid w:val="000F61E2"/>
    <w:rsid w:val="00100E66"/>
    <w:rsid w:val="00101CFD"/>
    <w:rsid w:val="00104D21"/>
    <w:rsid w:val="00106F9B"/>
    <w:rsid w:val="00107DD2"/>
    <w:rsid w:val="00107E3A"/>
    <w:rsid w:val="0011091D"/>
    <w:rsid w:val="00110E62"/>
    <w:rsid w:val="0011101A"/>
    <w:rsid w:val="001112C8"/>
    <w:rsid w:val="00111F47"/>
    <w:rsid w:val="001126E9"/>
    <w:rsid w:val="00113B4C"/>
    <w:rsid w:val="001143AC"/>
    <w:rsid w:val="001149BA"/>
    <w:rsid w:val="00114D4C"/>
    <w:rsid w:val="00115F98"/>
    <w:rsid w:val="00117F7E"/>
    <w:rsid w:val="0012065F"/>
    <w:rsid w:val="00120DFE"/>
    <w:rsid w:val="001233BC"/>
    <w:rsid w:val="00123CCF"/>
    <w:rsid w:val="001259BF"/>
    <w:rsid w:val="00126171"/>
    <w:rsid w:val="00126F67"/>
    <w:rsid w:val="00130CD5"/>
    <w:rsid w:val="00131AEA"/>
    <w:rsid w:val="0013323E"/>
    <w:rsid w:val="001339D8"/>
    <w:rsid w:val="0013428A"/>
    <w:rsid w:val="0013591C"/>
    <w:rsid w:val="00135EA0"/>
    <w:rsid w:val="00136A44"/>
    <w:rsid w:val="00136A6C"/>
    <w:rsid w:val="00137A62"/>
    <w:rsid w:val="00140358"/>
    <w:rsid w:val="00141436"/>
    <w:rsid w:val="00141999"/>
    <w:rsid w:val="00143635"/>
    <w:rsid w:val="001479D7"/>
    <w:rsid w:val="00147FB3"/>
    <w:rsid w:val="00150653"/>
    <w:rsid w:val="0015227B"/>
    <w:rsid w:val="00156247"/>
    <w:rsid w:val="00162162"/>
    <w:rsid w:val="00162DE9"/>
    <w:rsid w:val="00163666"/>
    <w:rsid w:val="00163C6F"/>
    <w:rsid w:val="00165BD5"/>
    <w:rsid w:val="0016675B"/>
    <w:rsid w:val="0016758F"/>
    <w:rsid w:val="0017093B"/>
    <w:rsid w:val="00170CA2"/>
    <w:rsid w:val="001734BD"/>
    <w:rsid w:val="001744AA"/>
    <w:rsid w:val="0017598F"/>
    <w:rsid w:val="00175DFD"/>
    <w:rsid w:val="001842C0"/>
    <w:rsid w:val="0018499A"/>
    <w:rsid w:val="00184A98"/>
    <w:rsid w:val="00185EF9"/>
    <w:rsid w:val="0018799A"/>
    <w:rsid w:val="001901AD"/>
    <w:rsid w:val="00191067"/>
    <w:rsid w:val="00191347"/>
    <w:rsid w:val="00192A12"/>
    <w:rsid w:val="00194AED"/>
    <w:rsid w:val="001959E3"/>
    <w:rsid w:val="00196167"/>
    <w:rsid w:val="00196BB0"/>
    <w:rsid w:val="00196DF6"/>
    <w:rsid w:val="001970EB"/>
    <w:rsid w:val="00197657"/>
    <w:rsid w:val="001A0FEA"/>
    <w:rsid w:val="001A21A3"/>
    <w:rsid w:val="001A2AB9"/>
    <w:rsid w:val="001A2B9C"/>
    <w:rsid w:val="001A41E0"/>
    <w:rsid w:val="001A622E"/>
    <w:rsid w:val="001A6F4D"/>
    <w:rsid w:val="001B00CF"/>
    <w:rsid w:val="001B09A1"/>
    <w:rsid w:val="001B31E9"/>
    <w:rsid w:val="001B39E3"/>
    <w:rsid w:val="001B4017"/>
    <w:rsid w:val="001B71ED"/>
    <w:rsid w:val="001B7952"/>
    <w:rsid w:val="001C382D"/>
    <w:rsid w:val="001C3FA7"/>
    <w:rsid w:val="001C63CE"/>
    <w:rsid w:val="001C67F7"/>
    <w:rsid w:val="001D0282"/>
    <w:rsid w:val="001D0A27"/>
    <w:rsid w:val="001D0ECE"/>
    <w:rsid w:val="001D0F53"/>
    <w:rsid w:val="001D1182"/>
    <w:rsid w:val="001D2FDE"/>
    <w:rsid w:val="001D429A"/>
    <w:rsid w:val="001D4DA3"/>
    <w:rsid w:val="001D5577"/>
    <w:rsid w:val="001D57D9"/>
    <w:rsid w:val="001D778F"/>
    <w:rsid w:val="001D7EBC"/>
    <w:rsid w:val="001E07AE"/>
    <w:rsid w:val="001E278B"/>
    <w:rsid w:val="001E2BED"/>
    <w:rsid w:val="001E38E6"/>
    <w:rsid w:val="001E439E"/>
    <w:rsid w:val="001E516D"/>
    <w:rsid w:val="001E53F5"/>
    <w:rsid w:val="001E6F39"/>
    <w:rsid w:val="001F05A6"/>
    <w:rsid w:val="001F0DCA"/>
    <w:rsid w:val="001F1E29"/>
    <w:rsid w:val="001F4725"/>
    <w:rsid w:val="002009F4"/>
    <w:rsid w:val="00200BB8"/>
    <w:rsid w:val="002025C6"/>
    <w:rsid w:val="00202BD6"/>
    <w:rsid w:val="002040CE"/>
    <w:rsid w:val="002043A4"/>
    <w:rsid w:val="00206C1A"/>
    <w:rsid w:val="00210949"/>
    <w:rsid w:val="002110FD"/>
    <w:rsid w:val="002146C8"/>
    <w:rsid w:val="00215DA1"/>
    <w:rsid w:val="0021632A"/>
    <w:rsid w:val="0021724A"/>
    <w:rsid w:val="00217AC7"/>
    <w:rsid w:val="002210D9"/>
    <w:rsid w:val="00221FF4"/>
    <w:rsid w:val="00223F9A"/>
    <w:rsid w:val="00224167"/>
    <w:rsid w:val="002258DB"/>
    <w:rsid w:val="002273B5"/>
    <w:rsid w:val="00227D25"/>
    <w:rsid w:val="00227F3C"/>
    <w:rsid w:val="002321D2"/>
    <w:rsid w:val="002336A8"/>
    <w:rsid w:val="002355F9"/>
    <w:rsid w:val="002362AE"/>
    <w:rsid w:val="00240800"/>
    <w:rsid w:val="0024217A"/>
    <w:rsid w:val="00242A2F"/>
    <w:rsid w:val="00242E0E"/>
    <w:rsid w:val="002449C0"/>
    <w:rsid w:val="00245BBE"/>
    <w:rsid w:val="00246516"/>
    <w:rsid w:val="00246557"/>
    <w:rsid w:val="00246FDC"/>
    <w:rsid w:val="00247E63"/>
    <w:rsid w:val="00250D4D"/>
    <w:rsid w:val="0025615E"/>
    <w:rsid w:val="00256E17"/>
    <w:rsid w:val="002579C8"/>
    <w:rsid w:val="00257B2D"/>
    <w:rsid w:val="00257EC9"/>
    <w:rsid w:val="00257F8E"/>
    <w:rsid w:val="00260A4A"/>
    <w:rsid w:val="00261E95"/>
    <w:rsid w:val="00261E96"/>
    <w:rsid w:val="0026361F"/>
    <w:rsid w:val="00267FC5"/>
    <w:rsid w:val="002704AD"/>
    <w:rsid w:val="00271607"/>
    <w:rsid w:val="00272510"/>
    <w:rsid w:val="00272E8F"/>
    <w:rsid w:val="00273A20"/>
    <w:rsid w:val="002751D1"/>
    <w:rsid w:val="002761A2"/>
    <w:rsid w:val="0027774E"/>
    <w:rsid w:val="00277BD2"/>
    <w:rsid w:val="00277CD0"/>
    <w:rsid w:val="00280A5C"/>
    <w:rsid w:val="002822D9"/>
    <w:rsid w:val="0028236C"/>
    <w:rsid w:val="00282870"/>
    <w:rsid w:val="00283DD4"/>
    <w:rsid w:val="00285D17"/>
    <w:rsid w:val="0029317A"/>
    <w:rsid w:val="0029704C"/>
    <w:rsid w:val="002A1311"/>
    <w:rsid w:val="002A1990"/>
    <w:rsid w:val="002A1E8F"/>
    <w:rsid w:val="002A248D"/>
    <w:rsid w:val="002A51C0"/>
    <w:rsid w:val="002A7AD5"/>
    <w:rsid w:val="002B0E55"/>
    <w:rsid w:val="002B262A"/>
    <w:rsid w:val="002B2860"/>
    <w:rsid w:val="002B32AB"/>
    <w:rsid w:val="002B53B0"/>
    <w:rsid w:val="002B6A45"/>
    <w:rsid w:val="002C0219"/>
    <w:rsid w:val="002C1086"/>
    <w:rsid w:val="002C3BFF"/>
    <w:rsid w:val="002C4A66"/>
    <w:rsid w:val="002C4E95"/>
    <w:rsid w:val="002C5893"/>
    <w:rsid w:val="002C6818"/>
    <w:rsid w:val="002C7BF7"/>
    <w:rsid w:val="002D1450"/>
    <w:rsid w:val="002D2206"/>
    <w:rsid w:val="002D3C7C"/>
    <w:rsid w:val="002D456A"/>
    <w:rsid w:val="002D4A3E"/>
    <w:rsid w:val="002D4A8B"/>
    <w:rsid w:val="002D6067"/>
    <w:rsid w:val="002D6C59"/>
    <w:rsid w:val="002D77C6"/>
    <w:rsid w:val="002D7A94"/>
    <w:rsid w:val="002E2508"/>
    <w:rsid w:val="002E2AF3"/>
    <w:rsid w:val="002E338F"/>
    <w:rsid w:val="002E342F"/>
    <w:rsid w:val="002E3931"/>
    <w:rsid w:val="002E577A"/>
    <w:rsid w:val="002E5B4E"/>
    <w:rsid w:val="002E63A4"/>
    <w:rsid w:val="002E7CAC"/>
    <w:rsid w:val="002F0B69"/>
    <w:rsid w:val="002F7F9D"/>
    <w:rsid w:val="003035EF"/>
    <w:rsid w:val="003044C3"/>
    <w:rsid w:val="003063D1"/>
    <w:rsid w:val="00306BD2"/>
    <w:rsid w:val="00311415"/>
    <w:rsid w:val="003126DD"/>
    <w:rsid w:val="0031297E"/>
    <w:rsid w:val="00312B12"/>
    <w:rsid w:val="0031433E"/>
    <w:rsid w:val="00316845"/>
    <w:rsid w:val="003179F6"/>
    <w:rsid w:val="003201CF"/>
    <w:rsid w:val="003218F4"/>
    <w:rsid w:val="00322C7C"/>
    <w:rsid w:val="00323D83"/>
    <w:rsid w:val="00324DB6"/>
    <w:rsid w:val="00325776"/>
    <w:rsid w:val="003276B0"/>
    <w:rsid w:val="003279EC"/>
    <w:rsid w:val="00327EA6"/>
    <w:rsid w:val="0033101C"/>
    <w:rsid w:val="00331708"/>
    <w:rsid w:val="00331981"/>
    <w:rsid w:val="00331BC6"/>
    <w:rsid w:val="00331DCC"/>
    <w:rsid w:val="00333B47"/>
    <w:rsid w:val="00334051"/>
    <w:rsid w:val="00336612"/>
    <w:rsid w:val="00340C35"/>
    <w:rsid w:val="00341C75"/>
    <w:rsid w:val="00342838"/>
    <w:rsid w:val="00343142"/>
    <w:rsid w:val="003444B5"/>
    <w:rsid w:val="00346304"/>
    <w:rsid w:val="00346B9D"/>
    <w:rsid w:val="00352DDD"/>
    <w:rsid w:val="003530C2"/>
    <w:rsid w:val="003531F7"/>
    <w:rsid w:val="00354CB1"/>
    <w:rsid w:val="00355928"/>
    <w:rsid w:val="00355A6A"/>
    <w:rsid w:val="00355D34"/>
    <w:rsid w:val="003567C6"/>
    <w:rsid w:val="00357796"/>
    <w:rsid w:val="00357D05"/>
    <w:rsid w:val="00357F49"/>
    <w:rsid w:val="00360711"/>
    <w:rsid w:val="00360F21"/>
    <w:rsid w:val="00362C90"/>
    <w:rsid w:val="003661D2"/>
    <w:rsid w:val="003715A2"/>
    <w:rsid w:val="00374A46"/>
    <w:rsid w:val="00375CBB"/>
    <w:rsid w:val="00376D5D"/>
    <w:rsid w:val="0038323D"/>
    <w:rsid w:val="00383B2B"/>
    <w:rsid w:val="00384335"/>
    <w:rsid w:val="003854A1"/>
    <w:rsid w:val="00387831"/>
    <w:rsid w:val="0038793D"/>
    <w:rsid w:val="00387E41"/>
    <w:rsid w:val="00391541"/>
    <w:rsid w:val="00393505"/>
    <w:rsid w:val="003935CB"/>
    <w:rsid w:val="0039385C"/>
    <w:rsid w:val="00394F1E"/>
    <w:rsid w:val="00394F8F"/>
    <w:rsid w:val="00395B66"/>
    <w:rsid w:val="003A144E"/>
    <w:rsid w:val="003B07CE"/>
    <w:rsid w:val="003B149E"/>
    <w:rsid w:val="003B1B06"/>
    <w:rsid w:val="003B2706"/>
    <w:rsid w:val="003B34A3"/>
    <w:rsid w:val="003B34C9"/>
    <w:rsid w:val="003B48DF"/>
    <w:rsid w:val="003B5063"/>
    <w:rsid w:val="003B5DA1"/>
    <w:rsid w:val="003B5E99"/>
    <w:rsid w:val="003B740F"/>
    <w:rsid w:val="003B7C49"/>
    <w:rsid w:val="003B7DBE"/>
    <w:rsid w:val="003C026B"/>
    <w:rsid w:val="003C154F"/>
    <w:rsid w:val="003C1FA5"/>
    <w:rsid w:val="003C2BA3"/>
    <w:rsid w:val="003C3AF9"/>
    <w:rsid w:val="003C5CF5"/>
    <w:rsid w:val="003C63A0"/>
    <w:rsid w:val="003C64BC"/>
    <w:rsid w:val="003C7AD4"/>
    <w:rsid w:val="003D00AC"/>
    <w:rsid w:val="003D1477"/>
    <w:rsid w:val="003D2716"/>
    <w:rsid w:val="003D3FDB"/>
    <w:rsid w:val="003D6F5F"/>
    <w:rsid w:val="003E0A45"/>
    <w:rsid w:val="003E14F9"/>
    <w:rsid w:val="003E2CCB"/>
    <w:rsid w:val="003E365C"/>
    <w:rsid w:val="003E3C1B"/>
    <w:rsid w:val="003E4245"/>
    <w:rsid w:val="003E540D"/>
    <w:rsid w:val="003E5856"/>
    <w:rsid w:val="003E6779"/>
    <w:rsid w:val="003F018B"/>
    <w:rsid w:val="003F1E96"/>
    <w:rsid w:val="003F39E7"/>
    <w:rsid w:val="003F3D96"/>
    <w:rsid w:val="003F5583"/>
    <w:rsid w:val="003F6260"/>
    <w:rsid w:val="003F7AB8"/>
    <w:rsid w:val="00401ABB"/>
    <w:rsid w:val="00403411"/>
    <w:rsid w:val="00407023"/>
    <w:rsid w:val="00407D16"/>
    <w:rsid w:val="00407FFC"/>
    <w:rsid w:val="00410686"/>
    <w:rsid w:val="0041269D"/>
    <w:rsid w:val="00416979"/>
    <w:rsid w:val="00416AF3"/>
    <w:rsid w:val="0041761D"/>
    <w:rsid w:val="0041794A"/>
    <w:rsid w:val="004208E8"/>
    <w:rsid w:val="00420E09"/>
    <w:rsid w:val="004215B1"/>
    <w:rsid w:val="00421EA1"/>
    <w:rsid w:val="00426016"/>
    <w:rsid w:val="00426271"/>
    <w:rsid w:val="00426745"/>
    <w:rsid w:val="00426968"/>
    <w:rsid w:val="00426FCA"/>
    <w:rsid w:val="004273E2"/>
    <w:rsid w:val="004328D6"/>
    <w:rsid w:val="004347B7"/>
    <w:rsid w:val="0043497D"/>
    <w:rsid w:val="0043769A"/>
    <w:rsid w:val="0044027B"/>
    <w:rsid w:val="00441005"/>
    <w:rsid w:val="004448B7"/>
    <w:rsid w:val="00445276"/>
    <w:rsid w:val="0045040F"/>
    <w:rsid w:val="00451251"/>
    <w:rsid w:val="004512A6"/>
    <w:rsid w:val="00452029"/>
    <w:rsid w:val="004521E0"/>
    <w:rsid w:val="00452600"/>
    <w:rsid w:val="0045347D"/>
    <w:rsid w:val="0045395C"/>
    <w:rsid w:val="004571BA"/>
    <w:rsid w:val="004573CF"/>
    <w:rsid w:val="00457C28"/>
    <w:rsid w:val="004625C0"/>
    <w:rsid w:val="00463C1B"/>
    <w:rsid w:val="00465499"/>
    <w:rsid w:val="00465F78"/>
    <w:rsid w:val="004662FC"/>
    <w:rsid w:val="00466C7B"/>
    <w:rsid w:val="00466D2C"/>
    <w:rsid w:val="00467158"/>
    <w:rsid w:val="00470350"/>
    <w:rsid w:val="004704A9"/>
    <w:rsid w:val="00470702"/>
    <w:rsid w:val="004715D6"/>
    <w:rsid w:val="0047287D"/>
    <w:rsid w:val="004736C4"/>
    <w:rsid w:val="00473CEA"/>
    <w:rsid w:val="00473DED"/>
    <w:rsid w:val="00473E3B"/>
    <w:rsid w:val="00476EDF"/>
    <w:rsid w:val="00480228"/>
    <w:rsid w:val="0048180F"/>
    <w:rsid w:val="00481E7E"/>
    <w:rsid w:val="00482117"/>
    <w:rsid w:val="00485B7D"/>
    <w:rsid w:val="00485BF3"/>
    <w:rsid w:val="00485FB0"/>
    <w:rsid w:val="004863F5"/>
    <w:rsid w:val="00490088"/>
    <w:rsid w:val="00490E14"/>
    <w:rsid w:val="0049215C"/>
    <w:rsid w:val="00492A30"/>
    <w:rsid w:val="004936D9"/>
    <w:rsid w:val="00494285"/>
    <w:rsid w:val="004952DA"/>
    <w:rsid w:val="0049739A"/>
    <w:rsid w:val="0049793A"/>
    <w:rsid w:val="004A1B29"/>
    <w:rsid w:val="004A2D52"/>
    <w:rsid w:val="004A69E4"/>
    <w:rsid w:val="004A6A6B"/>
    <w:rsid w:val="004A7D73"/>
    <w:rsid w:val="004B0A04"/>
    <w:rsid w:val="004B1C2B"/>
    <w:rsid w:val="004B2771"/>
    <w:rsid w:val="004B2AE8"/>
    <w:rsid w:val="004B515F"/>
    <w:rsid w:val="004B56F6"/>
    <w:rsid w:val="004B5A2B"/>
    <w:rsid w:val="004B6C00"/>
    <w:rsid w:val="004C1273"/>
    <w:rsid w:val="004C2176"/>
    <w:rsid w:val="004C4C5B"/>
    <w:rsid w:val="004C4E19"/>
    <w:rsid w:val="004C6128"/>
    <w:rsid w:val="004D1894"/>
    <w:rsid w:val="004D2B46"/>
    <w:rsid w:val="004D4154"/>
    <w:rsid w:val="004D438C"/>
    <w:rsid w:val="004D560C"/>
    <w:rsid w:val="004D5A59"/>
    <w:rsid w:val="004D6E64"/>
    <w:rsid w:val="004D72EF"/>
    <w:rsid w:val="004D7943"/>
    <w:rsid w:val="004D79FE"/>
    <w:rsid w:val="004E0124"/>
    <w:rsid w:val="004E132A"/>
    <w:rsid w:val="004E13AE"/>
    <w:rsid w:val="004E1DAF"/>
    <w:rsid w:val="004E2F3A"/>
    <w:rsid w:val="004E31ED"/>
    <w:rsid w:val="004E3311"/>
    <w:rsid w:val="004E37B3"/>
    <w:rsid w:val="004E5FAD"/>
    <w:rsid w:val="004E6CC4"/>
    <w:rsid w:val="004F20CF"/>
    <w:rsid w:val="004F356D"/>
    <w:rsid w:val="004F57DF"/>
    <w:rsid w:val="0050169C"/>
    <w:rsid w:val="005024C2"/>
    <w:rsid w:val="005025EA"/>
    <w:rsid w:val="00503FFC"/>
    <w:rsid w:val="005043A3"/>
    <w:rsid w:val="005050E5"/>
    <w:rsid w:val="00506ADF"/>
    <w:rsid w:val="00506BCC"/>
    <w:rsid w:val="005076D3"/>
    <w:rsid w:val="00511ABF"/>
    <w:rsid w:val="00512538"/>
    <w:rsid w:val="005139E8"/>
    <w:rsid w:val="00513D2C"/>
    <w:rsid w:val="005144CC"/>
    <w:rsid w:val="00516BDA"/>
    <w:rsid w:val="00516E40"/>
    <w:rsid w:val="00517344"/>
    <w:rsid w:val="005208EC"/>
    <w:rsid w:val="00522047"/>
    <w:rsid w:val="00524D64"/>
    <w:rsid w:val="00524FF1"/>
    <w:rsid w:val="005254E3"/>
    <w:rsid w:val="0052643E"/>
    <w:rsid w:val="00526A0D"/>
    <w:rsid w:val="00526E8C"/>
    <w:rsid w:val="0052706F"/>
    <w:rsid w:val="00527B92"/>
    <w:rsid w:val="005300AB"/>
    <w:rsid w:val="00530CE5"/>
    <w:rsid w:val="00533B9E"/>
    <w:rsid w:val="00534204"/>
    <w:rsid w:val="00535104"/>
    <w:rsid w:val="0053789F"/>
    <w:rsid w:val="00537F54"/>
    <w:rsid w:val="00540167"/>
    <w:rsid w:val="0054032D"/>
    <w:rsid w:val="00541614"/>
    <w:rsid w:val="0054654A"/>
    <w:rsid w:val="005468AF"/>
    <w:rsid w:val="00546AB7"/>
    <w:rsid w:val="00547542"/>
    <w:rsid w:val="005519D4"/>
    <w:rsid w:val="00552D53"/>
    <w:rsid w:val="00554FAE"/>
    <w:rsid w:val="00554FD8"/>
    <w:rsid w:val="00556225"/>
    <w:rsid w:val="0055747E"/>
    <w:rsid w:val="0056035C"/>
    <w:rsid w:val="00562007"/>
    <w:rsid w:val="005638C3"/>
    <w:rsid w:val="00563CA5"/>
    <w:rsid w:val="00563E5F"/>
    <w:rsid w:val="00565B17"/>
    <w:rsid w:val="00566047"/>
    <w:rsid w:val="00567412"/>
    <w:rsid w:val="00570097"/>
    <w:rsid w:val="005726B5"/>
    <w:rsid w:val="005801E1"/>
    <w:rsid w:val="0058338F"/>
    <w:rsid w:val="00583FF9"/>
    <w:rsid w:val="005858C5"/>
    <w:rsid w:val="00587044"/>
    <w:rsid w:val="00590EA1"/>
    <w:rsid w:val="00591BD6"/>
    <w:rsid w:val="00595D56"/>
    <w:rsid w:val="00596B21"/>
    <w:rsid w:val="005A2E11"/>
    <w:rsid w:val="005A310E"/>
    <w:rsid w:val="005A3344"/>
    <w:rsid w:val="005A3E55"/>
    <w:rsid w:val="005A43BF"/>
    <w:rsid w:val="005B1529"/>
    <w:rsid w:val="005B2317"/>
    <w:rsid w:val="005B2352"/>
    <w:rsid w:val="005B334D"/>
    <w:rsid w:val="005B36A8"/>
    <w:rsid w:val="005B3D03"/>
    <w:rsid w:val="005B55CF"/>
    <w:rsid w:val="005B64E5"/>
    <w:rsid w:val="005C0D28"/>
    <w:rsid w:val="005C2146"/>
    <w:rsid w:val="005C3ABE"/>
    <w:rsid w:val="005C6708"/>
    <w:rsid w:val="005D252F"/>
    <w:rsid w:val="005D2A1C"/>
    <w:rsid w:val="005D4DF6"/>
    <w:rsid w:val="005D67B9"/>
    <w:rsid w:val="005E00E9"/>
    <w:rsid w:val="005E14BD"/>
    <w:rsid w:val="005F08BA"/>
    <w:rsid w:val="005F1189"/>
    <w:rsid w:val="005F2057"/>
    <w:rsid w:val="005F578B"/>
    <w:rsid w:val="005F659F"/>
    <w:rsid w:val="005F6BE2"/>
    <w:rsid w:val="005F7A4B"/>
    <w:rsid w:val="00601AAC"/>
    <w:rsid w:val="00604825"/>
    <w:rsid w:val="00605B3E"/>
    <w:rsid w:val="00605D18"/>
    <w:rsid w:val="00606056"/>
    <w:rsid w:val="00606775"/>
    <w:rsid w:val="0060680F"/>
    <w:rsid w:val="00606A49"/>
    <w:rsid w:val="00612352"/>
    <w:rsid w:val="006126C4"/>
    <w:rsid w:val="00613F83"/>
    <w:rsid w:val="00614391"/>
    <w:rsid w:val="00616055"/>
    <w:rsid w:val="0062012C"/>
    <w:rsid w:val="00620306"/>
    <w:rsid w:val="006209F8"/>
    <w:rsid w:val="006259FC"/>
    <w:rsid w:val="006306CD"/>
    <w:rsid w:val="00633594"/>
    <w:rsid w:val="00633D24"/>
    <w:rsid w:val="00635249"/>
    <w:rsid w:val="00635820"/>
    <w:rsid w:val="00635A2B"/>
    <w:rsid w:val="00637318"/>
    <w:rsid w:val="00641A81"/>
    <w:rsid w:val="00641CAB"/>
    <w:rsid w:val="0064524E"/>
    <w:rsid w:val="006509A1"/>
    <w:rsid w:val="00651695"/>
    <w:rsid w:val="00652A2F"/>
    <w:rsid w:val="006562FF"/>
    <w:rsid w:val="0066024E"/>
    <w:rsid w:val="006606AC"/>
    <w:rsid w:val="006607DA"/>
    <w:rsid w:val="00661476"/>
    <w:rsid w:val="00662207"/>
    <w:rsid w:val="00662BE4"/>
    <w:rsid w:val="00662D0D"/>
    <w:rsid w:val="006632A5"/>
    <w:rsid w:val="00663928"/>
    <w:rsid w:val="00663AEE"/>
    <w:rsid w:val="00664397"/>
    <w:rsid w:val="006665A4"/>
    <w:rsid w:val="006679E7"/>
    <w:rsid w:val="00673858"/>
    <w:rsid w:val="00674EA4"/>
    <w:rsid w:val="006753D3"/>
    <w:rsid w:val="00676F3E"/>
    <w:rsid w:val="00681B4E"/>
    <w:rsid w:val="00682178"/>
    <w:rsid w:val="00682336"/>
    <w:rsid w:val="00683A53"/>
    <w:rsid w:val="00683FBA"/>
    <w:rsid w:val="006862C7"/>
    <w:rsid w:val="00693096"/>
    <w:rsid w:val="006930BA"/>
    <w:rsid w:val="006931B9"/>
    <w:rsid w:val="00693662"/>
    <w:rsid w:val="00693A3E"/>
    <w:rsid w:val="00693CC6"/>
    <w:rsid w:val="0069420D"/>
    <w:rsid w:val="0069543D"/>
    <w:rsid w:val="006957CF"/>
    <w:rsid w:val="00696E27"/>
    <w:rsid w:val="006A103C"/>
    <w:rsid w:val="006A3642"/>
    <w:rsid w:val="006A49C8"/>
    <w:rsid w:val="006A4E85"/>
    <w:rsid w:val="006A5002"/>
    <w:rsid w:val="006A58BD"/>
    <w:rsid w:val="006A6160"/>
    <w:rsid w:val="006A722D"/>
    <w:rsid w:val="006B1E62"/>
    <w:rsid w:val="006B25BF"/>
    <w:rsid w:val="006B29E4"/>
    <w:rsid w:val="006B2A83"/>
    <w:rsid w:val="006B2FF7"/>
    <w:rsid w:val="006B4ECD"/>
    <w:rsid w:val="006B6A5E"/>
    <w:rsid w:val="006C1206"/>
    <w:rsid w:val="006C24DB"/>
    <w:rsid w:val="006C32CC"/>
    <w:rsid w:val="006C3711"/>
    <w:rsid w:val="006C7886"/>
    <w:rsid w:val="006D1567"/>
    <w:rsid w:val="006D1EA4"/>
    <w:rsid w:val="006D2DBE"/>
    <w:rsid w:val="006D310B"/>
    <w:rsid w:val="006D3956"/>
    <w:rsid w:val="006D3DE7"/>
    <w:rsid w:val="006D4E1D"/>
    <w:rsid w:val="006D55FE"/>
    <w:rsid w:val="006D5F47"/>
    <w:rsid w:val="006D7A4F"/>
    <w:rsid w:val="006E0325"/>
    <w:rsid w:val="006F0069"/>
    <w:rsid w:val="006F227D"/>
    <w:rsid w:val="006F3279"/>
    <w:rsid w:val="006F34E6"/>
    <w:rsid w:val="007016B8"/>
    <w:rsid w:val="00704C07"/>
    <w:rsid w:val="00704FF6"/>
    <w:rsid w:val="00705493"/>
    <w:rsid w:val="00706D12"/>
    <w:rsid w:val="00706FC4"/>
    <w:rsid w:val="007070D4"/>
    <w:rsid w:val="007131C6"/>
    <w:rsid w:val="007132E8"/>
    <w:rsid w:val="00714847"/>
    <w:rsid w:val="00714FF8"/>
    <w:rsid w:val="00717E0C"/>
    <w:rsid w:val="00721A22"/>
    <w:rsid w:val="007222DD"/>
    <w:rsid w:val="00723682"/>
    <w:rsid w:val="007343CF"/>
    <w:rsid w:val="007363BD"/>
    <w:rsid w:val="00736C23"/>
    <w:rsid w:val="007371D4"/>
    <w:rsid w:val="00737561"/>
    <w:rsid w:val="007403BD"/>
    <w:rsid w:val="00742C6B"/>
    <w:rsid w:val="0075103D"/>
    <w:rsid w:val="0075160B"/>
    <w:rsid w:val="007519F3"/>
    <w:rsid w:val="00752418"/>
    <w:rsid w:val="0075302F"/>
    <w:rsid w:val="007548F5"/>
    <w:rsid w:val="00754939"/>
    <w:rsid w:val="007554B3"/>
    <w:rsid w:val="00756A3D"/>
    <w:rsid w:val="007614B3"/>
    <w:rsid w:val="007617A1"/>
    <w:rsid w:val="0076362A"/>
    <w:rsid w:val="00765558"/>
    <w:rsid w:val="007661A2"/>
    <w:rsid w:val="007666D7"/>
    <w:rsid w:val="0076698C"/>
    <w:rsid w:val="007671B1"/>
    <w:rsid w:val="0077022C"/>
    <w:rsid w:val="00774B5A"/>
    <w:rsid w:val="00775899"/>
    <w:rsid w:val="00775B2A"/>
    <w:rsid w:val="00776069"/>
    <w:rsid w:val="007776F6"/>
    <w:rsid w:val="00783C4C"/>
    <w:rsid w:val="00784BF8"/>
    <w:rsid w:val="007864EB"/>
    <w:rsid w:val="00790222"/>
    <w:rsid w:val="00791172"/>
    <w:rsid w:val="0079143F"/>
    <w:rsid w:val="00792B16"/>
    <w:rsid w:val="0079682B"/>
    <w:rsid w:val="007A0FB8"/>
    <w:rsid w:val="007A13C8"/>
    <w:rsid w:val="007A286E"/>
    <w:rsid w:val="007A46C1"/>
    <w:rsid w:val="007A611A"/>
    <w:rsid w:val="007B297C"/>
    <w:rsid w:val="007B44B5"/>
    <w:rsid w:val="007B5D40"/>
    <w:rsid w:val="007C00B5"/>
    <w:rsid w:val="007C24D4"/>
    <w:rsid w:val="007C5F96"/>
    <w:rsid w:val="007C7E0C"/>
    <w:rsid w:val="007D15B9"/>
    <w:rsid w:val="007D3E6B"/>
    <w:rsid w:val="007D42FB"/>
    <w:rsid w:val="007D44B3"/>
    <w:rsid w:val="007D4C3C"/>
    <w:rsid w:val="007E17E5"/>
    <w:rsid w:val="007E7308"/>
    <w:rsid w:val="007F156C"/>
    <w:rsid w:val="007F1C95"/>
    <w:rsid w:val="007F3BFB"/>
    <w:rsid w:val="007F6451"/>
    <w:rsid w:val="007F69BF"/>
    <w:rsid w:val="007F76C5"/>
    <w:rsid w:val="0080271E"/>
    <w:rsid w:val="00806373"/>
    <w:rsid w:val="00806D03"/>
    <w:rsid w:val="00806D56"/>
    <w:rsid w:val="008076BC"/>
    <w:rsid w:val="00810F31"/>
    <w:rsid w:val="00811BD0"/>
    <w:rsid w:val="00813599"/>
    <w:rsid w:val="00816D5B"/>
    <w:rsid w:val="00816D94"/>
    <w:rsid w:val="00817ABF"/>
    <w:rsid w:val="00817D9D"/>
    <w:rsid w:val="00820F6F"/>
    <w:rsid w:val="00821D04"/>
    <w:rsid w:val="00823264"/>
    <w:rsid w:val="0082428C"/>
    <w:rsid w:val="00825882"/>
    <w:rsid w:val="00830A28"/>
    <w:rsid w:val="00831C5A"/>
    <w:rsid w:val="00836F90"/>
    <w:rsid w:val="00837D90"/>
    <w:rsid w:val="00840816"/>
    <w:rsid w:val="00841B18"/>
    <w:rsid w:val="008428BB"/>
    <w:rsid w:val="00843E12"/>
    <w:rsid w:val="00844905"/>
    <w:rsid w:val="00846F19"/>
    <w:rsid w:val="00847664"/>
    <w:rsid w:val="0084780A"/>
    <w:rsid w:val="00847B8F"/>
    <w:rsid w:val="00847E89"/>
    <w:rsid w:val="00851E7A"/>
    <w:rsid w:val="00852581"/>
    <w:rsid w:val="00854B7D"/>
    <w:rsid w:val="00856B92"/>
    <w:rsid w:val="00857301"/>
    <w:rsid w:val="00857482"/>
    <w:rsid w:val="00857B62"/>
    <w:rsid w:val="00857DAA"/>
    <w:rsid w:val="008602AE"/>
    <w:rsid w:val="00861451"/>
    <w:rsid w:val="00863429"/>
    <w:rsid w:val="008637FC"/>
    <w:rsid w:val="0086410A"/>
    <w:rsid w:val="0086632F"/>
    <w:rsid w:val="00867145"/>
    <w:rsid w:val="008704AD"/>
    <w:rsid w:val="00870F52"/>
    <w:rsid w:val="00871CE4"/>
    <w:rsid w:val="008746C9"/>
    <w:rsid w:val="00877463"/>
    <w:rsid w:val="00881581"/>
    <w:rsid w:val="00881C16"/>
    <w:rsid w:val="00881F02"/>
    <w:rsid w:val="0088350C"/>
    <w:rsid w:val="00883D56"/>
    <w:rsid w:val="00884DA0"/>
    <w:rsid w:val="00891261"/>
    <w:rsid w:val="008916F1"/>
    <w:rsid w:val="00891DB6"/>
    <w:rsid w:val="00892801"/>
    <w:rsid w:val="0089364E"/>
    <w:rsid w:val="00895EEE"/>
    <w:rsid w:val="0089603B"/>
    <w:rsid w:val="00896368"/>
    <w:rsid w:val="0089714C"/>
    <w:rsid w:val="008A1405"/>
    <w:rsid w:val="008A1431"/>
    <w:rsid w:val="008A1C6E"/>
    <w:rsid w:val="008A36C9"/>
    <w:rsid w:val="008A3EEA"/>
    <w:rsid w:val="008A5F9B"/>
    <w:rsid w:val="008A682A"/>
    <w:rsid w:val="008A6D1A"/>
    <w:rsid w:val="008A7B8E"/>
    <w:rsid w:val="008B1163"/>
    <w:rsid w:val="008B1FD3"/>
    <w:rsid w:val="008B3D0D"/>
    <w:rsid w:val="008B635D"/>
    <w:rsid w:val="008C5D04"/>
    <w:rsid w:val="008C7411"/>
    <w:rsid w:val="008D0A69"/>
    <w:rsid w:val="008D0C88"/>
    <w:rsid w:val="008D1539"/>
    <w:rsid w:val="008D2A32"/>
    <w:rsid w:val="008D3DD7"/>
    <w:rsid w:val="008D415C"/>
    <w:rsid w:val="008D55B2"/>
    <w:rsid w:val="008D6986"/>
    <w:rsid w:val="008D73A1"/>
    <w:rsid w:val="008E5583"/>
    <w:rsid w:val="008F1017"/>
    <w:rsid w:val="008F6D2D"/>
    <w:rsid w:val="00900E2D"/>
    <w:rsid w:val="00900E9E"/>
    <w:rsid w:val="009028B9"/>
    <w:rsid w:val="00902BC8"/>
    <w:rsid w:val="00903038"/>
    <w:rsid w:val="009032C2"/>
    <w:rsid w:val="00905531"/>
    <w:rsid w:val="00905DE8"/>
    <w:rsid w:val="00906D1D"/>
    <w:rsid w:val="0090750E"/>
    <w:rsid w:val="00912756"/>
    <w:rsid w:val="009127B8"/>
    <w:rsid w:val="00912DC9"/>
    <w:rsid w:val="00916070"/>
    <w:rsid w:val="00916BA9"/>
    <w:rsid w:val="009205AA"/>
    <w:rsid w:val="00920EDB"/>
    <w:rsid w:val="00923040"/>
    <w:rsid w:val="00924932"/>
    <w:rsid w:val="00924986"/>
    <w:rsid w:val="00924D16"/>
    <w:rsid w:val="009278BD"/>
    <w:rsid w:val="0093052D"/>
    <w:rsid w:val="00930870"/>
    <w:rsid w:val="00930DC1"/>
    <w:rsid w:val="00932C18"/>
    <w:rsid w:val="00933601"/>
    <w:rsid w:val="0093420F"/>
    <w:rsid w:val="00936430"/>
    <w:rsid w:val="009366A5"/>
    <w:rsid w:val="009367DB"/>
    <w:rsid w:val="009374FA"/>
    <w:rsid w:val="00937ECB"/>
    <w:rsid w:val="00940C4B"/>
    <w:rsid w:val="00940F5B"/>
    <w:rsid w:val="0094160D"/>
    <w:rsid w:val="0094203A"/>
    <w:rsid w:val="009427D3"/>
    <w:rsid w:val="00942D3F"/>
    <w:rsid w:val="00943235"/>
    <w:rsid w:val="00943460"/>
    <w:rsid w:val="00943E4C"/>
    <w:rsid w:val="00944193"/>
    <w:rsid w:val="009504A5"/>
    <w:rsid w:val="009526EB"/>
    <w:rsid w:val="0095302C"/>
    <w:rsid w:val="0095408F"/>
    <w:rsid w:val="009555C1"/>
    <w:rsid w:val="00956D83"/>
    <w:rsid w:val="00957F7F"/>
    <w:rsid w:val="0096000D"/>
    <w:rsid w:val="00961170"/>
    <w:rsid w:val="00961FD1"/>
    <w:rsid w:val="00965819"/>
    <w:rsid w:val="0096705A"/>
    <w:rsid w:val="009676BA"/>
    <w:rsid w:val="00970AC6"/>
    <w:rsid w:val="00971714"/>
    <w:rsid w:val="00971856"/>
    <w:rsid w:val="0097264B"/>
    <w:rsid w:val="00974FF8"/>
    <w:rsid w:val="00975523"/>
    <w:rsid w:val="00977A46"/>
    <w:rsid w:val="009816A4"/>
    <w:rsid w:val="00981949"/>
    <w:rsid w:val="009820FC"/>
    <w:rsid w:val="0098332C"/>
    <w:rsid w:val="00985E87"/>
    <w:rsid w:val="009878ED"/>
    <w:rsid w:val="0099151F"/>
    <w:rsid w:val="0099184B"/>
    <w:rsid w:val="009918F5"/>
    <w:rsid w:val="0099727D"/>
    <w:rsid w:val="009974EF"/>
    <w:rsid w:val="009A07E3"/>
    <w:rsid w:val="009A3A78"/>
    <w:rsid w:val="009B477C"/>
    <w:rsid w:val="009B5434"/>
    <w:rsid w:val="009C11F7"/>
    <w:rsid w:val="009C145C"/>
    <w:rsid w:val="009C5946"/>
    <w:rsid w:val="009D0CD4"/>
    <w:rsid w:val="009D12A4"/>
    <w:rsid w:val="009D1E6D"/>
    <w:rsid w:val="009D3431"/>
    <w:rsid w:val="009D4811"/>
    <w:rsid w:val="009D49AD"/>
    <w:rsid w:val="009D759D"/>
    <w:rsid w:val="009D7637"/>
    <w:rsid w:val="009E2AE7"/>
    <w:rsid w:val="009E35E5"/>
    <w:rsid w:val="009E5C36"/>
    <w:rsid w:val="009E6B0F"/>
    <w:rsid w:val="009E6E09"/>
    <w:rsid w:val="009F4765"/>
    <w:rsid w:val="009F4E12"/>
    <w:rsid w:val="009F6DD7"/>
    <w:rsid w:val="009F6EF8"/>
    <w:rsid w:val="009F73EE"/>
    <w:rsid w:val="009F7C03"/>
    <w:rsid w:val="00A01229"/>
    <w:rsid w:val="00A0246F"/>
    <w:rsid w:val="00A0264B"/>
    <w:rsid w:val="00A06E1B"/>
    <w:rsid w:val="00A07DC6"/>
    <w:rsid w:val="00A122F7"/>
    <w:rsid w:val="00A134A9"/>
    <w:rsid w:val="00A13CD4"/>
    <w:rsid w:val="00A149BD"/>
    <w:rsid w:val="00A14E5D"/>
    <w:rsid w:val="00A17DF6"/>
    <w:rsid w:val="00A21126"/>
    <w:rsid w:val="00A21332"/>
    <w:rsid w:val="00A21AC6"/>
    <w:rsid w:val="00A22DB4"/>
    <w:rsid w:val="00A23063"/>
    <w:rsid w:val="00A23746"/>
    <w:rsid w:val="00A246F3"/>
    <w:rsid w:val="00A270B2"/>
    <w:rsid w:val="00A272C4"/>
    <w:rsid w:val="00A27750"/>
    <w:rsid w:val="00A30AA5"/>
    <w:rsid w:val="00A31096"/>
    <w:rsid w:val="00A31807"/>
    <w:rsid w:val="00A31EB4"/>
    <w:rsid w:val="00A32DEA"/>
    <w:rsid w:val="00A33EE3"/>
    <w:rsid w:val="00A35810"/>
    <w:rsid w:val="00A36C63"/>
    <w:rsid w:val="00A37625"/>
    <w:rsid w:val="00A40105"/>
    <w:rsid w:val="00A4051C"/>
    <w:rsid w:val="00A405FB"/>
    <w:rsid w:val="00A40D43"/>
    <w:rsid w:val="00A42365"/>
    <w:rsid w:val="00A42B17"/>
    <w:rsid w:val="00A43BFD"/>
    <w:rsid w:val="00A43E33"/>
    <w:rsid w:val="00A455BD"/>
    <w:rsid w:val="00A459F0"/>
    <w:rsid w:val="00A47477"/>
    <w:rsid w:val="00A50286"/>
    <w:rsid w:val="00A51A8D"/>
    <w:rsid w:val="00A51C2F"/>
    <w:rsid w:val="00A52FE5"/>
    <w:rsid w:val="00A534DF"/>
    <w:rsid w:val="00A54D52"/>
    <w:rsid w:val="00A56251"/>
    <w:rsid w:val="00A56756"/>
    <w:rsid w:val="00A644E7"/>
    <w:rsid w:val="00A6626A"/>
    <w:rsid w:val="00A66547"/>
    <w:rsid w:val="00A66843"/>
    <w:rsid w:val="00A66B82"/>
    <w:rsid w:val="00A71904"/>
    <w:rsid w:val="00A7560C"/>
    <w:rsid w:val="00A75CD4"/>
    <w:rsid w:val="00A77E65"/>
    <w:rsid w:val="00A8158A"/>
    <w:rsid w:val="00A82442"/>
    <w:rsid w:val="00A83D8A"/>
    <w:rsid w:val="00A84556"/>
    <w:rsid w:val="00A8564C"/>
    <w:rsid w:val="00A85B40"/>
    <w:rsid w:val="00A875D5"/>
    <w:rsid w:val="00A912DD"/>
    <w:rsid w:val="00A91982"/>
    <w:rsid w:val="00A9321D"/>
    <w:rsid w:val="00A9463E"/>
    <w:rsid w:val="00A95292"/>
    <w:rsid w:val="00A96EB0"/>
    <w:rsid w:val="00AA336E"/>
    <w:rsid w:val="00AA5A97"/>
    <w:rsid w:val="00AA6BE9"/>
    <w:rsid w:val="00AA7258"/>
    <w:rsid w:val="00AA7F8E"/>
    <w:rsid w:val="00AB25DC"/>
    <w:rsid w:val="00AB37B1"/>
    <w:rsid w:val="00AB3E00"/>
    <w:rsid w:val="00AB423B"/>
    <w:rsid w:val="00AB50B1"/>
    <w:rsid w:val="00AB5894"/>
    <w:rsid w:val="00AB60FF"/>
    <w:rsid w:val="00AB65A7"/>
    <w:rsid w:val="00AC0BCE"/>
    <w:rsid w:val="00AC1B14"/>
    <w:rsid w:val="00AC24EB"/>
    <w:rsid w:val="00AC3778"/>
    <w:rsid w:val="00AC3829"/>
    <w:rsid w:val="00AC4658"/>
    <w:rsid w:val="00AC4890"/>
    <w:rsid w:val="00AC4BB3"/>
    <w:rsid w:val="00AC4DAF"/>
    <w:rsid w:val="00AC5105"/>
    <w:rsid w:val="00AC5935"/>
    <w:rsid w:val="00AD17FE"/>
    <w:rsid w:val="00AD2BA9"/>
    <w:rsid w:val="00AD3D0D"/>
    <w:rsid w:val="00AD5226"/>
    <w:rsid w:val="00AD6C9B"/>
    <w:rsid w:val="00AD7763"/>
    <w:rsid w:val="00AE017F"/>
    <w:rsid w:val="00AE3E49"/>
    <w:rsid w:val="00AF0F0E"/>
    <w:rsid w:val="00AF12C7"/>
    <w:rsid w:val="00AF20E0"/>
    <w:rsid w:val="00AF21B8"/>
    <w:rsid w:val="00AF2D38"/>
    <w:rsid w:val="00AF33E9"/>
    <w:rsid w:val="00AF348A"/>
    <w:rsid w:val="00AF43AE"/>
    <w:rsid w:val="00AF6346"/>
    <w:rsid w:val="00AF6FC5"/>
    <w:rsid w:val="00B006E0"/>
    <w:rsid w:val="00B0076B"/>
    <w:rsid w:val="00B01BB9"/>
    <w:rsid w:val="00B047F4"/>
    <w:rsid w:val="00B06A18"/>
    <w:rsid w:val="00B11675"/>
    <w:rsid w:val="00B11DA4"/>
    <w:rsid w:val="00B12A6B"/>
    <w:rsid w:val="00B12BBF"/>
    <w:rsid w:val="00B154F8"/>
    <w:rsid w:val="00B16BC6"/>
    <w:rsid w:val="00B17709"/>
    <w:rsid w:val="00B17737"/>
    <w:rsid w:val="00B202C1"/>
    <w:rsid w:val="00B213AD"/>
    <w:rsid w:val="00B215C3"/>
    <w:rsid w:val="00B247B1"/>
    <w:rsid w:val="00B2598A"/>
    <w:rsid w:val="00B27FFA"/>
    <w:rsid w:val="00B34E75"/>
    <w:rsid w:val="00B35CD5"/>
    <w:rsid w:val="00B35F97"/>
    <w:rsid w:val="00B42B27"/>
    <w:rsid w:val="00B4682D"/>
    <w:rsid w:val="00B46CE4"/>
    <w:rsid w:val="00B47483"/>
    <w:rsid w:val="00B47657"/>
    <w:rsid w:val="00B47C5E"/>
    <w:rsid w:val="00B47C6E"/>
    <w:rsid w:val="00B50338"/>
    <w:rsid w:val="00B50732"/>
    <w:rsid w:val="00B510DD"/>
    <w:rsid w:val="00B53DBB"/>
    <w:rsid w:val="00B5613B"/>
    <w:rsid w:val="00B564E7"/>
    <w:rsid w:val="00B57919"/>
    <w:rsid w:val="00B60B3A"/>
    <w:rsid w:val="00B63DEB"/>
    <w:rsid w:val="00B64E1D"/>
    <w:rsid w:val="00B6546A"/>
    <w:rsid w:val="00B65D02"/>
    <w:rsid w:val="00B73BAA"/>
    <w:rsid w:val="00B76951"/>
    <w:rsid w:val="00B77D86"/>
    <w:rsid w:val="00B81AD2"/>
    <w:rsid w:val="00B83387"/>
    <w:rsid w:val="00B8467E"/>
    <w:rsid w:val="00B84B4A"/>
    <w:rsid w:val="00B8539C"/>
    <w:rsid w:val="00B85AC7"/>
    <w:rsid w:val="00B86761"/>
    <w:rsid w:val="00B8711B"/>
    <w:rsid w:val="00B903DD"/>
    <w:rsid w:val="00B91171"/>
    <w:rsid w:val="00B91CE2"/>
    <w:rsid w:val="00B92B88"/>
    <w:rsid w:val="00B93536"/>
    <w:rsid w:val="00B9535F"/>
    <w:rsid w:val="00BA2C39"/>
    <w:rsid w:val="00BA3517"/>
    <w:rsid w:val="00BA3A4D"/>
    <w:rsid w:val="00BA3E05"/>
    <w:rsid w:val="00BA63EE"/>
    <w:rsid w:val="00BA67E9"/>
    <w:rsid w:val="00BA6915"/>
    <w:rsid w:val="00BB29F7"/>
    <w:rsid w:val="00BB351A"/>
    <w:rsid w:val="00BC0CC3"/>
    <w:rsid w:val="00BC1230"/>
    <w:rsid w:val="00BC1FF3"/>
    <w:rsid w:val="00BC2472"/>
    <w:rsid w:val="00BC3BE9"/>
    <w:rsid w:val="00BC426E"/>
    <w:rsid w:val="00BC42FF"/>
    <w:rsid w:val="00BC68F2"/>
    <w:rsid w:val="00BC6DD3"/>
    <w:rsid w:val="00BC72EE"/>
    <w:rsid w:val="00BD04BE"/>
    <w:rsid w:val="00BD3237"/>
    <w:rsid w:val="00BD5057"/>
    <w:rsid w:val="00BD627E"/>
    <w:rsid w:val="00BD7131"/>
    <w:rsid w:val="00BE0020"/>
    <w:rsid w:val="00BE06E6"/>
    <w:rsid w:val="00BE2563"/>
    <w:rsid w:val="00BE3541"/>
    <w:rsid w:val="00BE4963"/>
    <w:rsid w:val="00BE5672"/>
    <w:rsid w:val="00BE7FCC"/>
    <w:rsid w:val="00BF038E"/>
    <w:rsid w:val="00BF198B"/>
    <w:rsid w:val="00BF2ABC"/>
    <w:rsid w:val="00BF3211"/>
    <w:rsid w:val="00BF36EE"/>
    <w:rsid w:val="00BF5B90"/>
    <w:rsid w:val="00BF77B8"/>
    <w:rsid w:val="00BF7D20"/>
    <w:rsid w:val="00C00475"/>
    <w:rsid w:val="00C01CD2"/>
    <w:rsid w:val="00C0201B"/>
    <w:rsid w:val="00C0397F"/>
    <w:rsid w:val="00C05F75"/>
    <w:rsid w:val="00C14916"/>
    <w:rsid w:val="00C15F32"/>
    <w:rsid w:val="00C17B84"/>
    <w:rsid w:val="00C204E1"/>
    <w:rsid w:val="00C22817"/>
    <w:rsid w:val="00C243A2"/>
    <w:rsid w:val="00C3010A"/>
    <w:rsid w:val="00C30897"/>
    <w:rsid w:val="00C3154D"/>
    <w:rsid w:val="00C32150"/>
    <w:rsid w:val="00C32471"/>
    <w:rsid w:val="00C326A4"/>
    <w:rsid w:val="00C3282F"/>
    <w:rsid w:val="00C335A3"/>
    <w:rsid w:val="00C35C0F"/>
    <w:rsid w:val="00C374DB"/>
    <w:rsid w:val="00C413D9"/>
    <w:rsid w:val="00C44561"/>
    <w:rsid w:val="00C445E7"/>
    <w:rsid w:val="00C448DB"/>
    <w:rsid w:val="00C453E9"/>
    <w:rsid w:val="00C51552"/>
    <w:rsid w:val="00C52E73"/>
    <w:rsid w:val="00C556C5"/>
    <w:rsid w:val="00C557EE"/>
    <w:rsid w:val="00C600D7"/>
    <w:rsid w:val="00C6024E"/>
    <w:rsid w:val="00C60F00"/>
    <w:rsid w:val="00C6144E"/>
    <w:rsid w:val="00C61534"/>
    <w:rsid w:val="00C624E5"/>
    <w:rsid w:val="00C6341F"/>
    <w:rsid w:val="00C64564"/>
    <w:rsid w:val="00C646EA"/>
    <w:rsid w:val="00C650FB"/>
    <w:rsid w:val="00C65ED1"/>
    <w:rsid w:val="00C668D7"/>
    <w:rsid w:val="00C66945"/>
    <w:rsid w:val="00C672D7"/>
    <w:rsid w:val="00C715E0"/>
    <w:rsid w:val="00C71F42"/>
    <w:rsid w:val="00C7353A"/>
    <w:rsid w:val="00C7438B"/>
    <w:rsid w:val="00C75566"/>
    <w:rsid w:val="00C75EFF"/>
    <w:rsid w:val="00C76361"/>
    <w:rsid w:val="00C805CE"/>
    <w:rsid w:val="00C80DFA"/>
    <w:rsid w:val="00C84080"/>
    <w:rsid w:val="00C84732"/>
    <w:rsid w:val="00C86DE7"/>
    <w:rsid w:val="00C86F46"/>
    <w:rsid w:val="00C9061E"/>
    <w:rsid w:val="00C90766"/>
    <w:rsid w:val="00C9091D"/>
    <w:rsid w:val="00C92378"/>
    <w:rsid w:val="00C92413"/>
    <w:rsid w:val="00C93039"/>
    <w:rsid w:val="00C93816"/>
    <w:rsid w:val="00C93B7D"/>
    <w:rsid w:val="00C95121"/>
    <w:rsid w:val="00C95D4B"/>
    <w:rsid w:val="00C97468"/>
    <w:rsid w:val="00CA0576"/>
    <w:rsid w:val="00CA44AF"/>
    <w:rsid w:val="00CA471B"/>
    <w:rsid w:val="00CA5F4F"/>
    <w:rsid w:val="00CA769D"/>
    <w:rsid w:val="00CA79C1"/>
    <w:rsid w:val="00CA7DF7"/>
    <w:rsid w:val="00CB0823"/>
    <w:rsid w:val="00CB0F14"/>
    <w:rsid w:val="00CB1361"/>
    <w:rsid w:val="00CB1388"/>
    <w:rsid w:val="00CB15C4"/>
    <w:rsid w:val="00CB1814"/>
    <w:rsid w:val="00CB7373"/>
    <w:rsid w:val="00CB7E5D"/>
    <w:rsid w:val="00CB7FB4"/>
    <w:rsid w:val="00CC0303"/>
    <w:rsid w:val="00CC1116"/>
    <w:rsid w:val="00CC2CCF"/>
    <w:rsid w:val="00CC3E50"/>
    <w:rsid w:val="00CC49C8"/>
    <w:rsid w:val="00CC5A4C"/>
    <w:rsid w:val="00CC6EC4"/>
    <w:rsid w:val="00CC7174"/>
    <w:rsid w:val="00CC72F8"/>
    <w:rsid w:val="00CD04C5"/>
    <w:rsid w:val="00CD293A"/>
    <w:rsid w:val="00CD35F6"/>
    <w:rsid w:val="00CD3E75"/>
    <w:rsid w:val="00CD4015"/>
    <w:rsid w:val="00CD520D"/>
    <w:rsid w:val="00CD664E"/>
    <w:rsid w:val="00CD6A1B"/>
    <w:rsid w:val="00CE0F17"/>
    <w:rsid w:val="00CE1129"/>
    <w:rsid w:val="00CE21A0"/>
    <w:rsid w:val="00CE3396"/>
    <w:rsid w:val="00CE3CC9"/>
    <w:rsid w:val="00CE5D23"/>
    <w:rsid w:val="00CF003C"/>
    <w:rsid w:val="00CF0996"/>
    <w:rsid w:val="00CF1CEB"/>
    <w:rsid w:val="00CF277B"/>
    <w:rsid w:val="00CF2B1A"/>
    <w:rsid w:val="00CF3608"/>
    <w:rsid w:val="00CF36A5"/>
    <w:rsid w:val="00CF552B"/>
    <w:rsid w:val="00CF5991"/>
    <w:rsid w:val="00CF681F"/>
    <w:rsid w:val="00CF6AB7"/>
    <w:rsid w:val="00D00101"/>
    <w:rsid w:val="00D00D2F"/>
    <w:rsid w:val="00D01254"/>
    <w:rsid w:val="00D020B5"/>
    <w:rsid w:val="00D02D78"/>
    <w:rsid w:val="00D03802"/>
    <w:rsid w:val="00D03969"/>
    <w:rsid w:val="00D04E3F"/>
    <w:rsid w:val="00D05B96"/>
    <w:rsid w:val="00D074F0"/>
    <w:rsid w:val="00D1346E"/>
    <w:rsid w:val="00D142D9"/>
    <w:rsid w:val="00D148BE"/>
    <w:rsid w:val="00D14C35"/>
    <w:rsid w:val="00D14D8B"/>
    <w:rsid w:val="00D16574"/>
    <w:rsid w:val="00D17E47"/>
    <w:rsid w:val="00D20465"/>
    <w:rsid w:val="00D20E20"/>
    <w:rsid w:val="00D211D7"/>
    <w:rsid w:val="00D2231E"/>
    <w:rsid w:val="00D22FB9"/>
    <w:rsid w:val="00D2368A"/>
    <w:rsid w:val="00D23A6D"/>
    <w:rsid w:val="00D23C8B"/>
    <w:rsid w:val="00D23F7E"/>
    <w:rsid w:val="00D2407B"/>
    <w:rsid w:val="00D263C5"/>
    <w:rsid w:val="00D2756A"/>
    <w:rsid w:val="00D33E1E"/>
    <w:rsid w:val="00D33FBB"/>
    <w:rsid w:val="00D34810"/>
    <w:rsid w:val="00D35D4C"/>
    <w:rsid w:val="00D37F5D"/>
    <w:rsid w:val="00D4159B"/>
    <w:rsid w:val="00D43AFC"/>
    <w:rsid w:val="00D43CB3"/>
    <w:rsid w:val="00D43D1D"/>
    <w:rsid w:val="00D44D03"/>
    <w:rsid w:val="00D45B91"/>
    <w:rsid w:val="00D46B6B"/>
    <w:rsid w:val="00D46FF6"/>
    <w:rsid w:val="00D576E7"/>
    <w:rsid w:val="00D61C5D"/>
    <w:rsid w:val="00D62274"/>
    <w:rsid w:val="00D629EB"/>
    <w:rsid w:val="00D62B94"/>
    <w:rsid w:val="00D651F9"/>
    <w:rsid w:val="00D65677"/>
    <w:rsid w:val="00D673BC"/>
    <w:rsid w:val="00D679D6"/>
    <w:rsid w:val="00D71E23"/>
    <w:rsid w:val="00D71FF4"/>
    <w:rsid w:val="00D721CC"/>
    <w:rsid w:val="00D72429"/>
    <w:rsid w:val="00D72498"/>
    <w:rsid w:val="00D739D2"/>
    <w:rsid w:val="00D73EDD"/>
    <w:rsid w:val="00D74492"/>
    <w:rsid w:val="00D74FEA"/>
    <w:rsid w:val="00D757F8"/>
    <w:rsid w:val="00D76B71"/>
    <w:rsid w:val="00D774DE"/>
    <w:rsid w:val="00D77EF4"/>
    <w:rsid w:val="00D8221F"/>
    <w:rsid w:val="00D8399C"/>
    <w:rsid w:val="00D9459D"/>
    <w:rsid w:val="00D9547C"/>
    <w:rsid w:val="00D96D3F"/>
    <w:rsid w:val="00D97E7A"/>
    <w:rsid w:val="00DA0A5A"/>
    <w:rsid w:val="00DA264B"/>
    <w:rsid w:val="00DA3748"/>
    <w:rsid w:val="00DA4708"/>
    <w:rsid w:val="00DA47A8"/>
    <w:rsid w:val="00DA58C4"/>
    <w:rsid w:val="00DA688E"/>
    <w:rsid w:val="00DA6B85"/>
    <w:rsid w:val="00DB0CC7"/>
    <w:rsid w:val="00DB2324"/>
    <w:rsid w:val="00DB28B6"/>
    <w:rsid w:val="00DB2EFD"/>
    <w:rsid w:val="00DB2FDA"/>
    <w:rsid w:val="00DB356E"/>
    <w:rsid w:val="00DB5176"/>
    <w:rsid w:val="00DB6339"/>
    <w:rsid w:val="00DB73F0"/>
    <w:rsid w:val="00DC0E64"/>
    <w:rsid w:val="00DC1A3C"/>
    <w:rsid w:val="00DC29E4"/>
    <w:rsid w:val="00DC3B64"/>
    <w:rsid w:val="00DC41F2"/>
    <w:rsid w:val="00DC4AC4"/>
    <w:rsid w:val="00DC58C7"/>
    <w:rsid w:val="00DD092D"/>
    <w:rsid w:val="00DD2A0E"/>
    <w:rsid w:val="00DD6556"/>
    <w:rsid w:val="00DD6FD0"/>
    <w:rsid w:val="00DE03CD"/>
    <w:rsid w:val="00DE1A92"/>
    <w:rsid w:val="00DE1E7B"/>
    <w:rsid w:val="00DE22D0"/>
    <w:rsid w:val="00DE5D3A"/>
    <w:rsid w:val="00DE5FC1"/>
    <w:rsid w:val="00DE626C"/>
    <w:rsid w:val="00DE6E2C"/>
    <w:rsid w:val="00DE7FC2"/>
    <w:rsid w:val="00DF2FC1"/>
    <w:rsid w:val="00DF4964"/>
    <w:rsid w:val="00DF561A"/>
    <w:rsid w:val="00DF5A43"/>
    <w:rsid w:val="00DF7EAC"/>
    <w:rsid w:val="00E01474"/>
    <w:rsid w:val="00E01CD2"/>
    <w:rsid w:val="00E01DF5"/>
    <w:rsid w:val="00E02CED"/>
    <w:rsid w:val="00E0787A"/>
    <w:rsid w:val="00E12AF0"/>
    <w:rsid w:val="00E12B60"/>
    <w:rsid w:val="00E13DD7"/>
    <w:rsid w:val="00E13E03"/>
    <w:rsid w:val="00E16F9C"/>
    <w:rsid w:val="00E17D90"/>
    <w:rsid w:val="00E20611"/>
    <w:rsid w:val="00E20800"/>
    <w:rsid w:val="00E208C2"/>
    <w:rsid w:val="00E21543"/>
    <w:rsid w:val="00E25A20"/>
    <w:rsid w:val="00E30546"/>
    <w:rsid w:val="00E32C65"/>
    <w:rsid w:val="00E34C09"/>
    <w:rsid w:val="00E3573B"/>
    <w:rsid w:val="00E35A82"/>
    <w:rsid w:val="00E35DF2"/>
    <w:rsid w:val="00E35EC3"/>
    <w:rsid w:val="00E377E6"/>
    <w:rsid w:val="00E41210"/>
    <w:rsid w:val="00E41D56"/>
    <w:rsid w:val="00E43D1B"/>
    <w:rsid w:val="00E4433F"/>
    <w:rsid w:val="00E454C7"/>
    <w:rsid w:val="00E45CFF"/>
    <w:rsid w:val="00E5028D"/>
    <w:rsid w:val="00E5084B"/>
    <w:rsid w:val="00E50FA9"/>
    <w:rsid w:val="00E5225F"/>
    <w:rsid w:val="00E52B30"/>
    <w:rsid w:val="00E5385F"/>
    <w:rsid w:val="00E54298"/>
    <w:rsid w:val="00E55DF8"/>
    <w:rsid w:val="00E568CC"/>
    <w:rsid w:val="00E56CDB"/>
    <w:rsid w:val="00E575F7"/>
    <w:rsid w:val="00E62252"/>
    <w:rsid w:val="00E63E98"/>
    <w:rsid w:val="00E66102"/>
    <w:rsid w:val="00E66340"/>
    <w:rsid w:val="00E7115A"/>
    <w:rsid w:val="00E71575"/>
    <w:rsid w:val="00E7189F"/>
    <w:rsid w:val="00E72291"/>
    <w:rsid w:val="00E7237A"/>
    <w:rsid w:val="00E7269B"/>
    <w:rsid w:val="00E72860"/>
    <w:rsid w:val="00E7348C"/>
    <w:rsid w:val="00E73D00"/>
    <w:rsid w:val="00E7660D"/>
    <w:rsid w:val="00E76E59"/>
    <w:rsid w:val="00E80BC2"/>
    <w:rsid w:val="00E80BEA"/>
    <w:rsid w:val="00E80FC7"/>
    <w:rsid w:val="00E81232"/>
    <w:rsid w:val="00E814F4"/>
    <w:rsid w:val="00E824AB"/>
    <w:rsid w:val="00E829C1"/>
    <w:rsid w:val="00E82F5D"/>
    <w:rsid w:val="00E8368B"/>
    <w:rsid w:val="00E841D5"/>
    <w:rsid w:val="00E8598E"/>
    <w:rsid w:val="00E8668D"/>
    <w:rsid w:val="00E86CD1"/>
    <w:rsid w:val="00E87104"/>
    <w:rsid w:val="00E949C1"/>
    <w:rsid w:val="00E94EB5"/>
    <w:rsid w:val="00E95B73"/>
    <w:rsid w:val="00E970C3"/>
    <w:rsid w:val="00EA0AC1"/>
    <w:rsid w:val="00EA1418"/>
    <w:rsid w:val="00EA15DF"/>
    <w:rsid w:val="00EA1C14"/>
    <w:rsid w:val="00EA3B7C"/>
    <w:rsid w:val="00EA3F84"/>
    <w:rsid w:val="00EB02BB"/>
    <w:rsid w:val="00EB0767"/>
    <w:rsid w:val="00EB0A10"/>
    <w:rsid w:val="00EB10C4"/>
    <w:rsid w:val="00EB10EB"/>
    <w:rsid w:val="00EB3971"/>
    <w:rsid w:val="00EB3E3C"/>
    <w:rsid w:val="00EB4995"/>
    <w:rsid w:val="00EB4A2F"/>
    <w:rsid w:val="00EB5C58"/>
    <w:rsid w:val="00EB6203"/>
    <w:rsid w:val="00EB6293"/>
    <w:rsid w:val="00EB63DB"/>
    <w:rsid w:val="00EB6604"/>
    <w:rsid w:val="00EB66DB"/>
    <w:rsid w:val="00EB7039"/>
    <w:rsid w:val="00EB7C02"/>
    <w:rsid w:val="00EC2652"/>
    <w:rsid w:val="00EC2A6D"/>
    <w:rsid w:val="00EC34D5"/>
    <w:rsid w:val="00EC3D64"/>
    <w:rsid w:val="00EC6586"/>
    <w:rsid w:val="00ED1359"/>
    <w:rsid w:val="00ED2C8B"/>
    <w:rsid w:val="00ED4C10"/>
    <w:rsid w:val="00ED78A5"/>
    <w:rsid w:val="00EE0E25"/>
    <w:rsid w:val="00EE1F9B"/>
    <w:rsid w:val="00EE3542"/>
    <w:rsid w:val="00EE4585"/>
    <w:rsid w:val="00EE5220"/>
    <w:rsid w:val="00EE6C8C"/>
    <w:rsid w:val="00EF03F1"/>
    <w:rsid w:val="00EF0C44"/>
    <w:rsid w:val="00EF0DA1"/>
    <w:rsid w:val="00EF28E4"/>
    <w:rsid w:val="00EF3096"/>
    <w:rsid w:val="00EF364A"/>
    <w:rsid w:val="00EF4DD5"/>
    <w:rsid w:val="00EF52E7"/>
    <w:rsid w:val="00EF6056"/>
    <w:rsid w:val="00EF6401"/>
    <w:rsid w:val="00EF666C"/>
    <w:rsid w:val="00F00BB4"/>
    <w:rsid w:val="00F01FC3"/>
    <w:rsid w:val="00F05664"/>
    <w:rsid w:val="00F05CF8"/>
    <w:rsid w:val="00F0608C"/>
    <w:rsid w:val="00F06F32"/>
    <w:rsid w:val="00F07576"/>
    <w:rsid w:val="00F11C0A"/>
    <w:rsid w:val="00F1215A"/>
    <w:rsid w:val="00F12CA4"/>
    <w:rsid w:val="00F139E8"/>
    <w:rsid w:val="00F140E0"/>
    <w:rsid w:val="00F146C9"/>
    <w:rsid w:val="00F14CD1"/>
    <w:rsid w:val="00F152F0"/>
    <w:rsid w:val="00F16790"/>
    <w:rsid w:val="00F2137B"/>
    <w:rsid w:val="00F219B1"/>
    <w:rsid w:val="00F22ACE"/>
    <w:rsid w:val="00F22C38"/>
    <w:rsid w:val="00F24220"/>
    <w:rsid w:val="00F24514"/>
    <w:rsid w:val="00F24C74"/>
    <w:rsid w:val="00F26870"/>
    <w:rsid w:val="00F268F6"/>
    <w:rsid w:val="00F27033"/>
    <w:rsid w:val="00F27077"/>
    <w:rsid w:val="00F2774F"/>
    <w:rsid w:val="00F27B8D"/>
    <w:rsid w:val="00F3137E"/>
    <w:rsid w:val="00F31FFD"/>
    <w:rsid w:val="00F32FCA"/>
    <w:rsid w:val="00F338D0"/>
    <w:rsid w:val="00F40AFA"/>
    <w:rsid w:val="00F44985"/>
    <w:rsid w:val="00F50508"/>
    <w:rsid w:val="00F50B91"/>
    <w:rsid w:val="00F53078"/>
    <w:rsid w:val="00F53CC4"/>
    <w:rsid w:val="00F53D21"/>
    <w:rsid w:val="00F54E93"/>
    <w:rsid w:val="00F564DF"/>
    <w:rsid w:val="00F56A8E"/>
    <w:rsid w:val="00F60247"/>
    <w:rsid w:val="00F61B31"/>
    <w:rsid w:val="00F622EF"/>
    <w:rsid w:val="00F62C06"/>
    <w:rsid w:val="00F66FAF"/>
    <w:rsid w:val="00F67056"/>
    <w:rsid w:val="00F67288"/>
    <w:rsid w:val="00F72784"/>
    <w:rsid w:val="00F736A8"/>
    <w:rsid w:val="00F7371B"/>
    <w:rsid w:val="00F73E8B"/>
    <w:rsid w:val="00F76C6F"/>
    <w:rsid w:val="00F77243"/>
    <w:rsid w:val="00F80375"/>
    <w:rsid w:val="00F81458"/>
    <w:rsid w:val="00F84CDB"/>
    <w:rsid w:val="00F85BFD"/>
    <w:rsid w:val="00F86626"/>
    <w:rsid w:val="00F87C2D"/>
    <w:rsid w:val="00F91B5A"/>
    <w:rsid w:val="00F91C8A"/>
    <w:rsid w:val="00F92871"/>
    <w:rsid w:val="00F93E17"/>
    <w:rsid w:val="00F959CE"/>
    <w:rsid w:val="00F971CB"/>
    <w:rsid w:val="00F97DA3"/>
    <w:rsid w:val="00F97E60"/>
    <w:rsid w:val="00FA01D5"/>
    <w:rsid w:val="00FA0894"/>
    <w:rsid w:val="00FA2496"/>
    <w:rsid w:val="00FA2FCB"/>
    <w:rsid w:val="00FA46DA"/>
    <w:rsid w:val="00FA55CE"/>
    <w:rsid w:val="00FA581D"/>
    <w:rsid w:val="00FA5A97"/>
    <w:rsid w:val="00FA665A"/>
    <w:rsid w:val="00FB0628"/>
    <w:rsid w:val="00FB06F2"/>
    <w:rsid w:val="00FB4526"/>
    <w:rsid w:val="00FB4B61"/>
    <w:rsid w:val="00FB59AE"/>
    <w:rsid w:val="00FB6EC0"/>
    <w:rsid w:val="00FC1942"/>
    <w:rsid w:val="00FC26D3"/>
    <w:rsid w:val="00FC4F9B"/>
    <w:rsid w:val="00FC59C9"/>
    <w:rsid w:val="00FC78C3"/>
    <w:rsid w:val="00FC7F20"/>
    <w:rsid w:val="00FD0D2C"/>
    <w:rsid w:val="00FD10B7"/>
    <w:rsid w:val="00FD16F2"/>
    <w:rsid w:val="00FD26A7"/>
    <w:rsid w:val="00FD40B6"/>
    <w:rsid w:val="00FD572D"/>
    <w:rsid w:val="00FD7098"/>
    <w:rsid w:val="00FD7E8E"/>
    <w:rsid w:val="00FE1AF9"/>
    <w:rsid w:val="00FE1D18"/>
    <w:rsid w:val="00FE455B"/>
    <w:rsid w:val="00FE568F"/>
    <w:rsid w:val="00FE5715"/>
    <w:rsid w:val="00FE577F"/>
    <w:rsid w:val="00FE581D"/>
    <w:rsid w:val="00FE6A67"/>
    <w:rsid w:val="00FE6EFA"/>
    <w:rsid w:val="00FF36C6"/>
    <w:rsid w:val="00FF624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307201"/>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9" w:qFormat="1"/>
    <w:lsdException w:name="heading 4" w:uiPriority="0" w:qFormat="1"/>
    <w:lsdException w:name="heading 5" w:uiPriority="0" w:qFormat="1"/>
    <w:lsdException w:name="heading 6" w:uiPriority="0" w:qFormat="1"/>
    <w:lsdException w:name="heading 7" w:uiPriority="9" w:qFormat="1"/>
    <w:lsdException w:name="heading 8" w:uiPriority="0"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uiPriority="0"/>
    <w:lsdException w:name="caption" w:uiPriority="0" w:qFormat="1"/>
    <w:lsdException w:name="page number" w:uiPriority="0"/>
    <w:lsdException w:name="List" w:uiPriority="0"/>
    <w:lsdException w:name="List Number" w:uiPriority="0"/>
    <w:lsdException w:name="List Number 2" w:uiPriority="0"/>
    <w:lsdException w:name="Title" w:semiHidden="0" w:uiPriority="0" w:unhideWhenUsed="0" w:qFormat="1"/>
    <w:lsdException w:name="Default Paragraph Font" w:uiPriority="1"/>
    <w:lsdException w:name="Body Text" w:uiPriority="0"/>
    <w:lsdException w:name="Body Text Indent" w:uiPriority="0"/>
    <w:lsdException w:name="Subtitle" w:semiHidden="0" w:uiPriority="0" w:unhideWhenUsed="0" w:qFormat="1"/>
    <w:lsdException w:name="Note Heading" w:uiPriority="0"/>
    <w:lsdException w:name="Body Text 2" w:uiPriority="0"/>
    <w:lsdException w:name="Body Text 3" w:uiPriority="0"/>
    <w:lsdException w:name="Body Text Indent 2" w:uiPriority="0"/>
    <w:lsdException w:name="Body Text Indent 3" w:uiPriority="0"/>
    <w:lsdException w:name="Block Text" w:uiPriority="0"/>
    <w:lsdException w:name="Strong" w:semiHidden="0" w:uiPriority="0" w:unhideWhenUsed="0" w:qFormat="1"/>
    <w:lsdException w:name="Emphasis" w:semiHidden="0" w:uiPriority="0" w:unhideWhenUsed="0" w:qFormat="1"/>
    <w:lsdException w:name="Plain Tex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2">
    <w:name w:val="Normal"/>
    <w:qFormat/>
    <w:rsid w:val="00C0201B"/>
    <w:pPr>
      <w:spacing w:after="0" w:line="240" w:lineRule="auto"/>
    </w:pPr>
    <w:rPr>
      <w:rFonts w:ascii="Times New Roman" w:eastAsia="Times New Roman" w:hAnsi="Times New Roman" w:cs="Times New Roman"/>
      <w:sz w:val="24"/>
      <w:szCs w:val="24"/>
      <w:lang w:eastAsia="ru-RU"/>
    </w:rPr>
  </w:style>
  <w:style w:type="paragraph" w:styleId="10">
    <w:name w:val="heading 1"/>
    <w:basedOn w:val="a2"/>
    <w:next w:val="a2"/>
    <w:link w:val="11"/>
    <w:uiPriority w:val="9"/>
    <w:qFormat/>
    <w:rsid w:val="00714FF8"/>
    <w:pPr>
      <w:keepNext/>
      <w:outlineLvl w:val="0"/>
    </w:pPr>
    <w:rPr>
      <w:sz w:val="28"/>
      <w:szCs w:val="20"/>
      <w:lang w:val="en-US"/>
    </w:rPr>
  </w:style>
  <w:style w:type="paragraph" w:styleId="2">
    <w:name w:val="heading 2"/>
    <w:basedOn w:val="a2"/>
    <w:next w:val="a2"/>
    <w:link w:val="20"/>
    <w:unhideWhenUsed/>
    <w:qFormat/>
    <w:rsid w:val="004D7943"/>
    <w:pPr>
      <w:keepNext/>
      <w:keepLines/>
      <w:spacing w:before="200"/>
      <w:outlineLvl w:val="1"/>
    </w:pPr>
    <w:rPr>
      <w:rFonts w:asciiTheme="majorHAnsi" w:eastAsiaTheme="majorEastAsia" w:hAnsiTheme="majorHAnsi" w:cstheme="majorBidi"/>
      <w:b/>
      <w:bCs/>
      <w:color w:val="4F81BD" w:themeColor="accent1"/>
      <w:sz w:val="26"/>
      <w:szCs w:val="26"/>
    </w:rPr>
  </w:style>
  <w:style w:type="paragraph" w:styleId="3">
    <w:name w:val="heading 3"/>
    <w:basedOn w:val="a2"/>
    <w:next w:val="a2"/>
    <w:link w:val="30"/>
    <w:uiPriority w:val="9"/>
    <w:unhideWhenUsed/>
    <w:qFormat/>
    <w:rsid w:val="00717E0C"/>
    <w:pPr>
      <w:keepNext/>
      <w:keepLines/>
      <w:spacing w:before="200"/>
      <w:outlineLvl w:val="2"/>
    </w:pPr>
    <w:rPr>
      <w:rFonts w:asciiTheme="majorHAnsi" w:eastAsiaTheme="majorEastAsia" w:hAnsiTheme="majorHAnsi" w:cstheme="majorBidi"/>
      <w:b/>
      <w:bCs/>
      <w:color w:val="4F81BD" w:themeColor="accent1"/>
    </w:rPr>
  </w:style>
  <w:style w:type="paragraph" w:styleId="4">
    <w:name w:val="heading 4"/>
    <w:basedOn w:val="a2"/>
    <w:next w:val="a2"/>
    <w:link w:val="40"/>
    <w:unhideWhenUsed/>
    <w:qFormat/>
    <w:rsid w:val="00F53D21"/>
    <w:pPr>
      <w:keepNext/>
      <w:keepLines/>
      <w:spacing w:before="200"/>
      <w:outlineLvl w:val="3"/>
    </w:pPr>
    <w:rPr>
      <w:rFonts w:asciiTheme="majorHAnsi" w:eastAsiaTheme="majorEastAsia" w:hAnsiTheme="majorHAnsi" w:cstheme="majorBidi"/>
      <w:b/>
      <w:bCs/>
      <w:i/>
      <w:iCs/>
      <w:color w:val="4F81BD" w:themeColor="accent1"/>
    </w:rPr>
  </w:style>
  <w:style w:type="paragraph" w:styleId="5">
    <w:name w:val="heading 5"/>
    <w:basedOn w:val="a2"/>
    <w:next w:val="a2"/>
    <w:link w:val="50"/>
    <w:qFormat/>
    <w:rsid w:val="00F53D21"/>
    <w:pPr>
      <w:keepNext/>
      <w:ind w:hanging="720"/>
      <w:outlineLvl w:val="4"/>
    </w:pPr>
    <w:rPr>
      <w:sz w:val="28"/>
    </w:rPr>
  </w:style>
  <w:style w:type="paragraph" w:styleId="6">
    <w:name w:val="heading 6"/>
    <w:basedOn w:val="a2"/>
    <w:next w:val="a2"/>
    <w:link w:val="60"/>
    <w:qFormat/>
    <w:rsid w:val="000D73CD"/>
    <w:pPr>
      <w:spacing w:before="240" w:after="60"/>
      <w:outlineLvl w:val="5"/>
    </w:pPr>
    <w:rPr>
      <w:b/>
      <w:bCs/>
      <w:sz w:val="22"/>
      <w:szCs w:val="22"/>
    </w:rPr>
  </w:style>
  <w:style w:type="paragraph" w:styleId="8">
    <w:name w:val="heading 8"/>
    <w:basedOn w:val="a2"/>
    <w:next w:val="a2"/>
    <w:link w:val="80"/>
    <w:qFormat/>
    <w:rsid w:val="00C75EFF"/>
    <w:pPr>
      <w:spacing w:before="240" w:after="60"/>
      <w:outlineLvl w:val="7"/>
    </w:pPr>
    <w:rPr>
      <w:i/>
      <w:iCs/>
    </w:rPr>
  </w:style>
  <w:style w:type="character" w:default="1" w:styleId="a3">
    <w:name w:val="Default Paragraph Font"/>
    <w:uiPriority w:val="1"/>
    <w:semiHidden/>
    <w:unhideWhenUsed/>
  </w:style>
  <w:style w:type="table" w:default="1" w:styleId="a4">
    <w:name w:val="Normal Table"/>
    <w:uiPriority w:val="99"/>
    <w:semiHidden/>
    <w:unhideWhenUsed/>
    <w:tblPr>
      <w:tblInd w:w="0" w:type="dxa"/>
      <w:tblCellMar>
        <w:top w:w="0" w:type="dxa"/>
        <w:left w:w="108" w:type="dxa"/>
        <w:bottom w:w="0" w:type="dxa"/>
        <w:right w:w="108" w:type="dxa"/>
      </w:tblCellMar>
    </w:tblPr>
  </w:style>
  <w:style w:type="numbering" w:default="1" w:styleId="a5">
    <w:name w:val="No List"/>
    <w:uiPriority w:val="99"/>
    <w:semiHidden/>
    <w:unhideWhenUsed/>
  </w:style>
  <w:style w:type="character" w:customStyle="1" w:styleId="11">
    <w:name w:val="Заголовок 1 Знак"/>
    <w:basedOn w:val="a3"/>
    <w:link w:val="10"/>
    <w:uiPriority w:val="99"/>
    <w:rsid w:val="00714FF8"/>
    <w:rPr>
      <w:rFonts w:ascii="Times New Roman" w:eastAsia="Times New Roman" w:hAnsi="Times New Roman" w:cs="Times New Roman"/>
      <w:sz w:val="28"/>
      <w:szCs w:val="20"/>
      <w:lang w:val="en-US" w:eastAsia="ru-RU"/>
    </w:rPr>
  </w:style>
  <w:style w:type="character" w:customStyle="1" w:styleId="20">
    <w:name w:val="Заголовок 2 Знак"/>
    <w:basedOn w:val="a3"/>
    <w:link w:val="2"/>
    <w:rsid w:val="004D7943"/>
    <w:rPr>
      <w:rFonts w:asciiTheme="majorHAnsi" w:eastAsiaTheme="majorEastAsia" w:hAnsiTheme="majorHAnsi" w:cstheme="majorBidi"/>
      <w:b/>
      <w:bCs/>
      <w:color w:val="4F81BD" w:themeColor="accent1"/>
      <w:sz w:val="26"/>
      <w:szCs w:val="26"/>
    </w:rPr>
  </w:style>
  <w:style w:type="character" w:customStyle="1" w:styleId="30">
    <w:name w:val="Заголовок 3 Знак"/>
    <w:basedOn w:val="a3"/>
    <w:link w:val="3"/>
    <w:uiPriority w:val="9"/>
    <w:rsid w:val="00717E0C"/>
    <w:rPr>
      <w:rFonts w:asciiTheme="majorHAnsi" w:eastAsiaTheme="majorEastAsia" w:hAnsiTheme="majorHAnsi" w:cstheme="majorBidi"/>
      <w:b/>
      <w:bCs/>
      <w:color w:val="4F81BD" w:themeColor="accent1"/>
    </w:rPr>
  </w:style>
  <w:style w:type="table" w:styleId="a6">
    <w:name w:val="Table Grid"/>
    <w:basedOn w:val="a4"/>
    <w:uiPriority w:val="59"/>
    <w:rsid w:val="009B477C"/>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7">
    <w:name w:val="Balloon Text"/>
    <w:basedOn w:val="a2"/>
    <w:link w:val="a8"/>
    <w:uiPriority w:val="99"/>
    <w:unhideWhenUsed/>
    <w:rsid w:val="009B477C"/>
    <w:rPr>
      <w:rFonts w:ascii="Tahoma" w:hAnsi="Tahoma" w:cs="Tahoma"/>
      <w:sz w:val="16"/>
      <w:szCs w:val="16"/>
    </w:rPr>
  </w:style>
  <w:style w:type="character" w:customStyle="1" w:styleId="a8">
    <w:name w:val="Текст выноски Знак"/>
    <w:basedOn w:val="a3"/>
    <w:link w:val="a7"/>
    <w:uiPriority w:val="99"/>
    <w:rsid w:val="009B477C"/>
    <w:rPr>
      <w:rFonts w:ascii="Tahoma" w:hAnsi="Tahoma" w:cs="Tahoma"/>
      <w:sz w:val="16"/>
      <w:szCs w:val="16"/>
    </w:rPr>
  </w:style>
  <w:style w:type="paragraph" w:styleId="a9">
    <w:name w:val="Body Text"/>
    <w:aliases w:val="Знак1 Знак, Знак1 Знак"/>
    <w:basedOn w:val="a2"/>
    <w:link w:val="aa"/>
    <w:rsid w:val="00714FF8"/>
    <w:rPr>
      <w:sz w:val="28"/>
      <w:szCs w:val="20"/>
    </w:rPr>
  </w:style>
  <w:style w:type="character" w:customStyle="1" w:styleId="aa">
    <w:name w:val="Основной текст Знак"/>
    <w:aliases w:val="Знак1 Знак Знак, Знак1 Знак Знак"/>
    <w:basedOn w:val="a3"/>
    <w:link w:val="a9"/>
    <w:rsid w:val="00714FF8"/>
    <w:rPr>
      <w:rFonts w:ascii="Times New Roman" w:eastAsia="Times New Roman" w:hAnsi="Times New Roman" w:cs="Times New Roman"/>
      <w:sz w:val="28"/>
      <w:szCs w:val="20"/>
      <w:lang w:eastAsia="ru-RU"/>
    </w:rPr>
  </w:style>
  <w:style w:type="paragraph" w:styleId="ab">
    <w:name w:val="Body Text Indent"/>
    <w:basedOn w:val="a2"/>
    <w:link w:val="ac"/>
    <w:rsid w:val="00714FF8"/>
    <w:pPr>
      <w:spacing w:after="120"/>
      <w:ind w:left="283"/>
    </w:pPr>
    <w:rPr>
      <w:sz w:val="20"/>
      <w:szCs w:val="20"/>
    </w:rPr>
  </w:style>
  <w:style w:type="character" w:customStyle="1" w:styleId="ac">
    <w:name w:val="Основной текст с отступом Знак"/>
    <w:basedOn w:val="a3"/>
    <w:link w:val="ab"/>
    <w:rsid w:val="00714FF8"/>
    <w:rPr>
      <w:rFonts w:ascii="Times New Roman" w:eastAsia="Times New Roman" w:hAnsi="Times New Roman" w:cs="Times New Roman"/>
      <w:sz w:val="20"/>
      <w:szCs w:val="20"/>
      <w:lang w:eastAsia="ru-RU"/>
    </w:rPr>
  </w:style>
  <w:style w:type="paragraph" w:styleId="ad">
    <w:name w:val="Subtitle"/>
    <w:basedOn w:val="a2"/>
    <w:link w:val="ae"/>
    <w:qFormat/>
    <w:rsid w:val="00714FF8"/>
    <w:pPr>
      <w:jc w:val="center"/>
    </w:pPr>
    <w:rPr>
      <w:sz w:val="32"/>
    </w:rPr>
  </w:style>
  <w:style w:type="character" w:customStyle="1" w:styleId="ae">
    <w:name w:val="Подзаголовок Знак"/>
    <w:basedOn w:val="a3"/>
    <w:link w:val="ad"/>
    <w:rsid w:val="00714FF8"/>
    <w:rPr>
      <w:rFonts w:ascii="Times New Roman" w:eastAsia="Times New Roman" w:hAnsi="Times New Roman" w:cs="Times New Roman"/>
      <w:sz w:val="32"/>
      <w:szCs w:val="24"/>
      <w:lang w:eastAsia="ru-RU"/>
    </w:rPr>
  </w:style>
  <w:style w:type="paragraph" w:customStyle="1" w:styleId="p2">
    <w:name w:val="p2"/>
    <w:basedOn w:val="a2"/>
    <w:rsid w:val="0016675B"/>
    <w:pPr>
      <w:spacing w:before="100" w:beforeAutospacing="1" w:after="100" w:afterAutospacing="1"/>
    </w:pPr>
  </w:style>
  <w:style w:type="paragraph" w:customStyle="1" w:styleId="p9">
    <w:name w:val="p9"/>
    <w:basedOn w:val="a2"/>
    <w:rsid w:val="0016675B"/>
    <w:pPr>
      <w:spacing w:before="100" w:beforeAutospacing="1" w:after="100" w:afterAutospacing="1"/>
    </w:pPr>
  </w:style>
  <w:style w:type="paragraph" w:customStyle="1" w:styleId="ConsPlusNormal">
    <w:name w:val="ConsPlusNormal"/>
    <w:link w:val="ConsPlusNormal0"/>
    <w:rsid w:val="00566047"/>
    <w:pPr>
      <w:widowControl w:val="0"/>
      <w:autoSpaceDE w:val="0"/>
      <w:autoSpaceDN w:val="0"/>
      <w:adjustRightInd w:val="0"/>
      <w:spacing w:after="0" w:line="240" w:lineRule="auto"/>
    </w:pPr>
    <w:rPr>
      <w:rFonts w:ascii="Arial" w:eastAsia="Times New Roman" w:hAnsi="Arial" w:cs="Arial"/>
      <w:sz w:val="20"/>
      <w:szCs w:val="20"/>
      <w:lang w:eastAsia="ru-RU"/>
    </w:rPr>
  </w:style>
  <w:style w:type="character" w:customStyle="1" w:styleId="blk">
    <w:name w:val="blk"/>
    <w:basedOn w:val="a3"/>
    <w:rsid w:val="00566047"/>
  </w:style>
  <w:style w:type="character" w:styleId="af">
    <w:name w:val="Hyperlink"/>
    <w:basedOn w:val="a3"/>
    <w:uiPriority w:val="99"/>
    <w:unhideWhenUsed/>
    <w:rsid w:val="00881581"/>
    <w:rPr>
      <w:color w:val="0000FF"/>
      <w:u w:val="single"/>
    </w:rPr>
  </w:style>
  <w:style w:type="character" w:styleId="af0">
    <w:name w:val="FollowedHyperlink"/>
    <w:basedOn w:val="a3"/>
    <w:uiPriority w:val="99"/>
    <w:semiHidden/>
    <w:unhideWhenUsed/>
    <w:rsid w:val="00881581"/>
    <w:rPr>
      <w:color w:val="800080"/>
      <w:u w:val="single"/>
    </w:rPr>
  </w:style>
  <w:style w:type="paragraph" w:customStyle="1" w:styleId="xl67">
    <w:name w:val="xl67"/>
    <w:basedOn w:val="a2"/>
    <w:rsid w:val="00881581"/>
    <w:pPr>
      <w:spacing w:before="100" w:beforeAutospacing="1" w:after="100" w:afterAutospacing="1"/>
    </w:pPr>
    <w:rPr>
      <w:rFonts w:ascii="Arial" w:hAnsi="Arial" w:cs="Arial"/>
    </w:rPr>
  </w:style>
  <w:style w:type="paragraph" w:customStyle="1" w:styleId="xl68">
    <w:name w:val="xl68"/>
    <w:basedOn w:val="a2"/>
    <w:rsid w:val="00881581"/>
    <w:pPr>
      <w:spacing w:before="100" w:beforeAutospacing="1" w:after="100" w:afterAutospacing="1"/>
    </w:pPr>
    <w:rPr>
      <w:sz w:val="18"/>
      <w:szCs w:val="18"/>
    </w:rPr>
  </w:style>
  <w:style w:type="paragraph" w:customStyle="1" w:styleId="xl69">
    <w:name w:val="xl69"/>
    <w:basedOn w:val="a2"/>
    <w:rsid w:val="00881581"/>
    <w:pPr>
      <w:spacing w:before="100" w:beforeAutospacing="1" w:after="100" w:afterAutospacing="1"/>
      <w:jc w:val="center"/>
      <w:textAlignment w:val="center"/>
    </w:pPr>
    <w:rPr>
      <w:b/>
      <w:bCs/>
      <w:sz w:val="18"/>
      <w:szCs w:val="18"/>
    </w:rPr>
  </w:style>
  <w:style w:type="paragraph" w:customStyle="1" w:styleId="xl70">
    <w:name w:val="xl70"/>
    <w:basedOn w:val="a2"/>
    <w:rsid w:val="00881581"/>
    <w:pPr>
      <w:spacing w:before="100" w:beforeAutospacing="1" w:after="100" w:afterAutospacing="1"/>
      <w:jc w:val="right"/>
    </w:pPr>
    <w:rPr>
      <w:sz w:val="18"/>
      <w:szCs w:val="18"/>
    </w:rPr>
  </w:style>
  <w:style w:type="paragraph" w:customStyle="1" w:styleId="xl71">
    <w:name w:val="xl71"/>
    <w:basedOn w:val="a2"/>
    <w:rsid w:val="00881581"/>
    <w:pPr>
      <w:pBdr>
        <w:bottom w:val="single" w:sz="4" w:space="0" w:color="auto"/>
      </w:pBdr>
      <w:spacing w:before="100" w:beforeAutospacing="1" w:after="100" w:afterAutospacing="1"/>
      <w:jc w:val="right"/>
    </w:pPr>
    <w:rPr>
      <w:sz w:val="18"/>
      <w:szCs w:val="18"/>
    </w:rPr>
  </w:style>
  <w:style w:type="paragraph" w:customStyle="1" w:styleId="xl72">
    <w:name w:val="xl72"/>
    <w:basedOn w:val="a2"/>
    <w:rsid w:val="00881581"/>
    <w:pPr>
      <w:pBdr>
        <w:top w:val="single" w:sz="8"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18"/>
      <w:szCs w:val="18"/>
    </w:rPr>
  </w:style>
  <w:style w:type="paragraph" w:customStyle="1" w:styleId="xl73">
    <w:name w:val="xl73"/>
    <w:basedOn w:val="a2"/>
    <w:rsid w:val="00881581"/>
    <w:pPr>
      <w:pBdr>
        <w:top w:val="single" w:sz="8" w:space="0" w:color="auto"/>
        <w:left w:val="single" w:sz="4" w:space="0" w:color="auto"/>
        <w:right w:val="single" w:sz="4" w:space="0" w:color="auto"/>
      </w:pBdr>
      <w:spacing w:before="100" w:beforeAutospacing="1" w:after="100" w:afterAutospacing="1"/>
      <w:jc w:val="center"/>
      <w:textAlignment w:val="center"/>
    </w:pPr>
    <w:rPr>
      <w:sz w:val="18"/>
      <w:szCs w:val="18"/>
    </w:rPr>
  </w:style>
  <w:style w:type="paragraph" w:customStyle="1" w:styleId="xl74">
    <w:name w:val="xl74"/>
    <w:basedOn w:val="a2"/>
    <w:rsid w:val="00881581"/>
    <w:pPr>
      <w:pBdr>
        <w:top w:val="single" w:sz="8"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18"/>
      <w:szCs w:val="18"/>
    </w:rPr>
  </w:style>
  <w:style w:type="paragraph" w:customStyle="1" w:styleId="xl75">
    <w:name w:val="xl75"/>
    <w:basedOn w:val="a2"/>
    <w:rsid w:val="00881581"/>
    <w:pPr>
      <w:pBdr>
        <w:top w:val="single" w:sz="8" w:space="0" w:color="auto"/>
        <w:left w:val="single" w:sz="4" w:space="0" w:color="auto"/>
        <w:bottom w:val="single" w:sz="4" w:space="0" w:color="auto"/>
      </w:pBdr>
      <w:spacing w:before="100" w:beforeAutospacing="1" w:after="100" w:afterAutospacing="1"/>
      <w:jc w:val="center"/>
      <w:textAlignment w:val="center"/>
    </w:pPr>
    <w:rPr>
      <w:sz w:val="18"/>
      <w:szCs w:val="18"/>
    </w:rPr>
  </w:style>
  <w:style w:type="paragraph" w:customStyle="1" w:styleId="xl76">
    <w:name w:val="xl76"/>
    <w:basedOn w:val="a2"/>
    <w:rsid w:val="00881581"/>
    <w:pPr>
      <w:pBdr>
        <w:top w:val="single" w:sz="8" w:space="0" w:color="auto"/>
        <w:bottom w:val="single" w:sz="4" w:space="0" w:color="auto"/>
        <w:right w:val="single" w:sz="4" w:space="0" w:color="auto"/>
      </w:pBdr>
      <w:spacing w:before="100" w:beforeAutospacing="1" w:after="100" w:afterAutospacing="1"/>
      <w:jc w:val="center"/>
      <w:textAlignment w:val="center"/>
    </w:pPr>
    <w:rPr>
      <w:sz w:val="18"/>
      <w:szCs w:val="18"/>
    </w:rPr>
  </w:style>
  <w:style w:type="paragraph" w:customStyle="1" w:styleId="xl77">
    <w:name w:val="xl77"/>
    <w:basedOn w:val="a2"/>
    <w:rsid w:val="00881581"/>
    <w:pPr>
      <w:pBdr>
        <w:top w:val="single" w:sz="8" w:space="0" w:color="auto"/>
        <w:left w:val="single" w:sz="4" w:space="0" w:color="auto"/>
        <w:right w:val="single" w:sz="8" w:space="0" w:color="auto"/>
      </w:pBdr>
      <w:spacing w:before="100" w:beforeAutospacing="1" w:after="100" w:afterAutospacing="1"/>
      <w:jc w:val="center"/>
      <w:textAlignment w:val="center"/>
    </w:pPr>
    <w:rPr>
      <w:sz w:val="18"/>
      <w:szCs w:val="18"/>
    </w:rPr>
  </w:style>
  <w:style w:type="paragraph" w:customStyle="1" w:styleId="xl78">
    <w:name w:val="xl78"/>
    <w:basedOn w:val="a2"/>
    <w:rsid w:val="00881581"/>
    <w:pPr>
      <w:pBdr>
        <w:top w:val="single" w:sz="4" w:space="0" w:color="auto"/>
        <w:bottom w:val="single" w:sz="4" w:space="0" w:color="auto"/>
        <w:right w:val="single" w:sz="4" w:space="0" w:color="auto"/>
      </w:pBdr>
      <w:spacing w:before="100" w:beforeAutospacing="1" w:after="100" w:afterAutospacing="1"/>
      <w:jc w:val="center"/>
      <w:textAlignment w:val="top"/>
    </w:pPr>
    <w:rPr>
      <w:sz w:val="18"/>
      <w:szCs w:val="18"/>
    </w:rPr>
  </w:style>
  <w:style w:type="paragraph" w:customStyle="1" w:styleId="xl79">
    <w:name w:val="xl79"/>
    <w:basedOn w:val="a2"/>
    <w:rsid w:val="0088158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sz w:val="18"/>
      <w:szCs w:val="18"/>
    </w:rPr>
  </w:style>
  <w:style w:type="paragraph" w:customStyle="1" w:styleId="xl80">
    <w:name w:val="xl80"/>
    <w:basedOn w:val="a2"/>
    <w:rsid w:val="00881581"/>
    <w:pPr>
      <w:pBdr>
        <w:top w:val="single" w:sz="4" w:space="0" w:color="auto"/>
        <w:left w:val="single" w:sz="4" w:space="0" w:color="auto"/>
        <w:right w:val="single" w:sz="4" w:space="0" w:color="auto"/>
      </w:pBdr>
      <w:spacing w:before="100" w:beforeAutospacing="1" w:after="100" w:afterAutospacing="1"/>
      <w:jc w:val="center"/>
      <w:textAlignment w:val="center"/>
    </w:pPr>
    <w:rPr>
      <w:sz w:val="18"/>
      <w:szCs w:val="18"/>
    </w:rPr>
  </w:style>
  <w:style w:type="paragraph" w:customStyle="1" w:styleId="xl81">
    <w:name w:val="xl81"/>
    <w:basedOn w:val="a2"/>
    <w:rsid w:val="00881581"/>
    <w:pPr>
      <w:pBdr>
        <w:left w:val="single" w:sz="4" w:space="0" w:color="auto"/>
        <w:bottom w:val="single" w:sz="4" w:space="0" w:color="auto"/>
        <w:right w:val="single" w:sz="4" w:space="0" w:color="auto"/>
      </w:pBdr>
      <w:spacing w:before="100" w:beforeAutospacing="1" w:after="100" w:afterAutospacing="1"/>
      <w:jc w:val="center"/>
      <w:textAlignment w:val="center"/>
    </w:pPr>
    <w:rPr>
      <w:sz w:val="18"/>
      <w:szCs w:val="18"/>
    </w:rPr>
  </w:style>
  <w:style w:type="paragraph" w:customStyle="1" w:styleId="xl82">
    <w:name w:val="xl82"/>
    <w:basedOn w:val="a2"/>
    <w:rsid w:val="0088158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18"/>
      <w:szCs w:val="18"/>
    </w:rPr>
  </w:style>
  <w:style w:type="paragraph" w:customStyle="1" w:styleId="xl83">
    <w:name w:val="xl83"/>
    <w:basedOn w:val="a2"/>
    <w:rsid w:val="00881581"/>
    <w:pPr>
      <w:pBdr>
        <w:top w:val="single" w:sz="4" w:space="0" w:color="auto"/>
        <w:left w:val="single" w:sz="4" w:space="0" w:color="auto"/>
        <w:bottom w:val="single" w:sz="4" w:space="0" w:color="auto"/>
      </w:pBdr>
      <w:spacing w:before="100" w:beforeAutospacing="1" w:after="100" w:afterAutospacing="1"/>
      <w:jc w:val="center"/>
      <w:textAlignment w:val="center"/>
    </w:pPr>
    <w:rPr>
      <w:sz w:val="18"/>
      <w:szCs w:val="18"/>
    </w:rPr>
  </w:style>
  <w:style w:type="paragraph" w:customStyle="1" w:styleId="xl84">
    <w:name w:val="xl84"/>
    <w:basedOn w:val="a2"/>
    <w:rsid w:val="00881581"/>
    <w:pPr>
      <w:pBdr>
        <w:top w:val="single" w:sz="4" w:space="0" w:color="auto"/>
        <w:bottom w:val="single" w:sz="4" w:space="0" w:color="auto"/>
        <w:right w:val="single" w:sz="4" w:space="0" w:color="auto"/>
      </w:pBdr>
      <w:spacing w:before="100" w:beforeAutospacing="1" w:after="100" w:afterAutospacing="1"/>
      <w:jc w:val="center"/>
      <w:textAlignment w:val="center"/>
    </w:pPr>
    <w:rPr>
      <w:sz w:val="18"/>
      <w:szCs w:val="18"/>
    </w:rPr>
  </w:style>
  <w:style w:type="paragraph" w:customStyle="1" w:styleId="xl85">
    <w:name w:val="xl85"/>
    <w:basedOn w:val="a2"/>
    <w:rsid w:val="00881581"/>
    <w:pPr>
      <w:pBdr>
        <w:left w:val="single" w:sz="4" w:space="0" w:color="auto"/>
        <w:bottom w:val="single" w:sz="4" w:space="0" w:color="auto"/>
        <w:right w:val="single" w:sz="8" w:space="0" w:color="auto"/>
      </w:pBdr>
      <w:spacing w:before="100" w:beforeAutospacing="1" w:after="100" w:afterAutospacing="1"/>
      <w:jc w:val="center"/>
      <w:textAlignment w:val="center"/>
    </w:pPr>
    <w:rPr>
      <w:sz w:val="18"/>
      <w:szCs w:val="18"/>
    </w:rPr>
  </w:style>
  <w:style w:type="paragraph" w:customStyle="1" w:styleId="xl86">
    <w:name w:val="xl86"/>
    <w:basedOn w:val="a2"/>
    <w:rsid w:val="00881581"/>
    <w:pPr>
      <w:pBdr>
        <w:top w:val="single" w:sz="4" w:space="0" w:color="auto"/>
        <w:left w:val="single" w:sz="4" w:space="0" w:color="auto"/>
        <w:bottom w:val="single" w:sz="8" w:space="0" w:color="auto"/>
        <w:right w:val="single" w:sz="4" w:space="0" w:color="auto"/>
      </w:pBdr>
      <w:spacing w:before="100" w:beforeAutospacing="1" w:after="100" w:afterAutospacing="1"/>
      <w:jc w:val="center"/>
      <w:textAlignment w:val="center"/>
    </w:pPr>
    <w:rPr>
      <w:sz w:val="18"/>
      <w:szCs w:val="18"/>
    </w:rPr>
  </w:style>
  <w:style w:type="paragraph" w:customStyle="1" w:styleId="xl87">
    <w:name w:val="xl87"/>
    <w:basedOn w:val="a2"/>
    <w:rsid w:val="00881581"/>
    <w:pPr>
      <w:pBdr>
        <w:left w:val="single" w:sz="4" w:space="0" w:color="auto"/>
        <w:bottom w:val="single" w:sz="8" w:space="0" w:color="auto"/>
        <w:right w:val="single" w:sz="4" w:space="0" w:color="auto"/>
      </w:pBdr>
      <w:spacing w:before="100" w:beforeAutospacing="1" w:after="100" w:afterAutospacing="1"/>
      <w:jc w:val="center"/>
      <w:textAlignment w:val="center"/>
    </w:pPr>
    <w:rPr>
      <w:sz w:val="18"/>
      <w:szCs w:val="18"/>
    </w:rPr>
  </w:style>
  <w:style w:type="paragraph" w:customStyle="1" w:styleId="xl88">
    <w:name w:val="xl88"/>
    <w:basedOn w:val="a2"/>
    <w:rsid w:val="00881581"/>
    <w:pPr>
      <w:pBdr>
        <w:left w:val="single" w:sz="4" w:space="0" w:color="auto"/>
        <w:bottom w:val="single" w:sz="8" w:space="0" w:color="auto"/>
        <w:right w:val="single" w:sz="8" w:space="0" w:color="auto"/>
      </w:pBdr>
      <w:spacing w:before="100" w:beforeAutospacing="1" w:after="100" w:afterAutospacing="1"/>
      <w:jc w:val="center"/>
      <w:textAlignment w:val="center"/>
    </w:pPr>
    <w:rPr>
      <w:sz w:val="18"/>
      <w:szCs w:val="18"/>
    </w:rPr>
  </w:style>
  <w:style w:type="paragraph" w:customStyle="1" w:styleId="xl89">
    <w:name w:val="xl89"/>
    <w:basedOn w:val="a2"/>
    <w:rsid w:val="00881581"/>
    <w:pPr>
      <w:pBdr>
        <w:top w:val="single" w:sz="4" w:space="0" w:color="auto"/>
        <w:right w:val="single" w:sz="4" w:space="0" w:color="auto"/>
      </w:pBdr>
      <w:spacing w:before="100" w:beforeAutospacing="1" w:after="100" w:afterAutospacing="1"/>
      <w:jc w:val="center"/>
      <w:textAlignment w:val="center"/>
    </w:pPr>
    <w:rPr>
      <w:sz w:val="18"/>
      <w:szCs w:val="18"/>
    </w:rPr>
  </w:style>
  <w:style w:type="paragraph" w:customStyle="1" w:styleId="xl90">
    <w:name w:val="xl90"/>
    <w:basedOn w:val="a2"/>
    <w:rsid w:val="00881581"/>
    <w:pPr>
      <w:pBdr>
        <w:top w:val="single" w:sz="4" w:space="0" w:color="auto"/>
        <w:left w:val="single" w:sz="4" w:space="0" w:color="auto"/>
        <w:right w:val="single" w:sz="4" w:space="0" w:color="auto"/>
      </w:pBdr>
      <w:spacing w:before="100" w:beforeAutospacing="1" w:after="100" w:afterAutospacing="1"/>
      <w:jc w:val="center"/>
      <w:textAlignment w:val="center"/>
    </w:pPr>
    <w:rPr>
      <w:sz w:val="18"/>
      <w:szCs w:val="18"/>
    </w:rPr>
  </w:style>
  <w:style w:type="paragraph" w:customStyle="1" w:styleId="xl91">
    <w:name w:val="xl91"/>
    <w:basedOn w:val="a2"/>
    <w:rsid w:val="00881581"/>
    <w:pPr>
      <w:pBdr>
        <w:left w:val="single" w:sz="4" w:space="0" w:color="auto"/>
        <w:right w:val="single" w:sz="4" w:space="0" w:color="auto"/>
      </w:pBdr>
      <w:spacing w:before="100" w:beforeAutospacing="1" w:after="100" w:afterAutospacing="1"/>
      <w:textAlignment w:val="center"/>
    </w:pPr>
    <w:rPr>
      <w:b/>
      <w:bCs/>
      <w:sz w:val="18"/>
      <w:szCs w:val="18"/>
    </w:rPr>
  </w:style>
  <w:style w:type="paragraph" w:customStyle="1" w:styleId="xl92">
    <w:name w:val="xl92"/>
    <w:basedOn w:val="a2"/>
    <w:rsid w:val="00881581"/>
    <w:pPr>
      <w:pBdr>
        <w:left w:val="single" w:sz="4" w:space="0" w:color="auto"/>
        <w:right w:val="single" w:sz="4" w:space="0" w:color="auto"/>
      </w:pBdr>
      <w:spacing w:before="100" w:beforeAutospacing="1" w:after="100" w:afterAutospacing="1"/>
      <w:jc w:val="center"/>
      <w:textAlignment w:val="center"/>
    </w:pPr>
    <w:rPr>
      <w:b/>
      <w:bCs/>
      <w:sz w:val="18"/>
      <w:szCs w:val="18"/>
    </w:rPr>
  </w:style>
  <w:style w:type="paragraph" w:customStyle="1" w:styleId="xl93">
    <w:name w:val="xl93"/>
    <w:basedOn w:val="a2"/>
    <w:rsid w:val="00881581"/>
    <w:pPr>
      <w:pBdr>
        <w:left w:val="single" w:sz="4" w:space="0" w:color="auto"/>
        <w:right w:val="single" w:sz="4" w:space="0" w:color="auto"/>
      </w:pBdr>
      <w:spacing w:before="100" w:beforeAutospacing="1" w:after="100" w:afterAutospacing="1"/>
      <w:jc w:val="center"/>
      <w:textAlignment w:val="center"/>
    </w:pPr>
    <w:rPr>
      <w:sz w:val="18"/>
      <w:szCs w:val="18"/>
    </w:rPr>
  </w:style>
  <w:style w:type="paragraph" w:customStyle="1" w:styleId="xl94">
    <w:name w:val="xl94"/>
    <w:basedOn w:val="a2"/>
    <w:rsid w:val="00881581"/>
    <w:pPr>
      <w:pBdr>
        <w:left w:val="single" w:sz="4" w:space="0" w:color="auto"/>
      </w:pBdr>
      <w:spacing w:before="100" w:beforeAutospacing="1" w:after="100" w:afterAutospacing="1"/>
      <w:jc w:val="center"/>
      <w:textAlignment w:val="center"/>
    </w:pPr>
    <w:rPr>
      <w:sz w:val="18"/>
      <w:szCs w:val="18"/>
    </w:rPr>
  </w:style>
  <w:style w:type="paragraph" w:customStyle="1" w:styleId="xl95">
    <w:name w:val="xl95"/>
    <w:basedOn w:val="a2"/>
    <w:rsid w:val="00881581"/>
    <w:pPr>
      <w:spacing w:before="100" w:beforeAutospacing="1" w:after="100" w:afterAutospacing="1"/>
      <w:jc w:val="center"/>
      <w:textAlignment w:val="center"/>
    </w:pPr>
    <w:rPr>
      <w:sz w:val="18"/>
      <w:szCs w:val="18"/>
    </w:rPr>
  </w:style>
  <w:style w:type="paragraph" w:customStyle="1" w:styleId="xl96">
    <w:name w:val="xl96"/>
    <w:basedOn w:val="a2"/>
    <w:rsid w:val="00881581"/>
    <w:pPr>
      <w:pBdr>
        <w:right w:val="single" w:sz="4" w:space="0" w:color="auto"/>
      </w:pBdr>
      <w:spacing w:before="100" w:beforeAutospacing="1" w:after="100" w:afterAutospacing="1"/>
      <w:jc w:val="center"/>
      <w:textAlignment w:val="center"/>
    </w:pPr>
    <w:rPr>
      <w:sz w:val="18"/>
      <w:szCs w:val="18"/>
    </w:rPr>
  </w:style>
  <w:style w:type="paragraph" w:customStyle="1" w:styleId="xl97">
    <w:name w:val="xl97"/>
    <w:basedOn w:val="a2"/>
    <w:rsid w:val="00881581"/>
    <w:pPr>
      <w:pBdr>
        <w:left w:val="single" w:sz="4" w:space="0" w:color="auto"/>
        <w:right w:val="single" w:sz="4" w:space="0" w:color="auto"/>
      </w:pBdr>
      <w:spacing w:before="100" w:beforeAutospacing="1" w:after="100" w:afterAutospacing="1"/>
      <w:jc w:val="right"/>
      <w:textAlignment w:val="center"/>
    </w:pPr>
    <w:rPr>
      <w:b/>
      <w:bCs/>
      <w:sz w:val="18"/>
      <w:szCs w:val="18"/>
    </w:rPr>
  </w:style>
  <w:style w:type="paragraph" w:customStyle="1" w:styleId="xl98">
    <w:name w:val="xl98"/>
    <w:basedOn w:val="a2"/>
    <w:rsid w:val="00881581"/>
    <w:pPr>
      <w:pBdr>
        <w:top w:val="single" w:sz="8" w:space="0" w:color="auto"/>
        <w:left w:val="single" w:sz="4" w:space="0" w:color="auto"/>
        <w:bottom w:val="single" w:sz="8" w:space="0" w:color="auto"/>
        <w:right w:val="single" w:sz="4" w:space="0" w:color="auto"/>
      </w:pBdr>
      <w:spacing w:before="100" w:beforeAutospacing="1" w:after="100" w:afterAutospacing="1"/>
      <w:jc w:val="both"/>
      <w:textAlignment w:val="center"/>
    </w:pPr>
    <w:rPr>
      <w:b/>
      <w:bCs/>
      <w:sz w:val="18"/>
      <w:szCs w:val="18"/>
    </w:rPr>
  </w:style>
  <w:style w:type="paragraph" w:customStyle="1" w:styleId="xl99">
    <w:name w:val="xl99"/>
    <w:basedOn w:val="a2"/>
    <w:rsid w:val="00881581"/>
    <w:pPr>
      <w:pBdr>
        <w:top w:val="single" w:sz="8" w:space="0" w:color="auto"/>
        <w:left w:val="single" w:sz="4" w:space="0" w:color="auto"/>
        <w:bottom w:val="single" w:sz="8" w:space="0" w:color="auto"/>
        <w:right w:val="single" w:sz="4" w:space="0" w:color="auto"/>
      </w:pBdr>
      <w:spacing w:before="100" w:beforeAutospacing="1" w:after="100" w:afterAutospacing="1"/>
      <w:jc w:val="center"/>
      <w:textAlignment w:val="center"/>
    </w:pPr>
    <w:rPr>
      <w:b/>
      <w:bCs/>
      <w:sz w:val="18"/>
      <w:szCs w:val="18"/>
    </w:rPr>
  </w:style>
  <w:style w:type="paragraph" w:customStyle="1" w:styleId="xl100">
    <w:name w:val="xl100"/>
    <w:basedOn w:val="a2"/>
    <w:rsid w:val="00881581"/>
    <w:pPr>
      <w:pBdr>
        <w:top w:val="single" w:sz="8" w:space="0" w:color="auto"/>
        <w:left w:val="single" w:sz="4" w:space="0" w:color="auto"/>
        <w:bottom w:val="single" w:sz="8" w:space="0" w:color="auto"/>
        <w:right w:val="single" w:sz="4" w:space="0" w:color="auto"/>
      </w:pBdr>
      <w:spacing w:before="100" w:beforeAutospacing="1" w:after="100" w:afterAutospacing="1"/>
      <w:jc w:val="center"/>
      <w:textAlignment w:val="center"/>
    </w:pPr>
    <w:rPr>
      <w:b/>
      <w:bCs/>
      <w:sz w:val="18"/>
      <w:szCs w:val="18"/>
    </w:rPr>
  </w:style>
  <w:style w:type="paragraph" w:customStyle="1" w:styleId="xl101">
    <w:name w:val="xl101"/>
    <w:basedOn w:val="a2"/>
    <w:rsid w:val="00881581"/>
    <w:pPr>
      <w:pBdr>
        <w:top w:val="single" w:sz="8" w:space="0" w:color="auto"/>
        <w:left w:val="single" w:sz="4" w:space="0" w:color="auto"/>
        <w:bottom w:val="single" w:sz="8" w:space="0" w:color="auto"/>
      </w:pBdr>
      <w:spacing w:before="100" w:beforeAutospacing="1" w:after="100" w:afterAutospacing="1"/>
      <w:jc w:val="center"/>
      <w:textAlignment w:val="center"/>
    </w:pPr>
    <w:rPr>
      <w:b/>
      <w:bCs/>
      <w:sz w:val="18"/>
      <w:szCs w:val="18"/>
    </w:rPr>
  </w:style>
  <w:style w:type="paragraph" w:customStyle="1" w:styleId="xl102">
    <w:name w:val="xl102"/>
    <w:basedOn w:val="a2"/>
    <w:rsid w:val="00881581"/>
    <w:pPr>
      <w:pBdr>
        <w:top w:val="single" w:sz="8" w:space="0" w:color="auto"/>
        <w:left w:val="single" w:sz="4" w:space="0" w:color="auto"/>
        <w:bottom w:val="single" w:sz="8" w:space="0" w:color="auto"/>
      </w:pBdr>
      <w:spacing w:before="100" w:beforeAutospacing="1" w:after="100" w:afterAutospacing="1"/>
      <w:jc w:val="center"/>
      <w:textAlignment w:val="center"/>
    </w:pPr>
    <w:rPr>
      <w:b/>
      <w:bCs/>
      <w:sz w:val="18"/>
      <w:szCs w:val="18"/>
    </w:rPr>
  </w:style>
  <w:style w:type="paragraph" w:customStyle="1" w:styleId="xl103">
    <w:name w:val="xl103"/>
    <w:basedOn w:val="a2"/>
    <w:rsid w:val="00881581"/>
    <w:pPr>
      <w:pBdr>
        <w:top w:val="single" w:sz="8" w:space="0" w:color="auto"/>
        <w:bottom w:val="single" w:sz="8" w:space="0" w:color="auto"/>
      </w:pBdr>
      <w:spacing w:before="100" w:beforeAutospacing="1" w:after="100" w:afterAutospacing="1"/>
      <w:jc w:val="center"/>
      <w:textAlignment w:val="center"/>
    </w:pPr>
    <w:rPr>
      <w:b/>
      <w:bCs/>
      <w:sz w:val="18"/>
      <w:szCs w:val="18"/>
    </w:rPr>
  </w:style>
  <w:style w:type="paragraph" w:customStyle="1" w:styleId="xl104">
    <w:name w:val="xl104"/>
    <w:basedOn w:val="a2"/>
    <w:rsid w:val="00881581"/>
    <w:pPr>
      <w:pBdr>
        <w:top w:val="single" w:sz="8" w:space="0" w:color="auto"/>
        <w:bottom w:val="single" w:sz="8" w:space="0" w:color="auto"/>
      </w:pBdr>
      <w:spacing w:before="100" w:beforeAutospacing="1" w:after="100" w:afterAutospacing="1"/>
      <w:jc w:val="center"/>
      <w:textAlignment w:val="center"/>
    </w:pPr>
    <w:rPr>
      <w:b/>
      <w:bCs/>
      <w:sz w:val="18"/>
      <w:szCs w:val="18"/>
    </w:rPr>
  </w:style>
  <w:style w:type="paragraph" w:customStyle="1" w:styleId="xl105">
    <w:name w:val="xl105"/>
    <w:basedOn w:val="a2"/>
    <w:rsid w:val="00881581"/>
    <w:pPr>
      <w:pBdr>
        <w:top w:val="single" w:sz="8" w:space="0" w:color="auto"/>
        <w:bottom w:val="single" w:sz="8" w:space="0" w:color="auto"/>
        <w:right w:val="single" w:sz="4" w:space="0" w:color="auto"/>
      </w:pBdr>
      <w:spacing w:before="100" w:beforeAutospacing="1" w:after="100" w:afterAutospacing="1"/>
      <w:jc w:val="center"/>
      <w:textAlignment w:val="center"/>
    </w:pPr>
    <w:rPr>
      <w:b/>
      <w:bCs/>
      <w:sz w:val="18"/>
      <w:szCs w:val="18"/>
    </w:rPr>
  </w:style>
  <w:style w:type="paragraph" w:customStyle="1" w:styleId="xl106">
    <w:name w:val="xl106"/>
    <w:basedOn w:val="a2"/>
    <w:rsid w:val="00881581"/>
    <w:pPr>
      <w:pBdr>
        <w:top w:val="single" w:sz="8" w:space="0" w:color="auto"/>
        <w:bottom w:val="single" w:sz="8" w:space="0" w:color="auto"/>
        <w:right w:val="single" w:sz="4" w:space="0" w:color="auto"/>
      </w:pBdr>
      <w:spacing w:before="100" w:beforeAutospacing="1" w:after="100" w:afterAutospacing="1"/>
      <w:jc w:val="center"/>
      <w:textAlignment w:val="center"/>
    </w:pPr>
    <w:rPr>
      <w:b/>
      <w:bCs/>
      <w:sz w:val="18"/>
      <w:szCs w:val="18"/>
    </w:rPr>
  </w:style>
  <w:style w:type="paragraph" w:customStyle="1" w:styleId="xl107">
    <w:name w:val="xl107"/>
    <w:basedOn w:val="a2"/>
    <w:rsid w:val="00881581"/>
    <w:pPr>
      <w:pBdr>
        <w:top w:val="single" w:sz="8" w:space="0" w:color="auto"/>
        <w:left w:val="single" w:sz="4" w:space="0" w:color="auto"/>
        <w:bottom w:val="single" w:sz="8" w:space="0" w:color="auto"/>
        <w:right w:val="single" w:sz="8" w:space="0" w:color="auto"/>
      </w:pBdr>
      <w:spacing w:before="100" w:beforeAutospacing="1" w:after="100" w:afterAutospacing="1"/>
      <w:jc w:val="right"/>
      <w:textAlignment w:val="center"/>
    </w:pPr>
    <w:rPr>
      <w:b/>
      <w:bCs/>
      <w:sz w:val="18"/>
      <w:szCs w:val="18"/>
    </w:rPr>
  </w:style>
  <w:style w:type="paragraph" w:customStyle="1" w:styleId="xl108">
    <w:name w:val="xl108"/>
    <w:basedOn w:val="a2"/>
    <w:rsid w:val="00881581"/>
    <w:pPr>
      <w:pBdr>
        <w:top w:val="single" w:sz="4" w:space="0" w:color="auto"/>
        <w:bottom w:val="single" w:sz="4" w:space="0" w:color="auto"/>
        <w:right w:val="single" w:sz="4" w:space="0" w:color="auto"/>
      </w:pBdr>
      <w:spacing w:before="100" w:beforeAutospacing="1" w:after="100" w:afterAutospacing="1"/>
      <w:jc w:val="right"/>
      <w:textAlignment w:val="center"/>
    </w:pPr>
    <w:rPr>
      <w:b/>
      <w:bCs/>
      <w:sz w:val="18"/>
      <w:szCs w:val="18"/>
    </w:rPr>
  </w:style>
  <w:style w:type="paragraph" w:customStyle="1" w:styleId="xl109">
    <w:name w:val="xl109"/>
    <w:basedOn w:val="a2"/>
    <w:rsid w:val="00881581"/>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center"/>
    </w:pPr>
    <w:rPr>
      <w:b/>
      <w:bCs/>
      <w:sz w:val="18"/>
      <w:szCs w:val="18"/>
    </w:rPr>
  </w:style>
  <w:style w:type="paragraph" w:customStyle="1" w:styleId="xl110">
    <w:name w:val="xl110"/>
    <w:basedOn w:val="a2"/>
    <w:rsid w:val="00881581"/>
    <w:pPr>
      <w:pBdr>
        <w:left w:val="single" w:sz="4" w:space="0" w:color="auto"/>
        <w:bottom w:val="single" w:sz="4" w:space="0" w:color="auto"/>
        <w:right w:val="single" w:sz="4" w:space="0" w:color="auto"/>
      </w:pBdr>
      <w:spacing w:before="100" w:beforeAutospacing="1" w:after="100" w:afterAutospacing="1"/>
      <w:jc w:val="both"/>
      <w:textAlignment w:val="center"/>
    </w:pPr>
    <w:rPr>
      <w:b/>
      <w:bCs/>
      <w:sz w:val="18"/>
      <w:szCs w:val="18"/>
    </w:rPr>
  </w:style>
  <w:style w:type="paragraph" w:customStyle="1" w:styleId="xl111">
    <w:name w:val="xl111"/>
    <w:basedOn w:val="a2"/>
    <w:rsid w:val="00881581"/>
    <w:pPr>
      <w:pBdr>
        <w:left w:val="single" w:sz="4" w:space="0" w:color="auto"/>
        <w:bottom w:val="single" w:sz="4" w:space="0" w:color="auto"/>
        <w:right w:val="single" w:sz="4" w:space="0" w:color="auto"/>
      </w:pBdr>
      <w:spacing w:before="100" w:beforeAutospacing="1" w:after="100" w:afterAutospacing="1"/>
      <w:jc w:val="center"/>
      <w:textAlignment w:val="center"/>
    </w:pPr>
    <w:rPr>
      <w:b/>
      <w:bCs/>
      <w:sz w:val="18"/>
      <w:szCs w:val="18"/>
    </w:rPr>
  </w:style>
  <w:style w:type="paragraph" w:customStyle="1" w:styleId="xl112">
    <w:name w:val="xl112"/>
    <w:basedOn w:val="a2"/>
    <w:rsid w:val="00881581"/>
    <w:pPr>
      <w:pBdr>
        <w:left w:val="single" w:sz="4" w:space="0" w:color="auto"/>
        <w:bottom w:val="single" w:sz="4" w:space="0" w:color="auto"/>
        <w:right w:val="single" w:sz="4" w:space="0" w:color="auto"/>
      </w:pBdr>
      <w:spacing w:before="100" w:beforeAutospacing="1" w:after="100" w:afterAutospacing="1"/>
      <w:jc w:val="center"/>
      <w:textAlignment w:val="center"/>
    </w:pPr>
    <w:rPr>
      <w:b/>
      <w:bCs/>
      <w:sz w:val="18"/>
      <w:szCs w:val="18"/>
    </w:rPr>
  </w:style>
  <w:style w:type="paragraph" w:customStyle="1" w:styleId="xl113">
    <w:name w:val="xl113"/>
    <w:basedOn w:val="a2"/>
    <w:rsid w:val="00881581"/>
    <w:pPr>
      <w:pBdr>
        <w:left w:val="single" w:sz="4" w:space="0" w:color="auto"/>
        <w:bottom w:val="single" w:sz="4" w:space="0" w:color="auto"/>
      </w:pBdr>
      <w:spacing w:before="100" w:beforeAutospacing="1" w:after="100" w:afterAutospacing="1"/>
      <w:jc w:val="center"/>
      <w:textAlignment w:val="center"/>
    </w:pPr>
    <w:rPr>
      <w:b/>
      <w:bCs/>
      <w:sz w:val="18"/>
      <w:szCs w:val="18"/>
    </w:rPr>
  </w:style>
  <w:style w:type="paragraph" w:customStyle="1" w:styleId="xl114">
    <w:name w:val="xl114"/>
    <w:basedOn w:val="a2"/>
    <w:rsid w:val="00881581"/>
    <w:pPr>
      <w:pBdr>
        <w:left w:val="single" w:sz="4" w:space="0" w:color="auto"/>
        <w:bottom w:val="single" w:sz="4" w:space="0" w:color="auto"/>
      </w:pBdr>
      <w:spacing w:before="100" w:beforeAutospacing="1" w:after="100" w:afterAutospacing="1"/>
      <w:jc w:val="center"/>
      <w:textAlignment w:val="center"/>
    </w:pPr>
    <w:rPr>
      <w:b/>
      <w:bCs/>
      <w:sz w:val="18"/>
      <w:szCs w:val="18"/>
    </w:rPr>
  </w:style>
  <w:style w:type="paragraph" w:customStyle="1" w:styleId="xl115">
    <w:name w:val="xl115"/>
    <w:basedOn w:val="a2"/>
    <w:rsid w:val="00881581"/>
    <w:pPr>
      <w:pBdr>
        <w:bottom w:val="single" w:sz="4" w:space="0" w:color="auto"/>
      </w:pBdr>
      <w:spacing w:before="100" w:beforeAutospacing="1" w:after="100" w:afterAutospacing="1"/>
      <w:jc w:val="center"/>
      <w:textAlignment w:val="center"/>
    </w:pPr>
    <w:rPr>
      <w:b/>
      <w:bCs/>
      <w:sz w:val="18"/>
      <w:szCs w:val="18"/>
    </w:rPr>
  </w:style>
  <w:style w:type="paragraph" w:customStyle="1" w:styleId="xl116">
    <w:name w:val="xl116"/>
    <w:basedOn w:val="a2"/>
    <w:rsid w:val="00881581"/>
    <w:pPr>
      <w:pBdr>
        <w:bottom w:val="single" w:sz="4" w:space="0" w:color="auto"/>
        <w:right w:val="single" w:sz="4" w:space="0" w:color="auto"/>
      </w:pBdr>
      <w:spacing w:before="100" w:beforeAutospacing="1" w:after="100" w:afterAutospacing="1"/>
      <w:jc w:val="center"/>
      <w:textAlignment w:val="center"/>
    </w:pPr>
    <w:rPr>
      <w:b/>
      <w:bCs/>
      <w:sz w:val="18"/>
      <w:szCs w:val="18"/>
    </w:rPr>
  </w:style>
  <w:style w:type="paragraph" w:customStyle="1" w:styleId="xl117">
    <w:name w:val="xl117"/>
    <w:basedOn w:val="a2"/>
    <w:rsid w:val="00881581"/>
    <w:pPr>
      <w:pBdr>
        <w:left w:val="single" w:sz="4" w:space="0" w:color="auto"/>
        <w:bottom w:val="single" w:sz="4" w:space="0" w:color="auto"/>
        <w:right w:val="single" w:sz="4" w:space="0" w:color="auto"/>
      </w:pBdr>
      <w:spacing w:before="100" w:beforeAutospacing="1" w:after="100" w:afterAutospacing="1"/>
      <w:jc w:val="right"/>
      <w:textAlignment w:val="center"/>
    </w:pPr>
    <w:rPr>
      <w:b/>
      <w:bCs/>
      <w:sz w:val="18"/>
      <w:szCs w:val="18"/>
    </w:rPr>
  </w:style>
  <w:style w:type="paragraph" w:customStyle="1" w:styleId="xl118">
    <w:name w:val="xl118"/>
    <w:basedOn w:val="a2"/>
    <w:rsid w:val="00881581"/>
    <w:pPr>
      <w:pBdr>
        <w:top w:val="single" w:sz="4" w:space="0" w:color="auto"/>
        <w:left w:val="single" w:sz="4" w:space="0" w:color="auto"/>
        <w:bottom w:val="single" w:sz="4" w:space="0" w:color="auto"/>
        <w:right w:val="single" w:sz="4" w:space="0" w:color="auto"/>
      </w:pBdr>
      <w:spacing w:before="100" w:beforeAutospacing="1" w:after="100" w:afterAutospacing="1"/>
      <w:jc w:val="both"/>
      <w:textAlignment w:val="center"/>
    </w:pPr>
    <w:rPr>
      <w:sz w:val="18"/>
      <w:szCs w:val="18"/>
    </w:rPr>
  </w:style>
  <w:style w:type="paragraph" w:customStyle="1" w:styleId="xl119">
    <w:name w:val="xl119"/>
    <w:basedOn w:val="a2"/>
    <w:rsid w:val="0088158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18"/>
      <w:szCs w:val="18"/>
    </w:rPr>
  </w:style>
  <w:style w:type="paragraph" w:customStyle="1" w:styleId="xl120">
    <w:name w:val="xl120"/>
    <w:basedOn w:val="a2"/>
    <w:rsid w:val="0088158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18"/>
      <w:szCs w:val="18"/>
    </w:rPr>
  </w:style>
  <w:style w:type="paragraph" w:customStyle="1" w:styleId="xl121">
    <w:name w:val="xl121"/>
    <w:basedOn w:val="a2"/>
    <w:rsid w:val="00881581"/>
    <w:pPr>
      <w:pBdr>
        <w:top w:val="single" w:sz="4" w:space="0" w:color="auto"/>
        <w:left w:val="single" w:sz="4" w:space="0" w:color="auto"/>
        <w:bottom w:val="single" w:sz="4" w:space="0" w:color="auto"/>
      </w:pBdr>
      <w:spacing w:before="100" w:beforeAutospacing="1" w:after="100" w:afterAutospacing="1"/>
      <w:jc w:val="center"/>
      <w:textAlignment w:val="center"/>
    </w:pPr>
    <w:rPr>
      <w:sz w:val="18"/>
      <w:szCs w:val="18"/>
    </w:rPr>
  </w:style>
  <w:style w:type="paragraph" w:customStyle="1" w:styleId="xl122">
    <w:name w:val="xl122"/>
    <w:basedOn w:val="a2"/>
    <w:rsid w:val="00881581"/>
    <w:pPr>
      <w:pBdr>
        <w:top w:val="single" w:sz="4" w:space="0" w:color="auto"/>
        <w:left w:val="single" w:sz="4" w:space="0" w:color="auto"/>
        <w:bottom w:val="single" w:sz="4" w:space="0" w:color="auto"/>
      </w:pBdr>
      <w:spacing w:before="100" w:beforeAutospacing="1" w:after="100" w:afterAutospacing="1"/>
      <w:jc w:val="center"/>
      <w:textAlignment w:val="center"/>
    </w:pPr>
    <w:rPr>
      <w:sz w:val="18"/>
      <w:szCs w:val="18"/>
    </w:rPr>
  </w:style>
  <w:style w:type="paragraph" w:customStyle="1" w:styleId="xl123">
    <w:name w:val="xl123"/>
    <w:basedOn w:val="a2"/>
    <w:rsid w:val="00881581"/>
    <w:pPr>
      <w:pBdr>
        <w:top w:val="single" w:sz="4" w:space="0" w:color="auto"/>
        <w:bottom w:val="single" w:sz="4" w:space="0" w:color="auto"/>
      </w:pBdr>
      <w:spacing w:before="100" w:beforeAutospacing="1" w:after="100" w:afterAutospacing="1"/>
      <w:jc w:val="center"/>
      <w:textAlignment w:val="center"/>
    </w:pPr>
    <w:rPr>
      <w:sz w:val="18"/>
      <w:szCs w:val="18"/>
    </w:rPr>
  </w:style>
  <w:style w:type="paragraph" w:customStyle="1" w:styleId="xl124">
    <w:name w:val="xl124"/>
    <w:basedOn w:val="a2"/>
    <w:rsid w:val="00881581"/>
    <w:pPr>
      <w:pBdr>
        <w:top w:val="single" w:sz="4" w:space="0" w:color="auto"/>
        <w:bottom w:val="single" w:sz="4" w:space="0" w:color="auto"/>
      </w:pBdr>
      <w:spacing w:before="100" w:beforeAutospacing="1" w:after="100" w:afterAutospacing="1"/>
      <w:jc w:val="center"/>
      <w:textAlignment w:val="center"/>
    </w:pPr>
    <w:rPr>
      <w:sz w:val="18"/>
      <w:szCs w:val="18"/>
    </w:rPr>
  </w:style>
  <w:style w:type="paragraph" w:customStyle="1" w:styleId="xl125">
    <w:name w:val="xl125"/>
    <w:basedOn w:val="a2"/>
    <w:rsid w:val="00881581"/>
    <w:pPr>
      <w:pBdr>
        <w:top w:val="single" w:sz="4" w:space="0" w:color="auto"/>
        <w:bottom w:val="single" w:sz="4" w:space="0" w:color="auto"/>
        <w:right w:val="single" w:sz="4" w:space="0" w:color="auto"/>
      </w:pBdr>
      <w:spacing w:before="100" w:beforeAutospacing="1" w:after="100" w:afterAutospacing="1"/>
      <w:jc w:val="center"/>
      <w:textAlignment w:val="center"/>
    </w:pPr>
    <w:rPr>
      <w:sz w:val="18"/>
      <w:szCs w:val="18"/>
    </w:rPr>
  </w:style>
  <w:style w:type="paragraph" w:customStyle="1" w:styleId="xl126">
    <w:name w:val="xl126"/>
    <w:basedOn w:val="a2"/>
    <w:rsid w:val="00881581"/>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center"/>
    </w:pPr>
    <w:rPr>
      <w:sz w:val="18"/>
      <w:szCs w:val="18"/>
    </w:rPr>
  </w:style>
  <w:style w:type="paragraph" w:customStyle="1" w:styleId="xl127">
    <w:name w:val="xl127"/>
    <w:basedOn w:val="a2"/>
    <w:rsid w:val="00881581"/>
    <w:pPr>
      <w:pBdr>
        <w:top w:val="single" w:sz="4" w:space="0" w:color="auto"/>
        <w:left w:val="single" w:sz="4" w:space="0" w:color="auto"/>
        <w:bottom w:val="single" w:sz="4" w:space="0" w:color="auto"/>
        <w:right w:val="single" w:sz="4" w:space="0" w:color="auto"/>
      </w:pBdr>
      <w:spacing w:before="100" w:beforeAutospacing="1" w:after="100" w:afterAutospacing="1"/>
      <w:jc w:val="both"/>
      <w:textAlignment w:val="center"/>
    </w:pPr>
    <w:rPr>
      <w:b/>
      <w:bCs/>
      <w:sz w:val="18"/>
      <w:szCs w:val="18"/>
    </w:rPr>
  </w:style>
  <w:style w:type="paragraph" w:customStyle="1" w:styleId="xl128">
    <w:name w:val="xl128"/>
    <w:basedOn w:val="a2"/>
    <w:rsid w:val="0088158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18"/>
      <w:szCs w:val="18"/>
    </w:rPr>
  </w:style>
  <w:style w:type="paragraph" w:customStyle="1" w:styleId="xl129">
    <w:name w:val="xl129"/>
    <w:basedOn w:val="a2"/>
    <w:rsid w:val="0088158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18"/>
      <w:szCs w:val="18"/>
    </w:rPr>
  </w:style>
  <w:style w:type="paragraph" w:customStyle="1" w:styleId="xl130">
    <w:name w:val="xl130"/>
    <w:basedOn w:val="a2"/>
    <w:rsid w:val="00881581"/>
    <w:pPr>
      <w:pBdr>
        <w:top w:val="single" w:sz="4" w:space="0" w:color="auto"/>
        <w:left w:val="single" w:sz="4" w:space="0" w:color="auto"/>
        <w:bottom w:val="single" w:sz="4" w:space="0" w:color="auto"/>
      </w:pBdr>
      <w:spacing w:before="100" w:beforeAutospacing="1" w:after="100" w:afterAutospacing="1"/>
      <w:jc w:val="center"/>
      <w:textAlignment w:val="center"/>
    </w:pPr>
    <w:rPr>
      <w:b/>
      <w:bCs/>
      <w:sz w:val="18"/>
      <w:szCs w:val="18"/>
    </w:rPr>
  </w:style>
  <w:style w:type="paragraph" w:customStyle="1" w:styleId="xl131">
    <w:name w:val="xl131"/>
    <w:basedOn w:val="a2"/>
    <w:rsid w:val="00881581"/>
    <w:pPr>
      <w:pBdr>
        <w:top w:val="single" w:sz="4" w:space="0" w:color="auto"/>
        <w:left w:val="single" w:sz="4" w:space="0" w:color="auto"/>
        <w:bottom w:val="single" w:sz="4" w:space="0" w:color="auto"/>
      </w:pBdr>
      <w:spacing w:before="100" w:beforeAutospacing="1" w:after="100" w:afterAutospacing="1"/>
      <w:jc w:val="center"/>
      <w:textAlignment w:val="center"/>
    </w:pPr>
    <w:rPr>
      <w:b/>
      <w:bCs/>
      <w:sz w:val="18"/>
      <w:szCs w:val="18"/>
    </w:rPr>
  </w:style>
  <w:style w:type="paragraph" w:customStyle="1" w:styleId="xl132">
    <w:name w:val="xl132"/>
    <w:basedOn w:val="a2"/>
    <w:rsid w:val="00881581"/>
    <w:pPr>
      <w:pBdr>
        <w:top w:val="single" w:sz="4" w:space="0" w:color="auto"/>
        <w:bottom w:val="single" w:sz="4" w:space="0" w:color="auto"/>
      </w:pBdr>
      <w:spacing w:before="100" w:beforeAutospacing="1" w:after="100" w:afterAutospacing="1"/>
      <w:jc w:val="center"/>
      <w:textAlignment w:val="center"/>
    </w:pPr>
    <w:rPr>
      <w:b/>
      <w:bCs/>
      <w:sz w:val="18"/>
      <w:szCs w:val="18"/>
    </w:rPr>
  </w:style>
  <w:style w:type="paragraph" w:customStyle="1" w:styleId="xl133">
    <w:name w:val="xl133"/>
    <w:basedOn w:val="a2"/>
    <w:rsid w:val="00881581"/>
    <w:pPr>
      <w:pBdr>
        <w:top w:val="single" w:sz="4" w:space="0" w:color="auto"/>
        <w:bottom w:val="single" w:sz="4" w:space="0" w:color="auto"/>
        <w:right w:val="single" w:sz="4" w:space="0" w:color="auto"/>
      </w:pBdr>
      <w:spacing w:before="100" w:beforeAutospacing="1" w:after="100" w:afterAutospacing="1"/>
      <w:jc w:val="center"/>
      <w:textAlignment w:val="center"/>
    </w:pPr>
    <w:rPr>
      <w:b/>
      <w:bCs/>
      <w:sz w:val="18"/>
      <w:szCs w:val="18"/>
    </w:rPr>
  </w:style>
  <w:style w:type="paragraph" w:customStyle="1" w:styleId="xl134">
    <w:name w:val="xl134"/>
    <w:basedOn w:val="a2"/>
    <w:rsid w:val="00881581"/>
    <w:pPr>
      <w:pBdr>
        <w:left w:val="single" w:sz="4" w:space="0" w:color="auto"/>
        <w:bottom w:val="single" w:sz="4" w:space="0" w:color="auto"/>
        <w:right w:val="single" w:sz="4" w:space="0" w:color="auto"/>
      </w:pBdr>
      <w:spacing w:before="100" w:beforeAutospacing="1" w:after="100" w:afterAutospacing="1"/>
      <w:jc w:val="center"/>
      <w:textAlignment w:val="center"/>
    </w:pPr>
    <w:rPr>
      <w:sz w:val="18"/>
      <w:szCs w:val="18"/>
    </w:rPr>
  </w:style>
  <w:style w:type="paragraph" w:customStyle="1" w:styleId="xl135">
    <w:name w:val="xl135"/>
    <w:basedOn w:val="a2"/>
    <w:rsid w:val="0088158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18"/>
      <w:szCs w:val="18"/>
    </w:rPr>
  </w:style>
  <w:style w:type="paragraph" w:customStyle="1" w:styleId="xl136">
    <w:name w:val="xl136"/>
    <w:basedOn w:val="a2"/>
    <w:rsid w:val="00881581"/>
    <w:pPr>
      <w:pBdr>
        <w:top w:val="single" w:sz="4" w:space="0" w:color="auto"/>
        <w:left w:val="single" w:sz="4" w:space="0" w:color="auto"/>
        <w:right w:val="single" w:sz="4" w:space="0" w:color="auto"/>
      </w:pBdr>
      <w:spacing w:before="100" w:beforeAutospacing="1" w:after="100" w:afterAutospacing="1"/>
      <w:jc w:val="center"/>
      <w:textAlignment w:val="center"/>
    </w:pPr>
    <w:rPr>
      <w:sz w:val="18"/>
      <w:szCs w:val="18"/>
    </w:rPr>
  </w:style>
  <w:style w:type="paragraph" w:customStyle="1" w:styleId="xl137">
    <w:name w:val="xl137"/>
    <w:basedOn w:val="a2"/>
    <w:rsid w:val="00881581"/>
    <w:pPr>
      <w:pBdr>
        <w:top w:val="single" w:sz="4" w:space="0" w:color="auto"/>
        <w:left w:val="single" w:sz="4" w:space="0" w:color="auto"/>
      </w:pBdr>
      <w:spacing w:before="100" w:beforeAutospacing="1" w:after="100" w:afterAutospacing="1"/>
      <w:jc w:val="center"/>
      <w:textAlignment w:val="center"/>
    </w:pPr>
    <w:rPr>
      <w:sz w:val="18"/>
      <w:szCs w:val="18"/>
    </w:rPr>
  </w:style>
  <w:style w:type="paragraph" w:customStyle="1" w:styleId="xl138">
    <w:name w:val="xl138"/>
    <w:basedOn w:val="a2"/>
    <w:rsid w:val="00881581"/>
    <w:pPr>
      <w:pBdr>
        <w:top w:val="single" w:sz="4" w:space="0" w:color="auto"/>
      </w:pBdr>
      <w:spacing w:before="100" w:beforeAutospacing="1" w:after="100" w:afterAutospacing="1"/>
      <w:jc w:val="center"/>
      <w:textAlignment w:val="center"/>
    </w:pPr>
    <w:rPr>
      <w:sz w:val="18"/>
      <w:szCs w:val="18"/>
    </w:rPr>
  </w:style>
  <w:style w:type="paragraph" w:customStyle="1" w:styleId="xl139">
    <w:name w:val="xl139"/>
    <w:basedOn w:val="a2"/>
    <w:rsid w:val="00881581"/>
    <w:pPr>
      <w:pBdr>
        <w:top w:val="single" w:sz="4" w:space="0" w:color="auto"/>
        <w:right w:val="single" w:sz="4" w:space="0" w:color="auto"/>
      </w:pBdr>
      <w:spacing w:before="100" w:beforeAutospacing="1" w:after="100" w:afterAutospacing="1"/>
      <w:jc w:val="center"/>
      <w:textAlignment w:val="center"/>
    </w:pPr>
    <w:rPr>
      <w:sz w:val="18"/>
      <w:szCs w:val="18"/>
    </w:rPr>
  </w:style>
  <w:style w:type="paragraph" w:customStyle="1" w:styleId="xl140">
    <w:name w:val="xl140"/>
    <w:basedOn w:val="a2"/>
    <w:rsid w:val="00881581"/>
    <w:pPr>
      <w:pBdr>
        <w:top w:val="single" w:sz="4" w:space="0" w:color="auto"/>
        <w:left w:val="single" w:sz="4" w:space="0" w:color="auto"/>
        <w:bottom w:val="single" w:sz="4" w:space="0" w:color="auto"/>
      </w:pBdr>
      <w:spacing w:before="100" w:beforeAutospacing="1" w:after="100" w:afterAutospacing="1"/>
      <w:jc w:val="center"/>
      <w:textAlignment w:val="center"/>
    </w:pPr>
    <w:rPr>
      <w:sz w:val="18"/>
      <w:szCs w:val="18"/>
    </w:rPr>
  </w:style>
  <w:style w:type="paragraph" w:customStyle="1" w:styleId="xl141">
    <w:name w:val="xl141"/>
    <w:basedOn w:val="a2"/>
    <w:rsid w:val="00881581"/>
    <w:pPr>
      <w:pBdr>
        <w:top w:val="single" w:sz="4" w:space="0" w:color="auto"/>
        <w:bottom w:val="single" w:sz="4" w:space="0" w:color="auto"/>
      </w:pBdr>
      <w:spacing w:before="100" w:beforeAutospacing="1" w:after="100" w:afterAutospacing="1"/>
      <w:jc w:val="center"/>
      <w:textAlignment w:val="center"/>
    </w:pPr>
    <w:rPr>
      <w:sz w:val="18"/>
      <w:szCs w:val="18"/>
    </w:rPr>
  </w:style>
  <w:style w:type="paragraph" w:customStyle="1" w:styleId="xl142">
    <w:name w:val="xl142"/>
    <w:basedOn w:val="a2"/>
    <w:rsid w:val="00881581"/>
    <w:pPr>
      <w:pBdr>
        <w:top w:val="single" w:sz="4" w:space="0" w:color="auto"/>
        <w:bottom w:val="single" w:sz="4" w:space="0" w:color="auto"/>
        <w:right w:val="single" w:sz="4" w:space="0" w:color="auto"/>
      </w:pBdr>
      <w:spacing w:before="100" w:beforeAutospacing="1" w:after="100" w:afterAutospacing="1"/>
      <w:jc w:val="center"/>
      <w:textAlignment w:val="center"/>
    </w:pPr>
    <w:rPr>
      <w:sz w:val="18"/>
      <w:szCs w:val="18"/>
    </w:rPr>
  </w:style>
  <w:style w:type="paragraph" w:customStyle="1" w:styleId="xl143">
    <w:name w:val="xl143"/>
    <w:basedOn w:val="a2"/>
    <w:rsid w:val="0088158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18"/>
      <w:szCs w:val="18"/>
    </w:rPr>
  </w:style>
  <w:style w:type="paragraph" w:customStyle="1" w:styleId="xl144">
    <w:name w:val="xl144"/>
    <w:basedOn w:val="a2"/>
    <w:rsid w:val="00881581"/>
    <w:pPr>
      <w:pBdr>
        <w:top w:val="single" w:sz="4" w:space="0" w:color="auto"/>
        <w:left w:val="single" w:sz="4" w:space="0" w:color="auto"/>
        <w:bottom w:val="single" w:sz="4" w:space="0" w:color="auto"/>
      </w:pBdr>
      <w:spacing w:before="100" w:beforeAutospacing="1" w:after="100" w:afterAutospacing="1"/>
      <w:jc w:val="center"/>
      <w:textAlignment w:val="center"/>
    </w:pPr>
    <w:rPr>
      <w:sz w:val="18"/>
      <w:szCs w:val="18"/>
    </w:rPr>
  </w:style>
  <w:style w:type="paragraph" w:customStyle="1" w:styleId="xl145">
    <w:name w:val="xl145"/>
    <w:basedOn w:val="a2"/>
    <w:rsid w:val="00881581"/>
    <w:pPr>
      <w:spacing w:before="100" w:beforeAutospacing="1" w:after="100" w:afterAutospacing="1"/>
      <w:jc w:val="center"/>
      <w:textAlignment w:val="center"/>
    </w:pPr>
    <w:rPr>
      <w:sz w:val="18"/>
      <w:szCs w:val="18"/>
    </w:rPr>
  </w:style>
  <w:style w:type="paragraph" w:customStyle="1" w:styleId="xl146">
    <w:name w:val="xl146"/>
    <w:basedOn w:val="a2"/>
    <w:rsid w:val="00881581"/>
    <w:pPr>
      <w:pBdr>
        <w:top w:val="single" w:sz="4" w:space="0" w:color="auto"/>
        <w:left w:val="single" w:sz="4" w:space="0" w:color="auto"/>
        <w:right w:val="single" w:sz="4" w:space="0" w:color="auto"/>
      </w:pBdr>
      <w:spacing w:before="100" w:beforeAutospacing="1" w:after="100" w:afterAutospacing="1"/>
      <w:jc w:val="both"/>
      <w:textAlignment w:val="center"/>
    </w:pPr>
    <w:rPr>
      <w:sz w:val="18"/>
      <w:szCs w:val="18"/>
    </w:rPr>
  </w:style>
  <w:style w:type="paragraph" w:customStyle="1" w:styleId="xl147">
    <w:name w:val="xl147"/>
    <w:basedOn w:val="a2"/>
    <w:rsid w:val="00881581"/>
    <w:pPr>
      <w:pBdr>
        <w:top w:val="single" w:sz="4" w:space="0" w:color="auto"/>
        <w:left w:val="single" w:sz="4" w:space="0" w:color="auto"/>
        <w:right w:val="single" w:sz="4" w:space="0" w:color="auto"/>
      </w:pBdr>
      <w:spacing w:before="100" w:beforeAutospacing="1" w:after="100" w:afterAutospacing="1"/>
      <w:jc w:val="center"/>
      <w:textAlignment w:val="center"/>
    </w:pPr>
    <w:rPr>
      <w:sz w:val="18"/>
      <w:szCs w:val="18"/>
    </w:rPr>
  </w:style>
  <w:style w:type="paragraph" w:customStyle="1" w:styleId="xl148">
    <w:name w:val="xl148"/>
    <w:basedOn w:val="a2"/>
    <w:rsid w:val="00881581"/>
    <w:pPr>
      <w:pBdr>
        <w:top w:val="single" w:sz="4" w:space="0" w:color="auto"/>
        <w:left w:val="single" w:sz="4" w:space="0" w:color="auto"/>
        <w:right w:val="single" w:sz="4" w:space="0" w:color="auto"/>
      </w:pBdr>
      <w:spacing w:before="100" w:beforeAutospacing="1" w:after="100" w:afterAutospacing="1"/>
      <w:jc w:val="center"/>
      <w:textAlignment w:val="center"/>
    </w:pPr>
    <w:rPr>
      <w:sz w:val="18"/>
      <w:szCs w:val="18"/>
    </w:rPr>
  </w:style>
  <w:style w:type="paragraph" w:customStyle="1" w:styleId="xl149">
    <w:name w:val="xl149"/>
    <w:basedOn w:val="a2"/>
    <w:rsid w:val="00881581"/>
    <w:pPr>
      <w:pBdr>
        <w:top w:val="single" w:sz="4" w:space="0" w:color="auto"/>
        <w:left w:val="single" w:sz="4" w:space="0" w:color="auto"/>
      </w:pBdr>
      <w:spacing w:before="100" w:beforeAutospacing="1" w:after="100" w:afterAutospacing="1"/>
      <w:jc w:val="center"/>
      <w:textAlignment w:val="center"/>
    </w:pPr>
    <w:rPr>
      <w:sz w:val="18"/>
      <w:szCs w:val="18"/>
    </w:rPr>
  </w:style>
  <w:style w:type="paragraph" w:customStyle="1" w:styleId="xl150">
    <w:name w:val="xl150"/>
    <w:basedOn w:val="a2"/>
    <w:rsid w:val="00881581"/>
    <w:pPr>
      <w:pBdr>
        <w:top w:val="single" w:sz="4" w:space="0" w:color="auto"/>
        <w:left w:val="single" w:sz="4" w:space="0" w:color="auto"/>
        <w:right w:val="single" w:sz="4" w:space="0" w:color="auto"/>
      </w:pBdr>
      <w:spacing w:before="100" w:beforeAutospacing="1" w:after="100" w:afterAutospacing="1"/>
      <w:jc w:val="right"/>
      <w:textAlignment w:val="center"/>
    </w:pPr>
    <w:rPr>
      <w:sz w:val="18"/>
      <w:szCs w:val="18"/>
    </w:rPr>
  </w:style>
  <w:style w:type="paragraph" w:customStyle="1" w:styleId="xl151">
    <w:name w:val="xl151"/>
    <w:basedOn w:val="a2"/>
    <w:rsid w:val="00881581"/>
    <w:pPr>
      <w:pBdr>
        <w:top w:val="single" w:sz="8" w:space="0" w:color="auto"/>
        <w:left w:val="single" w:sz="4" w:space="0" w:color="auto"/>
        <w:bottom w:val="single" w:sz="8" w:space="0" w:color="auto"/>
      </w:pBdr>
      <w:spacing w:before="100" w:beforeAutospacing="1" w:after="100" w:afterAutospacing="1"/>
      <w:jc w:val="center"/>
      <w:textAlignment w:val="center"/>
    </w:pPr>
    <w:rPr>
      <w:b/>
      <w:bCs/>
      <w:sz w:val="18"/>
      <w:szCs w:val="18"/>
    </w:rPr>
  </w:style>
  <w:style w:type="paragraph" w:customStyle="1" w:styleId="xl152">
    <w:name w:val="xl152"/>
    <w:basedOn w:val="a2"/>
    <w:rsid w:val="00881581"/>
    <w:pPr>
      <w:pBdr>
        <w:top w:val="single" w:sz="8" w:space="0" w:color="auto"/>
        <w:bottom w:val="single" w:sz="8" w:space="0" w:color="auto"/>
      </w:pBdr>
      <w:spacing w:before="100" w:beforeAutospacing="1" w:after="100" w:afterAutospacing="1"/>
      <w:jc w:val="center"/>
      <w:textAlignment w:val="center"/>
    </w:pPr>
    <w:rPr>
      <w:b/>
      <w:bCs/>
      <w:sz w:val="18"/>
      <w:szCs w:val="18"/>
    </w:rPr>
  </w:style>
  <w:style w:type="paragraph" w:customStyle="1" w:styleId="xl153">
    <w:name w:val="xl153"/>
    <w:basedOn w:val="a2"/>
    <w:rsid w:val="00881581"/>
    <w:pPr>
      <w:pBdr>
        <w:top w:val="single" w:sz="8" w:space="0" w:color="auto"/>
        <w:bottom w:val="single" w:sz="8" w:space="0" w:color="auto"/>
        <w:right w:val="single" w:sz="4" w:space="0" w:color="auto"/>
      </w:pBdr>
      <w:spacing w:before="100" w:beforeAutospacing="1" w:after="100" w:afterAutospacing="1"/>
      <w:jc w:val="center"/>
      <w:textAlignment w:val="center"/>
    </w:pPr>
    <w:rPr>
      <w:b/>
      <w:bCs/>
      <w:sz w:val="18"/>
      <w:szCs w:val="18"/>
    </w:rPr>
  </w:style>
  <w:style w:type="paragraph" w:customStyle="1" w:styleId="xl154">
    <w:name w:val="xl154"/>
    <w:basedOn w:val="a2"/>
    <w:rsid w:val="00881581"/>
    <w:pPr>
      <w:spacing w:before="100" w:beforeAutospacing="1" w:after="100" w:afterAutospacing="1"/>
      <w:jc w:val="center"/>
      <w:textAlignment w:val="center"/>
    </w:pPr>
    <w:rPr>
      <w:b/>
      <w:bCs/>
      <w:sz w:val="18"/>
      <w:szCs w:val="18"/>
    </w:rPr>
  </w:style>
  <w:style w:type="paragraph" w:customStyle="1" w:styleId="xl155">
    <w:name w:val="xl155"/>
    <w:basedOn w:val="a2"/>
    <w:rsid w:val="00881581"/>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sz w:val="18"/>
      <w:szCs w:val="18"/>
    </w:rPr>
  </w:style>
  <w:style w:type="paragraph" w:customStyle="1" w:styleId="xl156">
    <w:name w:val="xl156"/>
    <w:basedOn w:val="a2"/>
    <w:rsid w:val="00881581"/>
    <w:pPr>
      <w:pBdr>
        <w:bottom w:val="single" w:sz="4" w:space="0" w:color="auto"/>
        <w:right w:val="single" w:sz="4" w:space="0" w:color="auto"/>
      </w:pBdr>
      <w:spacing w:before="100" w:beforeAutospacing="1" w:after="100" w:afterAutospacing="1"/>
      <w:jc w:val="center"/>
      <w:textAlignment w:val="center"/>
    </w:pPr>
    <w:rPr>
      <w:sz w:val="18"/>
      <w:szCs w:val="18"/>
    </w:rPr>
  </w:style>
  <w:style w:type="paragraph" w:customStyle="1" w:styleId="xl157">
    <w:name w:val="xl157"/>
    <w:basedOn w:val="a2"/>
    <w:rsid w:val="00881581"/>
    <w:pPr>
      <w:pBdr>
        <w:top w:val="single" w:sz="4" w:space="0" w:color="auto"/>
        <w:left w:val="single" w:sz="4" w:space="0" w:color="auto"/>
        <w:bottom w:val="single" w:sz="4" w:space="0" w:color="auto"/>
        <w:right w:val="single" w:sz="4" w:space="0" w:color="auto"/>
      </w:pBdr>
      <w:spacing w:before="100" w:beforeAutospacing="1" w:after="100" w:afterAutospacing="1"/>
      <w:jc w:val="both"/>
      <w:textAlignment w:val="center"/>
    </w:pPr>
    <w:rPr>
      <w:color w:val="000000"/>
      <w:sz w:val="18"/>
      <w:szCs w:val="18"/>
    </w:rPr>
  </w:style>
  <w:style w:type="paragraph" w:customStyle="1" w:styleId="xl158">
    <w:name w:val="xl158"/>
    <w:basedOn w:val="a2"/>
    <w:rsid w:val="00881581"/>
    <w:pPr>
      <w:pBdr>
        <w:left w:val="single" w:sz="4" w:space="0" w:color="auto"/>
        <w:bottom w:val="single" w:sz="4" w:space="0" w:color="auto"/>
      </w:pBdr>
      <w:spacing w:before="100" w:beforeAutospacing="1" w:after="100" w:afterAutospacing="1"/>
      <w:jc w:val="center"/>
      <w:textAlignment w:val="center"/>
    </w:pPr>
    <w:rPr>
      <w:sz w:val="18"/>
      <w:szCs w:val="18"/>
    </w:rPr>
  </w:style>
  <w:style w:type="paragraph" w:customStyle="1" w:styleId="xl159">
    <w:name w:val="xl159"/>
    <w:basedOn w:val="a2"/>
    <w:rsid w:val="00881581"/>
    <w:pPr>
      <w:pBdr>
        <w:bottom w:val="single" w:sz="4" w:space="0" w:color="auto"/>
      </w:pBdr>
      <w:spacing w:before="100" w:beforeAutospacing="1" w:after="100" w:afterAutospacing="1"/>
      <w:jc w:val="center"/>
      <w:textAlignment w:val="center"/>
    </w:pPr>
    <w:rPr>
      <w:sz w:val="18"/>
      <w:szCs w:val="18"/>
    </w:rPr>
  </w:style>
  <w:style w:type="paragraph" w:customStyle="1" w:styleId="xl160">
    <w:name w:val="xl160"/>
    <w:basedOn w:val="a2"/>
    <w:rsid w:val="00881581"/>
    <w:pPr>
      <w:pBdr>
        <w:top w:val="single" w:sz="4" w:space="0" w:color="auto"/>
        <w:bottom w:val="single" w:sz="4" w:space="0" w:color="auto"/>
      </w:pBdr>
      <w:spacing w:before="100" w:beforeAutospacing="1" w:after="100" w:afterAutospacing="1"/>
      <w:textAlignment w:val="center"/>
    </w:pPr>
    <w:rPr>
      <w:sz w:val="18"/>
      <w:szCs w:val="18"/>
    </w:rPr>
  </w:style>
  <w:style w:type="paragraph" w:customStyle="1" w:styleId="xl161">
    <w:name w:val="xl161"/>
    <w:basedOn w:val="a2"/>
    <w:rsid w:val="00881581"/>
    <w:pPr>
      <w:pBdr>
        <w:left w:val="single" w:sz="4" w:space="0" w:color="auto"/>
        <w:right w:val="single" w:sz="4" w:space="0" w:color="auto"/>
      </w:pBdr>
      <w:spacing w:before="100" w:beforeAutospacing="1" w:after="100" w:afterAutospacing="1"/>
      <w:jc w:val="both"/>
    </w:pPr>
    <w:rPr>
      <w:color w:val="000000"/>
      <w:sz w:val="18"/>
      <w:szCs w:val="18"/>
    </w:rPr>
  </w:style>
  <w:style w:type="paragraph" w:customStyle="1" w:styleId="xl162">
    <w:name w:val="xl162"/>
    <w:basedOn w:val="a2"/>
    <w:rsid w:val="00881581"/>
    <w:pPr>
      <w:pBdr>
        <w:top w:val="single" w:sz="4" w:space="0" w:color="auto"/>
        <w:left w:val="single" w:sz="4" w:space="0" w:color="auto"/>
        <w:bottom w:val="single" w:sz="4" w:space="0" w:color="auto"/>
        <w:right w:val="single" w:sz="4" w:space="0" w:color="auto"/>
      </w:pBdr>
      <w:spacing w:before="100" w:beforeAutospacing="1" w:after="100" w:afterAutospacing="1"/>
      <w:jc w:val="both"/>
      <w:textAlignment w:val="center"/>
    </w:pPr>
    <w:rPr>
      <w:sz w:val="18"/>
      <w:szCs w:val="18"/>
    </w:rPr>
  </w:style>
  <w:style w:type="paragraph" w:customStyle="1" w:styleId="xl163">
    <w:name w:val="xl163"/>
    <w:basedOn w:val="a2"/>
    <w:rsid w:val="00881581"/>
    <w:pPr>
      <w:pBdr>
        <w:top w:val="single" w:sz="4" w:space="0" w:color="auto"/>
        <w:left w:val="single" w:sz="4" w:space="0" w:color="auto"/>
        <w:bottom w:val="single" w:sz="8" w:space="0" w:color="auto"/>
      </w:pBdr>
      <w:spacing w:before="100" w:beforeAutospacing="1" w:after="100" w:afterAutospacing="1"/>
      <w:jc w:val="center"/>
      <w:textAlignment w:val="center"/>
    </w:pPr>
    <w:rPr>
      <w:sz w:val="18"/>
      <w:szCs w:val="18"/>
    </w:rPr>
  </w:style>
  <w:style w:type="paragraph" w:customStyle="1" w:styleId="xl164">
    <w:name w:val="xl164"/>
    <w:basedOn w:val="a2"/>
    <w:rsid w:val="00881581"/>
    <w:pPr>
      <w:pBdr>
        <w:top w:val="single" w:sz="4" w:space="0" w:color="auto"/>
        <w:bottom w:val="single" w:sz="8" w:space="0" w:color="auto"/>
      </w:pBdr>
      <w:spacing w:before="100" w:beforeAutospacing="1" w:after="100" w:afterAutospacing="1"/>
      <w:jc w:val="center"/>
      <w:textAlignment w:val="center"/>
    </w:pPr>
    <w:rPr>
      <w:sz w:val="18"/>
      <w:szCs w:val="18"/>
    </w:rPr>
  </w:style>
  <w:style w:type="paragraph" w:customStyle="1" w:styleId="xl165">
    <w:name w:val="xl165"/>
    <w:basedOn w:val="a2"/>
    <w:rsid w:val="00881581"/>
    <w:pPr>
      <w:pBdr>
        <w:top w:val="single" w:sz="4" w:space="0" w:color="auto"/>
        <w:bottom w:val="single" w:sz="8" w:space="0" w:color="auto"/>
        <w:right w:val="single" w:sz="4" w:space="0" w:color="auto"/>
      </w:pBdr>
      <w:spacing w:before="100" w:beforeAutospacing="1" w:after="100" w:afterAutospacing="1"/>
      <w:jc w:val="center"/>
      <w:textAlignment w:val="center"/>
    </w:pPr>
    <w:rPr>
      <w:sz w:val="18"/>
      <w:szCs w:val="18"/>
    </w:rPr>
  </w:style>
  <w:style w:type="paragraph" w:customStyle="1" w:styleId="xl166">
    <w:name w:val="xl166"/>
    <w:basedOn w:val="a2"/>
    <w:rsid w:val="00881581"/>
    <w:pPr>
      <w:pBdr>
        <w:left w:val="single" w:sz="4" w:space="0" w:color="auto"/>
        <w:bottom w:val="single" w:sz="4" w:space="0" w:color="auto"/>
      </w:pBdr>
      <w:spacing w:before="100" w:beforeAutospacing="1" w:after="100" w:afterAutospacing="1"/>
      <w:jc w:val="center"/>
      <w:textAlignment w:val="center"/>
    </w:pPr>
    <w:rPr>
      <w:sz w:val="18"/>
      <w:szCs w:val="18"/>
    </w:rPr>
  </w:style>
  <w:style w:type="paragraph" w:customStyle="1" w:styleId="xl167">
    <w:name w:val="xl167"/>
    <w:basedOn w:val="a2"/>
    <w:rsid w:val="00881581"/>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sz w:val="18"/>
      <w:szCs w:val="18"/>
    </w:rPr>
  </w:style>
  <w:style w:type="paragraph" w:customStyle="1" w:styleId="xl168">
    <w:name w:val="xl168"/>
    <w:basedOn w:val="a2"/>
    <w:rsid w:val="00881581"/>
    <w:pPr>
      <w:pBdr>
        <w:left w:val="single" w:sz="4" w:space="0" w:color="auto"/>
      </w:pBdr>
      <w:spacing w:before="100" w:beforeAutospacing="1" w:after="100" w:afterAutospacing="1"/>
      <w:jc w:val="center"/>
      <w:textAlignment w:val="center"/>
    </w:pPr>
    <w:rPr>
      <w:sz w:val="18"/>
      <w:szCs w:val="18"/>
    </w:rPr>
  </w:style>
  <w:style w:type="paragraph" w:customStyle="1" w:styleId="xl169">
    <w:name w:val="xl169"/>
    <w:basedOn w:val="a2"/>
    <w:rsid w:val="00881581"/>
    <w:pPr>
      <w:pBdr>
        <w:right w:val="single" w:sz="4" w:space="0" w:color="auto"/>
      </w:pBdr>
      <w:spacing w:before="100" w:beforeAutospacing="1" w:after="100" w:afterAutospacing="1"/>
      <w:jc w:val="center"/>
      <w:textAlignment w:val="center"/>
    </w:pPr>
    <w:rPr>
      <w:sz w:val="18"/>
      <w:szCs w:val="18"/>
    </w:rPr>
  </w:style>
  <w:style w:type="paragraph" w:customStyle="1" w:styleId="xl170">
    <w:name w:val="xl170"/>
    <w:basedOn w:val="a2"/>
    <w:rsid w:val="00881581"/>
    <w:pPr>
      <w:pBdr>
        <w:left w:val="single" w:sz="4" w:space="0" w:color="auto"/>
        <w:right w:val="single" w:sz="4" w:space="0" w:color="auto"/>
      </w:pBdr>
      <w:spacing w:before="100" w:beforeAutospacing="1" w:after="100" w:afterAutospacing="1"/>
      <w:jc w:val="both"/>
      <w:textAlignment w:val="center"/>
    </w:pPr>
    <w:rPr>
      <w:sz w:val="18"/>
      <w:szCs w:val="18"/>
    </w:rPr>
  </w:style>
  <w:style w:type="paragraph" w:customStyle="1" w:styleId="xl171">
    <w:name w:val="xl171"/>
    <w:basedOn w:val="a2"/>
    <w:rsid w:val="00881581"/>
    <w:pPr>
      <w:pBdr>
        <w:left w:val="single" w:sz="4" w:space="0" w:color="auto"/>
        <w:right w:val="single" w:sz="4" w:space="0" w:color="auto"/>
      </w:pBdr>
      <w:spacing w:before="100" w:beforeAutospacing="1" w:after="100" w:afterAutospacing="1"/>
      <w:jc w:val="center"/>
      <w:textAlignment w:val="center"/>
    </w:pPr>
    <w:rPr>
      <w:sz w:val="18"/>
      <w:szCs w:val="18"/>
    </w:rPr>
  </w:style>
  <w:style w:type="paragraph" w:customStyle="1" w:styleId="xl172">
    <w:name w:val="xl172"/>
    <w:basedOn w:val="a2"/>
    <w:rsid w:val="00881581"/>
    <w:pPr>
      <w:pBdr>
        <w:top w:val="single" w:sz="4" w:space="0" w:color="auto"/>
        <w:bottom w:val="single" w:sz="4" w:space="0" w:color="auto"/>
        <w:right w:val="single" w:sz="4" w:space="0" w:color="auto"/>
      </w:pBdr>
      <w:spacing w:before="100" w:beforeAutospacing="1" w:after="100" w:afterAutospacing="1"/>
      <w:jc w:val="right"/>
      <w:textAlignment w:val="center"/>
    </w:pPr>
    <w:rPr>
      <w:sz w:val="18"/>
      <w:szCs w:val="18"/>
    </w:rPr>
  </w:style>
  <w:style w:type="paragraph" w:customStyle="1" w:styleId="xl173">
    <w:name w:val="xl173"/>
    <w:basedOn w:val="a2"/>
    <w:rsid w:val="00881581"/>
    <w:pPr>
      <w:pBdr>
        <w:left w:val="single" w:sz="4" w:space="0" w:color="auto"/>
        <w:right w:val="single" w:sz="4" w:space="0" w:color="auto"/>
      </w:pBdr>
      <w:spacing w:before="100" w:beforeAutospacing="1" w:after="100" w:afterAutospacing="1"/>
      <w:jc w:val="right"/>
      <w:textAlignment w:val="center"/>
    </w:pPr>
    <w:rPr>
      <w:sz w:val="18"/>
      <w:szCs w:val="18"/>
    </w:rPr>
  </w:style>
  <w:style w:type="paragraph" w:customStyle="1" w:styleId="xl174">
    <w:name w:val="xl174"/>
    <w:basedOn w:val="a2"/>
    <w:rsid w:val="00881581"/>
    <w:pPr>
      <w:pBdr>
        <w:left w:val="single" w:sz="4" w:space="0" w:color="auto"/>
        <w:bottom w:val="single" w:sz="8" w:space="0" w:color="auto"/>
        <w:right w:val="single" w:sz="4" w:space="0" w:color="auto"/>
      </w:pBdr>
      <w:spacing w:before="100" w:beforeAutospacing="1" w:after="100" w:afterAutospacing="1"/>
      <w:jc w:val="right"/>
      <w:textAlignment w:val="center"/>
    </w:pPr>
    <w:rPr>
      <w:sz w:val="18"/>
      <w:szCs w:val="18"/>
    </w:rPr>
  </w:style>
  <w:style w:type="paragraph" w:customStyle="1" w:styleId="xl175">
    <w:name w:val="xl175"/>
    <w:basedOn w:val="a2"/>
    <w:rsid w:val="00881581"/>
    <w:pPr>
      <w:pBdr>
        <w:left w:val="single" w:sz="4" w:space="0" w:color="auto"/>
        <w:bottom w:val="single" w:sz="8" w:space="0" w:color="auto"/>
      </w:pBdr>
      <w:spacing w:before="100" w:beforeAutospacing="1" w:after="100" w:afterAutospacing="1"/>
      <w:jc w:val="center"/>
      <w:textAlignment w:val="center"/>
    </w:pPr>
    <w:rPr>
      <w:b/>
      <w:bCs/>
      <w:sz w:val="18"/>
      <w:szCs w:val="18"/>
    </w:rPr>
  </w:style>
  <w:style w:type="paragraph" w:customStyle="1" w:styleId="xl176">
    <w:name w:val="xl176"/>
    <w:basedOn w:val="a2"/>
    <w:rsid w:val="00881581"/>
    <w:pPr>
      <w:pBdr>
        <w:bottom w:val="single" w:sz="8" w:space="0" w:color="auto"/>
      </w:pBdr>
      <w:spacing w:before="100" w:beforeAutospacing="1" w:after="100" w:afterAutospacing="1"/>
      <w:jc w:val="center"/>
      <w:textAlignment w:val="center"/>
    </w:pPr>
    <w:rPr>
      <w:b/>
      <w:bCs/>
      <w:sz w:val="18"/>
      <w:szCs w:val="18"/>
    </w:rPr>
  </w:style>
  <w:style w:type="paragraph" w:customStyle="1" w:styleId="xl177">
    <w:name w:val="xl177"/>
    <w:basedOn w:val="a2"/>
    <w:rsid w:val="00881581"/>
    <w:pPr>
      <w:pBdr>
        <w:bottom w:val="single" w:sz="8" w:space="0" w:color="auto"/>
        <w:right w:val="single" w:sz="4" w:space="0" w:color="auto"/>
      </w:pBdr>
      <w:spacing w:before="100" w:beforeAutospacing="1" w:after="100" w:afterAutospacing="1"/>
      <w:jc w:val="center"/>
      <w:textAlignment w:val="center"/>
    </w:pPr>
    <w:rPr>
      <w:b/>
      <w:bCs/>
      <w:sz w:val="18"/>
      <w:szCs w:val="18"/>
    </w:rPr>
  </w:style>
  <w:style w:type="paragraph" w:customStyle="1" w:styleId="xl178">
    <w:name w:val="xl178"/>
    <w:basedOn w:val="a2"/>
    <w:rsid w:val="00881581"/>
    <w:pPr>
      <w:pBdr>
        <w:left w:val="single" w:sz="4" w:space="0" w:color="auto"/>
        <w:right w:val="single" w:sz="4" w:space="0" w:color="auto"/>
      </w:pBdr>
      <w:spacing w:before="100" w:beforeAutospacing="1" w:after="100" w:afterAutospacing="1"/>
      <w:jc w:val="both"/>
      <w:textAlignment w:val="center"/>
    </w:pPr>
    <w:rPr>
      <w:b/>
      <w:bCs/>
      <w:sz w:val="18"/>
      <w:szCs w:val="18"/>
    </w:rPr>
  </w:style>
  <w:style w:type="paragraph" w:customStyle="1" w:styleId="xl179">
    <w:name w:val="xl179"/>
    <w:basedOn w:val="a2"/>
    <w:rsid w:val="00881581"/>
    <w:pPr>
      <w:pBdr>
        <w:left w:val="single" w:sz="4" w:space="0" w:color="auto"/>
        <w:right w:val="single" w:sz="4" w:space="0" w:color="auto"/>
      </w:pBdr>
      <w:spacing w:before="100" w:beforeAutospacing="1" w:after="100" w:afterAutospacing="1"/>
      <w:jc w:val="center"/>
      <w:textAlignment w:val="center"/>
    </w:pPr>
    <w:rPr>
      <w:b/>
      <w:bCs/>
      <w:sz w:val="18"/>
      <w:szCs w:val="18"/>
    </w:rPr>
  </w:style>
  <w:style w:type="paragraph" w:customStyle="1" w:styleId="xl180">
    <w:name w:val="xl180"/>
    <w:basedOn w:val="a2"/>
    <w:rsid w:val="00881581"/>
    <w:pPr>
      <w:pBdr>
        <w:left w:val="single" w:sz="4" w:space="0" w:color="auto"/>
      </w:pBdr>
      <w:spacing w:before="100" w:beforeAutospacing="1" w:after="100" w:afterAutospacing="1"/>
      <w:jc w:val="center"/>
      <w:textAlignment w:val="center"/>
    </w:pPr>
    <w:rPr>
      <w:b/>
      <w:bCs/>
      <w:sz w:val="18"/>
      <w:szCs w:val="18"/>
    </w:rPr>
  </w:style>
  <w:style w:type="paragraph" w:customStyle="1" w:styleId="xl181">
    <w:name w:val="xl181"/>
    <w:basedOn w:val="a2"/>
    <w:rsid w:val="00881581"/>
    <w:pPr>
      <w:pBdr>
        <w:left w:val="single" w:sz="4" w:space="0" w:color="auto"/>
      </w:pBdr>
      <w:spacing w:before="100" w:beforeAutospacing="1" w:after="100" w:afterAutospacing="1"/>
      <w:jc w:val="center"/>
      <w:textAlignment w:val="center"/>
    </w:pPr>
    <w:rPr>
      <w:b/>
      <w:bCs/>
      <w:sz w:val="18"/>
      <w:szCs w:val="18"/>
    </w:rPr>
  </w:style>
  <w:style w:type="paragraph" w:customStyle="1" w:styleId="xl182">
    <w:name w:val="xl182"/>
    <w:basedOn w:val="a2"/>
    <w:rsid w:val="00881581"/>
    <w:pPr>
      <w:pBdr>
        <w:right w:val="single" w:sz="4" w:space="0" w:color="auto"/>
      </w:pBdr>
      <w:spacing w:before="100" w:beforeAutospacing="1" w:after="100" w:afterAutospacing="1"/>
      <w:jc w:val="center"/>
      <w:textAlignment w:val="center"/>
    </w:pPr>
    <w:rPr>
      <w:b/>
      <w:bCs/>
      <w:sz w:val="18"/>
      <w:szCs w:val="18"/>
    </w:rPr>
  </w:style>
  <w:style w:type="paragraph" w:customStyle="1" w:styleId="xl183">
    <w:name w:val="xl183"/>
    <w:basedOn w:val="a2"/>
    <w:rsid w:val="00881581"/>
    <w:pPr>
      <w:pBdr>
        <w:left w:val="single" w:sz="4" w:space="0" w:color="auto"/>
      </w:pBdr>
      <w:spacing w:before="100" w:beforeAutospacing="1" w:after="100" w:afterAutospacing="1"/>
      <w:jc w:val="right"/>
      <w:textAlignment w:val="center"/>
    </w:pPr>
    <w:rPr>
      <w:b/>
      <w:bCs/>
      <w:sz w:val="18"/>
      <w:szCs w:val="18"/>
    </w:rPr>
  </w:style>
  <w:style w:type="paragraph" w:customStyle="1" w:styleId="xl184">
    <w:name w:val="xl184"/>
    <w:basedOn w:val="a2"/>
    <w:rsid w:val="00881581"/>
    <w:pPr>
      <w:pBdr>
        <w:left w:val="single" w:sz="4" w:space="0" w:color="auto"/>
        <w:right w:val="single" w:sz="4" w:space="0" w:color="auto"/>
      </w:pBdr>
      <w:spacing w:before="100" w:beforeAutospacing="1" w:after="100" w:afterAutospacing="1"/>
      <w:textAlignment w:val="center"/>
    </w:pPr>
    <w:rPr>
      <w:sz w:val="18"/>
      <w:szCs w:val="18"/>
    </w:rPr>
  </w:style>
  <w:style w:type="paragraph" w:customStyle="1" w:styleId="xl185">
    <w:name w:val="xl185"/>
    <w:basedOn w:val="a2"/>
    <w:rsid w:val="00881581"/>
    <w:pPr>
      <w:pBdr>
        <w:top w:val="single" w:sz="4" w:space="0" w:color="auto"/>
        <w:left w:val="single" w:sz="4" w:space="0" w:color="auto"/>
        <w:right w:val="single" w:sz="4" w:space="0" w:color="auto"/>
      </w:pBdr>
      <w:spacing w:before="100" w:beforeAutospacing="1" w:after="100" w:afterAutospacing="1"/>
      <w:textAlignment w:val="center"/>
    </w:pPr>
    <w:rPr>
      <w:sz w:val="18"/>
      <w:szCs w:val="18"/>
    </w:rPr>
  </w:style>
  <w:style w:type="paragraph" w:customStyle="1" w:styleId="xl186">
    <w:name w:val="xl186"/>
    <w:basedOn w:val="a2"/>
    <w:rsid w:val="00881581"/>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center"/>
    </w:pPr>
    <w:rPr>
      <w:b/>
      <w:bCs/>
      <w:sz w:val="18"/>
      <w:szCs w:val="18"/>
    </w:rPr>
  </w:style>
  <w:style w:type="paragraph" w:customStyle="1" w:styleId="xl187">
    <w:name w:val="xl187"/>
    <w:basedOn w:val="a2"/>
    <w:rsid w:val="00881581"/>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center"/>
    </w:pPr>
    <w:rPr>
      <w:sz w:val="18"/>
      <w:szCs w:val="18"/>
    </w:rPr>
  </w:style>
  <w:style w:type="paragraph" w:customStyle="1" w:styleId="xl188">
    <w:name w:val="xl188"/>
    <w:basedOn w:val="a2"/>
    <w:rsid w:val="00881581"/>
    <w:pPr>
      <w:pBdr>
        <w:top w:val="single" w:sz="4" w:space="0" w:color="auto"/>
        <w:left w:val="single" w:sz="4" w:space="0" w:color="auto"/>
        <w:bottom w:val="single" w:sz="4" w:space="0" w:color="auto"/>
        <w:right w:val="single" w:sz="4" w:space="0" w:color="auto"/>
      </w:pBdr>
      <w:spacing w:before="100" w:beforeAutospacing="1" w:after="100" w:afterAutospacing="1"/>
      <w:jc w:val="both"/>
      <w:textAlignment w:val="center"/>
    </w:pPr>
    <w:rPr>
      <w:sz w:val="18"/>
      <w:szCs w:val="18"/>
    </w:rPr>
  </w:style>
  <w:style w:type="paragraph" w:customStyle="1" w:styleId="xl189">
    <w:name w:val="xl189"/>
    <w:basedOn w:val="a2"/>
    <w:rsid w:val="00881581"/>
    <w:pPr>
      <w:pBdr>
        <w:left w:val="single" w:sz="4" w:space="0" w:color="auto"/>
        <w:right w:val="single" w:sz="4" w:space="0" w:color="auto"/>
      </w:pBdr>
      <w:spacing w:before="100" w:beforeAutospacing="1" w:after="100" w:afterAutospacing="1"/>
      <w:jc w:val="both"/>
      <w:textAlignment w:val="center"/>
    </w:pPr>
    <w:rPr>
      <w:color w:val="000000"/>
      <w:sz w:val="18"/>
      <w:szCs w:val="18"/>
    </w:rPr>
  </w:style>
  <w:style w:type="paragraph" w:customStyle="1" w:styleId="xl190">
    <w:name w:val="xl190"/>
    <w:basedOn w:val="a2"/>
    <w:rsid w:val="00881581"/>
    <w:pPr>
      <w:pBdr>
        <w:left w:val="single" w:sz="4" w:space="0" w:color="auto"/>
        <w:bottom w:val="single" w:sz="4" w:space="0" w:color="auto"/>
        <w:right w:val="single" w:sz="4" w:space="0" w:color="auto"/>
      </w:pBdr>
      <w:spacing w:before="100" w:beforeAutospacing="1" w:after="100" w:afterAutospacing="1"/>
      <w:jc w:val="right"/>
      <w:textAlignment w:val="center"/>
    </w:pPr>
    <w:rPr>
      <w:sz w:val="18"/>
      <w:szCs w:val="18"/>
    </w:rPr>
  </w:style>
  <w:style w:type="paragraph" w:customStyle="1" w:styleId="xl191">
    <w:name w:val="xl191"/>
    <w:basedOn w:val="a2"/>
    <w:rsid w:val="00881581"/>
    <w:pPr>
      <w:pBdr>
        <w:left w:val="single" w:sz="4" w:space="0" w:color="auto"/>
        <w:right w:val="single" w:sz="4" w:space="0" w:color="auto"/>
      </w:pBdr>
      <w:spacing w:before="100" w:beforeAutospacing="1" w:after="100" w:afterAutospacing="1"/>
      <w:jc w:val="both"/>
      <w:textAlignment w:val="center"/>
    </w:pPr>
    <w:rPr>
      <w:color w:val="000000"/>
      <w:sz w:val="18"/>
      <w:szCs w:val="18"/>
    </w:rPr>
  </w:style>
  <w:style w:type="paragraph" w:customStyle="1" w:styleId="xl192">
    <w:name w:val="xl192"/>
    <w:basedOn w:val="a2"/>
    <w:rsid w:val="00881581"/>
    <w:pPr>
      <w:pBdr>
        <w:left w:val="single" w:sz="4" w:space="0" w:color="auto"/>
        <w:bottom w:val="single" w:sz="4" w:space="0" w:color="auto"/>
      </w:pBdr>
      <w:spacing w:before="100" w:beforeAutospacing="1" w:after="100" w:afterAutospacing="1"/>
      <w:jc w:val="right"/>
      <w:textAlignment w:val="center"/>
    </w:pPr>
    <w:rPr>
      <w:sz w:val="18"/>
      <w:szCs w:val="18"/>
    </w:rPr>
  </w:style>
  <w:style w:type="paragraph" w:customStyle="1" w:styleId="xl193">
    <w:name w:val="xl193"/>
    <w:basedOn w:val="a2"/>
    <w:rsid w:val="00881581"/>
    <w:pPr>
      <w:pBdr>
        <w:top w:val="single" w:sz="4" w:space="0" w:color="auto"/>
        <w:left w:val="single" w:sz="4" w:space="0" w:color="auto"/>
        <w:bottom w:val="single" w:sz="4" w:space="0" w:color="auto"/>
      </w:pBdr>
      <w:spacing w:before="100" w:beforeAutospacing="1" w:after="100" w:afterAutospacing="1"/>
      <w:jc w:val="right"/>
      <w:textAlignment w:val="center"/>
    </w:pPr>
    <w:rPr>
      <w:sz w:val="18"/>
      <w:szCs w:val="18"/>
    </w:rPr>
  </w:style>
  <w:style w:type="paragraph" w:customStyle="1" w:styleId="xl194">
    <w:name w:val="xl194"/>
    <w:basedOn w:val="a2"/>
    <w:rsid w:val="00881581"/>
    <w:pPr>
      <w:pBdr>
        <w:left w:val="single" w:sz="4" w:space="0" w:color="auto"/>
      </w:pBdr>
      <w:spacing w:before="100" w:beforeAutospacing="1" w:after="100" w:afterAutospacing="1"/>
      <w:jc w:val="right"/>
      <w:textAlignment w:val="center"/>
    </w:pPr>
    <w:rPr>
      <w:sz w:val="18"/>
      <w:szCs w:val="18"/>
    </w:rPr>
  </w:style>
  <w:style w:type="paragraph" w:customStyle="1" w:styleId="xl195">
    <w:name w:val="xl195"/>
    <w:basedOn w:val="a2"/>
    <w:rsid w:val="00881581"/>
    <w:pPr>
      <w:pBdr>
        <w:left w:val="single" w:sz="4" w:space="0" w:color="auto"/>
        <w:right w:val="single" w:sz="4" w:space="0" w:color="auto"/>
      </w:pBdr>
      <w:spacing w:before="100" w:beforeAutospacing="1" w:after="100" w:afterAutospacing="1"/>
      <w:jc w:val="center"/>
      <w:textAlignment w:val="center"/>
    </w:pPr>
    <w:rPr>
      <w:sz w:val="18"/>
      <w:szCs w:val="18"/>
    </w:rPr>
  </w:style>
  <w:style w:type="paragraph" w:customStyle="1" w:styleId="xl196">
    <w:name w:val="xl196"/>
    <w:basedOn w:val="a2"/>
    <w:rsid w:val="00881581"/>
    <w:pPr>
      <w:pBdr>
        <w:left w:val="single" w:sz="4" w:space="0" w:color="auto"/>
      </w:pBdr>
      <w:spacing w:before="100" w:beforeAutospacing="1" w:after="100" w:afterAutospacing="1"/>
      <w:jc w:val="center"/>
      <w:textAlignment w:val="center"/>
    </w:pPr>
    <w:rPr>
      <w:sz w:val="18"/>
      <w:szCs w:val="18"/>
    </w:rPr>
  </w:style>
  <w:style w:type="paragraph" w:customStyle="1" w:styleId="xl197">
    <w:name w:val="xl197"/>
    <w:basedOn w:val="a2"/>
    <w:rsid w:val="00881581"/>
    <w:pPr>
      <w:pBdr>
        <w:top w:val="single" w:sz="4" w:space="0" w:color="auto"/>
        <w:left w:val="single" w:sz="4" w:space="0" w:color="auto"/>
        <w:bottom w:val="single" w:sz="4" w:space="0" w:color="auto"/>
        <w:right w:val="single" w:sz="4" w:space="0" w:color="auto"/>
      </w:pBdr>
      <w:spacing w:before="100" w:beforeAutospacing="1" w:after="100" w:afterAutospacing="1"/>
      <w:jc w:val="both"/>
      <w:textAlignment w:val="center"/>
    </w:pPr>
    <w:rPr>
      <w:sz w:val="18"/>
      <w:szCs w:val="18"/>
    </w:rPr>
  </w:style>
  <w:style w:type="paragraph" w:customStyle="1" w:styleId="xl198">
    <w:name w:val="xl198"/>
    <w:basedOn w:val="a2"/>
    <w:rsid w:val="00881581"/>
    <w:pPr>
      <w:pBdr>
        <w:top w:val="single" w:sz="8" w:space="0" w:color="auto"/>
        <w:left w:val="single" w:sz="4" w:space="0" w:color="auto"/>
        <w:bottom w:val="single" w:sz="8" w:space="0" w:color="auto"/>
        <w:right w:val="single" w:sz="4" w:space="0" w:color="auto"/>
      </w:pBdr>
      <w:spacing w:before="100" w:beforeAutospacing="1" w:after="100" w:afterAutospacing="1"/>
      <w:jc w:val="right"/>
      <w:textAlignment w:val="center"/>
    </w:pPr>
    <w:rPr>
      <w:b/>
      <w:bCs/>
      <w:sz w:val="18"/>
      <w:szCs w:val="18"/>
    </w:rPr>
  </w:style>
  <w:style w:type="paragraph" w:customStyle="1" w:styleId="xl199">
    <w:name w:val="xl199"/>
    <w:basedOn w:val="a2"/>
    <w:rsid w:val="00881581"/>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sz w:val="18"/>
      <w:szCs w:val="18"/>
    </w:rPr>
  </w:style>
  <w:style w:type="paragraph" w:customStyle="1" w:styleId="xl200">
    <w:name w:val="xl200"/>
    <w:basedOn w:val="a2"/>
    <w:rsid w:val="00881581"/>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b/>
      <w:bCs/>
      <w:sz w:val="18"/>
      <w:szCs w:val="18"/>
    </w:rPr>
  </w:style>
  <w:style w:type="paragraph" w:customStyle="1" w:styleId="xl201">
    <w:name w:val="xl201"/>
    <w:basedOn w:val="a2"/>
    <w:rsid w:val="00881581"/>
    <w:pPr>
      <w:pBdr>
        <w:top w:val="single" w:sz="8" w:space="0" w:color="auto"/>
        <w:left w:val="single" w:sz="4" w:space="0" w:color="auto"/>
        <w:bottom w:val="single" w:sz="8" w:space="0" w:color="auto"/>
        <w:right w:val="single" w:sz="4" w:space="0" w:color="auto"/>
      </w:pBdr>
      <w:spacing w:before="100" w:beforeAutospacing="1" w:after="100" w:afterAutospacing="1"/>
      <w:textAlignment w:val="center"/>
    </w:pPr>
    <w:rPr>
      <w:b/>
      <w:bCs/>
      <w:sz w:val="18"/>
      <w:szCs w:val="18"/>
    </w:rPr>
  </w:style>
  <w:style w:type="paragraph" w:customStyle="1" w:styleId="xl202">
    <w:name w:val="xl202"/>
    <w:basedOn w:val="a2"/>
    <w:rsid w:val="00881581"/>
    <w:pPr>
      <w:pBdr>
        <w:top w:val="single" w:sz="8" w:space="0" w:color="auto"/>
        <w:left w:val="single" w:sz="4" w:space="0" w:color="auto"/>
        <w:bottom w:val="single" w:sz="8" w:space="0" w:color="auto"/>
        <w:right w:val="single" w:sz="4" w:space="0" w:color="auto"/>
      </w:pBdr>
      <w:spacing w:before="100" w:beforeAutospacing="1" w:after="100" w:afterAutospacing="1"/>
      <w:jc w:val="center"/>
      <w:textAlignment w:val="center"/>
    </w:pPr>
    <w:rPr>
      <w:sz w:val="18"/>
      <w:szCs w:val="18"/>
    </w:rPr>
  </w:style>
  <w:style w:type="paragraph" w:customStyle="1" w:styleId="xl203">
    <w:name w:val="xl203"/>
    <w:basedOn w:val="a2"/>
    <w:rsid w:val="00881581"/>
    <w:pPr>
      <w:pBdr>
        <w:left w:val="single" w:sz="4" w:space="0" w:color="auto"/>
        <w:bottom w:val="single" w:sz="4" w:space="0" w:color="auto"/>
        <w:right w:val="single" w:sz="4" w:space="0" w:color="auto"/>
      </w:pBdr>
      <w:spacing w:before="100" w:beforeAutospacing="1" w:after="100" w:afterAutospacing="1"/>
      <w:textAlignment w:val="center"/>
    </w:pPr>
    <w:rPr>
      <w:b/>
      <w:bCs/>
      <w:sz w:val="18"/>
      <w:szCs w:val="18"/>
    </w:rPr>
  </w:style>
  <w:style w:type="paragraph" w:customStyle="1" w:styleId="xl204">
    <w:name w:val="xl204"/>
    <w:basedOn w:val="a2"/>
    <w:rsid w:val="00881581"/>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b/>
      <w:bCs/>
      <w:sz w:val="18"/>
      <w:szCs w:val="18"/>
    </w:rPr>
  </w:style>
  <w:style w:type="paragraph" w:customStyle="1" w:styleId="xl205">
    <w:name w:val="xl205"/>
    <w:basedOn w:val="a2"/>
    <w:rsid w:val="0088158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18"/>
      <w:szCs w:val="18"/>
    </w:rPr>
  </w:style>
  <w:style w:type="paragraph" w:customStyle="1" w:styleId="xl206">
    <w:name w:val="xl206"/>
    <w:basedOn w:val="a2"/>
    <w:rsid w:val="00881581"/>
    <w:pPr>
      <w:pBdr>
        <w:top w:val="single" w:sz="4" w:space="0" w:color="auto"/>
        <w:left w:val="single" w:sz="4" w:space="0" w:color="auto"/>
        <w:bottom w:val="single" w:sz="4" w:space="0" w:color="auto"/>
      </w:pBdr>
      <w:spacing w:before="100" w:beforeAutospacing="1" w:after="100" w:afterAutospacing="1"/>
      <w:jc w:val="center"/>
      <w:textAlignment w:val="center"/>
    </w:pPr>
    <w:rPr>
      <w:b/>
      <w:bCs/>
      <w:sz w:val="18"/>
      <w:szCs w:val="18"/>
    </w:rPr>
  </w:style>
  <w:style w:type="paragraph" w:styleId="af1">
    <w:name w:val="footer"/>
    <w:basedOn w:val="a2"/>
    <w:link w:val="af2"/>
    <w:rsid w:val="00EF4DD5"/>
    <w:pPr>
      <w:tabs>
        <w:tab w:val="center" w:pos="4153"/>
        <w:tab w:val="right" w:pos="8306"/>
      </w:tabs>
    </w:pPr>
    <w:rPr>
      <w:sz w:val="20"/>
      <w:szCs w:val="20"/>
    </w:rPr>
  </w:style>
  <w:style w:type="character" w:customStyle="1" w:styleId="af2">
    <w:name w:val="Нижний колонтитул Знак"/>
    <w:basedOn w:val="a3"/>
    <w:link w:val="af1"/>
    <w:rsid w:val="00EF4DD5"/>
    <w:rPr>
      <w:rFonts w:ascii="Times New Roman" w:eastAsia="Times New Roman" w:hAnsi="Times New Roman" w:cs="Times New Roman"/>
      <w:sz w:val="20"/>
      <w:szCs w:val="20"/>
      <w:lang w:eastAsia="ru-RU"/>
    </w:rPr>
  </w:style>
  <w:style w:type="character" w:styleId="af3">
    <w:name w:val="page number"/>
    <w:basedOn w:val="a3"/>
    <w:rsid w:val="00163C6F"/>
  </w:style>
  <w:style w:type="paragraph" w:styleId="af4">
    <w:name w:val="header"/>
    <w:aliases w:val="ВерхКолонтитул"/>
    <w:basedOn w:val="a2"/>
    <w:link w:val="af5"/>
    <w:uiPriority w:val="99"/>
    <w:rsid w:val="00163C6F"/>
    <w:pPr>
      <w:suppressLineNumbers/>
      <w:tabs>
        <w:tab w:val="center" w:pos="4818"/>
        <w:tab w:val="right" w:pos="9637"/>
      </w:tabs>
      <w:suppressAutoHyphens/>
    </w:pPr>
    <w:rPr>
      <w:lang w:eastAsia="ar-SA"/>
    </w:rPr>
  </w:style>
  <w:style w:type="character" w:customStyle="1" w:styleId="af5">
    <w:name w:val="Верхний колонтитул Знак"/>
    <w:aliases w:val="ВерхКолонтитул Знак"/>
    <w:basedOn w:val="a3"/>
    <w:link w:val="af4"/>
    <w:uiPriority w:val="99"/>
    <w:rsid w:val="00163C6F"/>
    <w:rPr>
      <w:rFonts w:ascii="Times New Roman" w:eastAsia="Times New Roman" w:hAnsi="Times New Roman" w:cs="Times New Roman"/>
      <w:sz w:val="24"/>
      <w:szCs w:val="24"/>
      <w:lang w:eastAsia="ar-SA"/>
    </w:rPr>
  </w:style>
  <w:style w:type="paragraph" w:customStyle="1" w:styleId="ConsPlusTitle">
    <w:name w:val="ConsPlusTitle"/>
    <w:rsid w:val="00163C6F"/>
    <w:pPr>
      <w:widowControl w:val="0"/>
      <w:autoSpaceDE w:val="0"/>
      <w:autoSpaceDN w:val="0"/>
      <w:adjustRightInd w:val="0"/>
      <w:spacing w:after="0" w:line="240" w:lineRule="auto"/>
    </w:pPr>
    <w:rPr>
      <w:rFonts w:ascii="Times New Roman" w:eastAsia="Times New Roman" w:hAnsi="Times New Roman" w:cs="Times New Roman"/>
      <w:b/>
      <w:bCs/>
      <w:sz w:val="24"/>
      <w:szCs w:val="24"/>
      <w:lang w:eastAsia="ru-RU"/>
    </w:rPr>
  </w:style>
  <w:style w:type="paragraph" w:styleId="af6">
    <w:name w:val="No Spacing"/>
    <w:uiPriority w:val="1"/>
    <w:qFormat/>
    <w:rsid w:val="00163C6F"/>
    <w:pPr>
      <w:spacing w:after="0" w:line="240" w:lineRule="auto"/>
    </w:pPr>
    <w:rPr>
      <w:rFonts w:ascii="Calibri" w:eastAsia="Calibri" w:hAnsi="Calibri" w:cs="Times New Roman"/>
    </w:rPr>
  </w:style>
  <w:style w:type="paragraph" w:styleId="af7">
    <w:name w:val="List Paragraph"/>
    <w:basedOn w:val="a2"/>
    <w:link w:val="af8"/>
    <w:uiPriority w:val="34"/>
    <w:qFormat/>
    <w:rsid w:val="00163C6F"/>
    <w:pPr>
      <w:suppressAutoHyphens/>
      <w:ind w:left="720"/>
      <w:contextualSpacing/>
    </w:pPr>
    <w:rPr>
      <w:lang w:eastAsia="ar-SA"/>
    </w:rPr>
  </w:style>
  <w:style w:type="paragraph" w:customStyle="1" w:styleId="12">
    <w:name w:val="нум список 1"/>
    <w:basedOn w:val="a2"/>
    <w:rsid w:val="00717E0C"/>
    <w:pPr>
      <w:tabs>
        <w:tab w:val="left" w:pos="360"/>
      </w:tabs>
      <w:suppressAutoHyphens/>
      <w:spacing w:before="120" w:after="120"/>
      <w:jc w:val="both"/>
    </w:pPr>
    <w:rPr>
      <w:szCs w:val="20"/>
      <w:lang w:eastAsia="ar-SA"/>
    </w:rPr>
  </w:style>
  <w:style w:type="paragraph" w:customStyle="1" w:styleId="13">
    <w:name w:val="марк список 1"/>
    <w:basedOn w:val="a2"/>
    <w:rsid w:val="00717E0C"/>
    <w:pPr>
      <w:tabs>
        <w:tab w:val="left" w:pos="360"/>
      </w:tabs>
      <w:suppressAutoHyphens/>
      <w:spacing w:before="120" w:after="120"/>
      <w:jc w:val="both"/>
    </w:pPr>
    <w:rPr>
      <w:szCs w:val="20"/>
      <w:lang w:eastAsia="ar-SA"/>
    </w:rPr>
  </w:style>
  <w:style w:type="paragraph" w:customStyle="1" w:styleId="consplusnormal1">
    <w:name w:val="consplusnormal"/>
    <w:basedOn w:val="a2"/>
    <w:rsid w:val="00717E0C"/>
    <w:pPr>
      <w:suppressAutoHyphens/>
      <w:spacing w:before="280" w:after="280"/>
    </w:pPr>
    <w:rPr>
      <w:lang w:eastAsia="ar-SA"/>
    </w:rPr>
  </w:style>
  <w:style w:type="paragraph" w:styleId="af9">
    <w:name w:val="Normal (Web)"/>
    <w:aliases w:val="Обычный (Web)"/>
    <w:basedOn w:val="a2"/>
    <w:link w:val="afa"/>
    <w:uiPriority w:val="99"/>
    <w:rsid w:val="00717E0C"/>
    <w:pPr>
      <w:suppressAutoHyphens/>
      <w:spacing w:before="280" w:after="280"/>
    </w:pPr>
    <w:rPr>
      <w:lang w:eastAsia="ar-SA"/>
    </w:rPr>
  </w:style>
  <w:style w:type="paragraph" w:styleId="HTML">
    <w:name w:val="HTML Preformatted"/>
    <w:basedOn w:val="a2"/>
    <w:link w:val="HTML0"/>
    <w:uiPriority w:val="99"/>
    <w:rsid w:val="00717E0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ind w:left="612"/>
    </w:pPr>
    <w:rPr>
      <w:rFonts w:ascii="Courier New" w:hAnsi="Courier New" w:cs="Courier New"/>
      <w:sz w:val="20"/>
      <w:szCs w:val="20"/>
      <w:lang w:eastAsia="ar-SA"/>
    </w:rPr>
  </w:style>
  <w:style w:type="character" w:customStyle="1" w:styleId="HTML0">
    <w:name w:val="Стандартный HTML Знак"/>
    <w:basedOn w:val="a3"/>
    <w:link w:val="HTML"/>
    <w:uiPriority w:val="99"/>
    <w:rsid w:val="00717E0C"/>
    <w:rPr>
      <w:rFonts w:ascii="Courier New" w:eastAsia="Times New Roman" w:hAnsi="Courier New" w:cs="Courier New"/>
      <w:sz w:val="20"/>
      <w:szCs w:val="20"/>
      <w:lang w:eastAsia="ar-SA"/>
    </w:rPr>
  </w:style>
  <w:style w:type="paragraph" w:styleId="21">
    <w:name w:val="Body Text 2"/>
    <w:basedOn w:val="a2"/>
    <w:link w:val="22"/>
    <w:unhideWhenUsed/>
    <w:rsid w:val="00717E0C"/>
    <w:pPr>
      <w:suppressAutoHyphens/>
      <w:spacing w:after="120" w:line="480" w:lineRule="auto"/>
    </w:pPr>
    <w:rPr>
      <w:sz w:val="20"/>
      <w:szCs w:val="20"/>
      <w:lang w:eastAsia="ar-SA"/>
    </w:rPr>
  </w:style>
  <w:style w:type="character" w:customStyle="1" w:styleId="22">
    <w:name w:val="Основной текст 2 Знак"/>
    <w:basedOn w:val="a3"/>
    <w:link w:val="21"/>
    <w:rsid w:val="00717E0C"/>
    <w:rPr>
      <w:rFonts w:ascii="Times New Roman" w:eastAsia="Times New Roman" w:hAnsi="Times New Roman" w:cs="Times New Roman"/>
      <w:sz w:val="20"/>
      <w:szCs w:val="20"/>
      <w:lang w:eastAsia="ar-SA"/>
    </w:rPr>
  </w:style>
  <w:style w:type="paragraph" w:customStyle="1" w:styleId="14">
    <w:name w:val="Без интервала1"/>
    <w:rsid w:val="00717E0C"/>
    <w:pPr>
      <w:spacing w:after="0" w:line="240" w:lineRule="auto"/>
    </w:pPr>
    <w:rPr>
      <w:rFonts w:ascii="Calibri" w:eastAsia="Times New Roman" w:hAnsi="Calibri" w:cs="Times New Roman"/>
      <w:lang w:eastAsia="ru-RU"/>
    </w:rPr>
  </w:style>
  <w:style w:type="character" w:customStyle="1" w:styleId="FontStyle47">
    <w:name w:val="Font Style47"/>
    <w:rsid w:val="00717E0C"/>
    <w:rPr>
      <w:rFonts w:ascii="Times New Roman" w:hAnsi="Times New Roman" w:cs="Times New Roman"/>
      <w:i/>
      <w:iCs/>
      <w:sz w:val="22"/>
      <w:szCs w:val="22"/>
    </w:rPr>
  </w:style>
  <w:style w:type="character" w:customStyle="1" w:styleId="FontStyle48">
    <w:name w:val="Font Style48"/>
    <w:rsid w:val="00717E0C"/>
    <w:rPr>
      <w:rFonts w:ascii="Times New Roman" w:hAnsi="Times New Roman" w:cs="Times New Roman"/>
      <w:b/>
      <w:bCs/>
      <w:i/>
      <w:iCs/>
      <w:sz w:val="22"/>
      <w:szCs w:val="22"/>
    </w:rPr>
  </w:style>
  <w:style w:type="paragraph" w:customStyle="1" w:styleId="Style7">
    <w:name w:val="Style7"/>
    <w:basedOn w:val="a2"/>
    <w:rsid w:val="00717E0C"/>
    <w:pPr>
      <w:widowControl w:val="0"/>
      <w:suppressAutoHyphens/>
      <w:autoSpaceDE w:val="0"/>
    </w:pPr>
    <w:rPr>
      <w:lang w:eastAsia="ar-SA"/>
    </w:rPr>
  </w:style>
  <w:style w:type="paragraph" w:customStyle="1" w:styleId="Style3">
    <w:name w:val="Style3"/>
    <w:basedOn w:val="a2"/>
    <w:rsid w:val="00717E0C"/>
    <w:pPr>
      <w:widowControl w:val="0"/>
      <w:suppressAutoHyphens/>
      <w:autoSpaceDE w:val="0"/>
    </w:pPr>
    <w:rPr>
      <w:sz w:val="20"/>
      <w:szCs w:val="20"/>
      <w:lang w:eastAsia="ar-SA"/>
    </w:rPr>
  </w:style>
  <w:style w:type="paragraph" w:customStyle="1" w:styleId="Style29">
    <w:name w:val="Style29"/>
    <w:basedOn w:val="a2"/>
    <w:rsid w:val="00717E0C"/>
    <w:pPr>
      <w:widowControl w:val="0"/>
      <w:suppressAutoHyphens/>
      <w:autoSpaceDE w:val="0"/>
    </w:pPr>
    <w:rPr>
      <w:sz w:val="20"/>
      <w:szCs w:val="20"/>
      <w:lang w:eastAsia="ar-SA"/>
    </w:rPr>
  </w:style>
  <w:style w:type="character" w:customStyle="1" w:styleId="FontStyle12">
    <w:name w:val="Font Style12"/>
    <w:basedOn w:val="a3"/>
    <w:uiPriority w:val="99"/>
    <w:rsid w:val="009205AA"/>
    <w:rPr>
      <w:rFonts w:ascii="Times New Roman" w:hAnsi="Times New Roman" w:cs="Times New Roman"/>
      <w:sz w:val="22"/>
      <w:szCs w:val="22"/>
    </w:rPr>
  </w:style>
  <w:style w:type="paragraph" w:styleId="afb">
    <w:name w:val="Title"/>
    <w:basedOn w:val="a2"/>
    <w:link w:val="afc"/>
    <w:qFormat/>
    <w:rsid w:val="00DA6B85"/>
    <w:pPr>
      <w:jc w:val="center"/>
    </w:pPr>
    <w:rPr>
      <w:sz w:val="28"/>
      <w:szCs w:val="20"/>
    </w:rPr>
  </w:style>
  <w:style w:type="character" w:customStyle="1" w:styleId="afc">
    <w:name w:val="Название Знак"/>
    <w:basedOn w:val="a3"/>
    <w:link w:val="afb"/>
    <w:rsid w:val="00DA6B85"/>
    <w:rPr>
      <w:rFonts w:ascii="Times New Roman" w:eastAsia="Times New Roman" w:hAnsi="Times New Roman" w:cs="Times New Roman"/>
      <w:sz w:val="28"/>
      <w:szCs w:val="20"/>
      <w:lang w:eastAsia="ru-RU"/>
    </w:rPr>
  </w:style>
  <w:style w:type="character" w:styleId="afd">
    <w:name w:val="Strong"/>
    <w:basedOn w:val="a3"/>
    <w:qFormat/>
    <w:rsid w:val="007D42FB"/>
    <w:rPr>
      <w:b/>
      <w:bCs/>
    </w:rPr>
  </w:style>
  <w:style w:type="paragraph" w:customStyle="1" w:styleId="15">
    <w:name w:val="Обычный1"/>
    <w:basedOn w:val="a2"/>
    <w:rsid w:val="007D42FB"/>
    <w:pPr>
      <w:spacing w:before="100" w:beforeAutospacing="1" w:after="100" w:afterAutospacing="1"/>
    </w:pPr>
  </w:style>
  <w:style w:type="paragraph" w:customStyle="1" w:styleId="western">
    <w:name w:val="western"/>
    <w:basedOn w:val="a2"/>
    <w:rsid w:val="007D42FB"/>
    <w:pPr>
      <w:spacing w:before="100" w:beforeAutospacing="1" w:after="115"/>
    </w:pPr>
    <w:rPr>
      <w:color w:val="000000"/>
    </w:rPr>
  </w:style>
  <w:style w:type="character" w:customStyle="1" w:styleId="highlighthighlightactive">
    <w:name w:val="highlight highlight_active"/>
    <w:basedOn w:val="a3"/>
    <w:rsid w:val="007D42FB"/>
  </w:style>
  <w:style w:type="character" w:customStyle="1" w:styleId="ConsPlusNormal0">
    <w:name w:val="ConsPlusNormal Знак"/>
    <w:basedOn w:val="a3"/>
    <w:link w:val="ConsPlusNormal"/>
    <w:locked/>
    <w:rsid w:val="00AF43AE"/>
    <w:rPr>
      <w:rFonts w:ascii="Arial" w:eastAsia="Times New Roman" w:hAnsi="Arial" w:cs="Arial"/>
      <w:sz w:val="20"/>
      <w:szCs w:val="20"/>
      <w:lang w:eastAsia="ru-RU"/>
    </w:rPr>
  </w:style>
  <w:style w:type="paragraph" w:styleId="31">
    <w:name w:val="Body Text 3"/>
    <w:basedOn w:val="a2"/>
    <w:link w:val="32"/>
    <w:unhideWhenUsed/>
    <w:rsid w:val="00C0201B"/>
    <w:pPr>
      <w:spacing w:after="120"/>
    </w:pPr>
    <w:rPr>
      <w:sz w:val="16"/>
      <w:szCs w:val="16"/>
    </w:rPr>
  </w:style>
  <w:style w:type="character" w:customStyle="1" w:styleId="32">
    <w:name w:val="Основной текст 3 Знак"/>
    <w:basedOn w:val="a3"/>
    <w:link w:val="31"/>
    <w:rsid w:val="00C0201B"/>
    <w:rPr>
      <w:rFonts w:ascii="Times New Roman" w:eastAsia="Times New Roman" w:hAnsi="Times New Roman" w:cs="Times New Roman"/>
      <w:sz w:val="16"/>
      <w:szCs w:val="16"/>
      <w:lang w:eastAsia="ru-RU"/>
    </w:rPr>
  </w:style>
  <w:style w:type="character" w:customStyle="1" w:styleId="s3">
    <w:name w:val="s3"/>
    <w:basedOn w:val="a3"/>
    <w:rsid w:val="00C0201B"/>
  </w:style>
  <w:style w:type="numbering" w:customStyle="1" w:styleId="16">
    <w:name w:val="Нет списка1"/>
    <w:next w:val="a5"/>
    <w:uiPriority w:val="99"/>
    <w:semiHidden/>
    <w:unhideWhenUsed/>
    <w:rsid w:val="00D05B96"/>
  </w:style>
  <w:style w:type="paragraph" w:customStyle="1" w:styleId="xl207">
    <w:name w:val="xl207"/>
    <w:basedOn w:val="a2"/>
    <w:rsid w:val="00D05B96"/>
    <w:pPr>
      <w:pBdr>
        <w:top w:val="single" w:sz="8" w:space="0" w:color="auto"/>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208">
    <w:name w:val="xl208"/>
    <w:basedOn w:val="a2"/>
    <w:rsid w:val="00D05B96"/>
    <w:pPr>
      <w:pBdr>
        <w:top w:val="single" w:sz="4" w:space="0" w:color="auto"/>
        <w:left w:val="single" w:sz="4" w:space="0" w:color="auto"/>
        <w:right w:val="single" w:sz="4" w:space="0" w:color="auto"/>
      </w:pBdr>
      <w:spacing w:before="100" w:beforeAutospacing="1" w:after="100" w:afterAutospacing="1"/>
      <w:jc w:val="center"/>
      <w:textAlignment w:val="center"/>
    </w:pPr>
  </w:style>
  <w:style w:type="paragraph" w:customStyle="1" w:styleId="xl209">
    <w:name w:val="xl209"/>
    <w:basedOn w:val="a2"/>
    <w:rsid w:val="00D05B96"/>
    <w:pPr>
      <w:spacing w:before="100" w:beforeAutospacing="1" w:after="100" w:afterAutospacing="1"/>
    </w:pPr>
  </w:style>
  <w:style w:type="paragraph" w:customStyle="1" w:styleId="xl210">
    <w:name w:val="xl210"/>
    <w:basedOn w:val="a2"/>
    <w:rsid w:val="00D05B96"/>
    <w:pPr>
      <w:pBdr>
        <w:left w:val="single" w:sz="4" w:space="0" w:color="auto"/>
        <w:right w:val="single" w:sz="4" w:space="0" w:color="auto"/>
      </w:pBdr>
      <w:spacing w:before="100" w:beforeAutospacing="1" w:after="100" w:afterAutospacing="1"/>
      <w:textAlignment w:val="center"/>
    </w:pPr>
  </w:style>
  <w:style w:type="numbering" w:customStyle="1" w:styleId="23">
    <w:name w:val="Нет списка2"/>
    <w:next w:val="a5"/>
    <w:uiPriority w:val="99"/>
    <w:semiHidden/>
    <w:unhideWhenUsed/>
    <w:rsid w:val="002D6C59"/>
  </w:style>
  <w:style w:type="character" w:customStyle="1" w:styleId="40">
    <w:name w:val="Заголовок 4 Знак"/>
    <w:basedOn w:val="a3"/>
    <w:link w:val="4"/>
    <w:rsid w:val="00F53D21"/>
    <w:rPr>
      <w:rFonts w:asciiTheme="majorHAnsi" w:eastAsiaTheme="majorEastAsia" w:hAnsiTheme="majorHAnsi" w:cstheme="majorBidi"/>
      <w:b/>
      <w:bCs/>
      <w:i/>
      <w:iCs/>
      <w:color w:val="4F81BD" w:themeColor="accent1"/>
      <w:sz w:val="24"/>
      <w:szCs w:val="24"/>
      <w:lang w:eastAsia="ru-RU"/>
    </w:rPr>
  </w:style>
  <w:style w:type="character" w:customStyle="1" w:styleId="50">
    <w:name w:val="Заголовок 5 Знак"/>
    <w:basedOn w:val="a3"/>
    <w:link w:val="5"/>
    <w:rsid w:val="00F53D21"/>
    <w:rPr>
      <w:rFonts w:ascii="Times New Roman" w:eastAsia="Times New Roman" w:hAnsi="Times New Roman" w:cs="Times New Roman"/>
      <w:sz w:val="28"/>
      <w:szCs w:val="24"/>
      <w:lang w:eastAsia="ru-RU"/>
    </w:rPr>
  </w:style>
  <w:style w:type="paragraph" w:styleId="24">
    <w:name w:val="Body Text Indent 2"/>
    <w:basedOn w:val="a2"/>
    <w:link w:val="25"/>
    <w:rsid w:val="00F53D21"/>
    <w:pPr>
      <w:ind w:left="-360" w:hanging="180"/>
    </w:pPr>
  </w:style>
  <w:style w:type="character" w:customStyle="1" w:styleId="25">
    <w:name w:val="Основной текст с отступом 2 Знак"/>
    <w:basedOn w:val="a3"/>
    <w:link w:val="24"/>
    <w:rsid w:val="00F53D21"/>
    <w:rPr>
      <w:rFonts w:ascii="Times New Roman" w:eastAsia="Times New Roman" w:hAnsi="Times New Roman" w:cs="Times New Roman"/>
      <w:sz w:val="24"/>
      <w:szCs w:val="24"/>
      <w:lang w:eastAsia="ru-RU"/>
    </w:rPr>
  </w:style>
  <w:style w:type="paragraph" w:styleId="33">
    <w:name w:val="Body Text Indent 3"/>
    <w:basedOn w:val="a2"/>
    <w:link w:val="34"/>
    <w:rsid w:val="00F53D21"/>
    <w:pPr>
      <w:ind w:left="-720" w:hanging="180"/>
    </w:pPr>
  </w:style>
  <w:style w:type="character" w:customStyle="1" w:styleId="34">
    <w:name w:val="Основной текст с отступом 3 Знак"/>
    <w:basedOn w:val="a3"/>
    <w:link w:val="33"/>
    <w:rsid w:val="00F53D21"/>
    <w:rPr>
      <w:rFonts w:ascii="Times New Roman" w:eastAsia="Times New Roman" w:hAnsi="Times New Roman" w:cs="Times New Roman"/>
      <w:sz w:val="24"/>
      <w:szCs w:val="24"/>
      <w:lang w:eastAsia="ru-RU"/>
    </w:rPr>
  </w:style>
  <w:style w:type="paragraph" w:customStyle="1" w:styleId="afe">
    <w:name w:val="Знак Знак"/>
    <w:basedOn w:val="a2"/>
    <w:rsid w:val="001959E3"/>
    <w:pPr>
      <w:widowControl w:val="0"/>
      <w:adjustRightInd w:val="0"/>
      <w:spacing w:after="160" w:line="240" w:lineRule="exact"/>
      <w:jc w:val="right"/>
    </w:pPr>
    <w:rPr>
      <w:rFonts w:ascii="Arial" w:hAnsi="Arial" w:cs="Arial"/>
      <w:sz w:val="20"/>
      <w:szCs w:val="20"/>
      <w:lang w:val="en-GB" w:eastAsia="en-US"/>
    </w:rPr>
  </w:style>
  <w:style w:type="paragraph" w:customStyle="1" w:styleId="aff">
    <w:name w:val="Знак Знак Знак Знак"/>
    <w:basedOn w:val="a2"/>
    <w:rsid w:val="00957F7F"/>
    <w:pPr>
      <w:spacing w:before="100" w:beforeAutospacing="1" w:after="100" w:afterAutospacing="1"/>
    </w:pPr>
    <w:rPr>
      <w:rFonts w:ascii="Tahoma" w:hAnsi="Tahoma"/>
      <w:sz w:val="20"/>
      <w:szCs w:val="20"/>
      <w:lang w:val="en-US" w:eastAsia="en-US"/>
    </w:rPr>
  </w:style>
  <w:style w:type="paragraph" w:customStyle="1" w:styleId="17">
    <w:name w:val="Название1"/>
    <w:rsid w:val="002025C6"/>
    <w:pPr>
      <w:spacing w:after="0" w:line="240" w:lineRule="auto"/>
      <w:jc w:val="center"/>
    </w:pPr>
    <w:rPr>
      <w:rFonts w:ascii="Arial" w:eastAsia="Times New Roman" w:hAnsi="Arial" w:cs="Times New Roman"/>
      <w:sz w:val="24"/>
      <w:szCs w:val="20"/>
      <w:lang w:eastAsia="ru-RU"/>
    </w:rPr>
  </w:style>
  <w:style w:type="paragraph" w:customStyle="1" w:styleId="26">
    <w:name w:val="Обычный2"/>
    <w:rsid w:val="002025C6"/>
    <w:pPr>
      <w:widowControl w:val="0"/>
      <w:snapToGrid w:val="0"/>
      <w:spacing w:after="0" w:line="240" w:lineRule="auto"/>
    </w:pPr>
    <w:rPr>
      <w:rFonts w:ascii="Times New Roman" w:eastAsia="Times New Roman" w:hAnsi="Times New Roman" w:cs="Times New Roman"/>
      <w:sz w:val="20"/>
      <w:szCs w:val="20"/>
      <w:lang w:eastAsia="ru-RU"/>
    </w:rPr>
  </w:style>
  <w:style w:type="paragraph" w:customStyle="1" w:styleId="210">
    <w:name w:val="Заголовок 21"/>
    <w:basedOn w:val="26"/>
    <w:next w:val="26"/>
    <w:rsid w:val="002025C6"/>
    <w:pPr>
      <w:keepNext/>
      <w:widowControl/>
      <w:snapToGrid/>
      <w:jc w:val="center"/>
      <w:outlineLvl w:val="1"/>
    </w:pPr>
    <w:rPr>
      <w:rFonts w:ascii="Arial" w:hAnsi="Arial"/>
      <w:sz w:val="24"/>
    </w:rPr>
  </w:style>
  <w:style w:type="paragraph" w:customStyle="1" w:styleId="aff0">
    <w:name w:val="Знак"/>
    <w:basedOn w:val="a2"/>
    <w:rsid w:val="0076362A"/>
    <w:pPr>
      <w:widowControl w:val="0"/>
      <w:adjustRightInd w:val="0"/>
      <w:spacing w:after="160" w:line="240" w:lineRule="exact"/>
      <w:jc w:val="right"/>
    </w:pPr>
    <w:rPr>
      <w:rFonts w:ascii="Arial" w:hAnsi="Arial" w:cs="Arial"/>
      <w:sz w:val="20"/>
      <w:szCs w:val="20"/>
      <w:lang w:val="en-GB" w:eastAsia="en-US"/>
    </w:rPr>
  </w:style>
  <w:style w:type="paragraph" w:styleId="aff1">
    <w:name w:val="Block Text"/>
    <w:basedOn w:val="a2"/>
    <w:rsid w:val="00D679D6"/>
    <w:pPr>
      <w:ind w:left="-567" w:right="-760" w:firstLine="709"/>
      <w:jc w:val="both"/>
    </w:pPr>
    <w:rPr>
      <w:szCs w:val="20"/>
    </w:rPr>
  </w:style>
  <w:style w:type="paragraph" w:customStyle="1" w:styleId="consnormal">
    <w:name w:val="consnormal"/>
    <w:basedOn w:val="a2"/>
    <w:rsid w:val="00D16574"/>
    <w:pPr>
      <w:spacing w:before="15" w:after="15"/>
      <w:ind w:left="15" w:right="15" w:firstLine="225"/>
    </w:pPr>
  </w:style>
  <w:style w:type="paragraph" w:customStyle="1" w:styleId="ConsNonformat">
    <w:name w:val="ConsNonformat"/>
    <w:rsid w:val="00D16574"/>
    <w:pPr>
      <w:widowControl w:val="0"/>
      <w:spacing w:after="0" w:line="240" w:lineRule="auto"/>
    </w:pPr>
    <w:rPr>
      <w:rFonts w:ascii="Courier New" w:eastAsia="Times New Roman" w:hAnsi="Courier New" w:cs="Times New Roman"/>
      <w:snapToGrid w:val="0"/>
      <w:sz w:val="20"/>
      <w:szCs w:val="20"/>
      <w:lang w:eastAsia="ru-RU"/>
    </w:rPr>
  </w:style>
  <w:style w:type="paragraph" w:customStyle="1" w:styleId="18">
    <w:name w:val="Знак Знак1"/>
    <w:basedOn w:val="a2"/>
    <w:rsid w:val="001A622E"/>
    <w:pPr>
      <w:widowControl w:val="0"/>
      <w:adjustRightInd w:val="0"/>
      <w:spacing w:after="160" w:line="240" w:lineRule="exact"/>
      <w:jc w:val="right"/>
    </w:pPr>
    <w:rPr>
      <w:rFonts w:ascii="Arial" w:hAnsi="Arial" w:cs="Arial"/>
      <w:sz w:val="20"/>
      <w:szCs w:val="20"/>
      <w:lang w:val="en-GB" w:eastAsia="en-US"/>
    </w:rPr>
  </w:style>
  <w:style w:type="character" w:customStyle="1" w:styleId="aff2">
    <w:name w:val="Гипертекстовая ссылка"/>
    <w:uiPriority w:val="99"/>
    <w:rsid w:val="001A622E"/>
    <w:rPr>
      <w:rFonts w:cs="Times New Roman"/>
      <w:b w:val="0"/>
      <w:color w:val="106BBE"/>
    </w:rPr>
  </w:style>
  <w:style w:type="character" w:customStyle="1" w:styleId="60">
    <w:name w:val="Заголовок 6 Знак"/>
    <w:basedOn w:val="a3"/>
    <w:link w:val="6"/>
    <w:rsid w:val="000D73CD"/>
    <w:rPr>
      <w:rFonts w:ascii="Times New Roman" w:eastAsia="Times New Roman" w:hAnsi="Times New Roman" w:cs="Times New Roman"/>
      <w:b/>
      <w:bCs/>
      <w:lang w:eastAsia="ru-RU"/>
    </w:rPr>
  </w:style>
  <w:style w:type="paragraph" w:customStyle="1" w:styleId="ConsNormal0">
    <w:name w:val="ConsNormal"/>
    <w:rsid w:val="000D73CD"/>
    <w:pPr>
      <w:autoSpaceDE w:val="0"/>
      <w:autoSpaceDN w:val="0"/>
      <w:adjustRightInd w:val="0"/>
      <w:spacing w:after="0" w:line="240" w:lineRule="auto"/>
      <w:ind w:right="19772" w:firstLine="720"/>
    </w:pPr>
    <w:rPr>
      <w:rFonts w:ascii="Arial" w:eastAsia="Times New Roman" w:hAnsi="Arial" w:cs="Arial"/>
      <w:sz w:val="20"/>
      <w:szCs w:val="20"/>
      <w:lang w:eastAsia="ru-RU"/>
    </w:rPr>
  </w:style>
  <w:style w:type="paragraph" w:customStyle="1" w:styleId="aff3">
    <w:name w:val="наименование"/>
    <w:rsid w:val="000D73CD"/>
    <w:pPr>
      <w:widowControl w:val="0"/>
      <w:autoSpaceDE w:val="0"/>
      <w:autoSpaceDN w:val="0"/>
      <w:adjustRightInd w:val="0"/>
      <w:spacing w:before="1" w:after="1" w:line="280" w:lineRule="atLeast"/>
      <w:ind w:left="1" w:right="1" w:firstLine="1"/>
      <w:jc w:val="center"/>
    </w:pPr>
    <w:rPr>
      <w:rFonts w:ascii="Times New Roman" w:eastAsia="Times New Roman" w:hAnsi="Times New Roman" w:cs="Times New Roman"/>
      <w:b/>
      <w:bCs/>
      <w:sz w:val="24"/>
      <w:szCs w:val="24"/>
      <w:lang w:eastAsia="ru-RU"/>
    </w:rPr>
  </w:style>
  <w:style w:type="paragraph" w:customStyle="1" w:styleId="CharCharCharChar">
    <w:name w:val="Char Char Знак Знак Char Char"/>
    <w:basedOn w:val="a2"/>
    <w:rsid w:val="000D73CD"/>
    <w:pPr>
      <w:spacing w:after="160"/>
    </w:pPr>
    <w:rPr>
      <w:rFonts w:ascii="Arial" w:hAnsi="Arial"/>
      <w:b/>
      <w:color w:val="FFFFFF"/>
      <w:sz w:val="32"/>
      <w:szCs w:val="20"/>
      <w:lang w:val="en-US" w:eastAsia="en-US"/>
    </w:rPr>
  </w:style>
  <w:style w:type="paragraph" w:customStyle="1" w:styleId="ConsPlusNonformat">
    <w:name w:val="ConsPlusNonformat"/>
    <w:uiPriority w:val="99"/>
    <w:rsid w:val="000D73CD"/>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character" w:customStyle="1" w:styleId="19">
    <w:name w:val="Нижний колонтитул Знак1"/>
    <w:uiPriority w:val="99"/>
    <w:semiHidden/>
    <w:rsid w:val="000D73CD"/>
    <w:rPr>
      <w:rFonts w:ascii="Times New Roman" w:eastAsia="Times New Roman" w:hAnsi="Times New Roman" w:cs="Times New Roman"/>
      <w:sz w:val="24"/>
      <w:szCs w:val="24"/>
      <w:lang w:eastAsia="ru-RU"/>
    </w:rPr>
  </w:style>
  <w:style w:type="character" w:customStyle="1" w:styleId="310">
    <w:name w:val="Основной текст с отступом 3 Знак1"/>
    <w:uiPriority w:val="99"/>
    <w:semiHidden/>
    <w:rsid w:val="000D73CD"/>
    <w:rPr>
      <w:rFonts w:ascii="Times New Roman" w:eastAsia="Times New Roman" w:hAnsi="Times New Roman" w:cs="Times New Roman"/>
      <w:sz w:val="16"/>
      <w:szCs w:val="16"/>
      <w:lang w:eastAsia="ru-RU"/>
    </w:rPr>
  </w:style>
  <w:style w:type="paragraph" w:customStyle="1" w:styleId="35">
    <w:name w:val="3"/>
    <w:basedOn w:val="a2"/>
    <w:rsid w:val="000D73CD"/>
    <w:pPr>
      <w:spacing w:before="100" w:after="100"/>
    </w:pPr>
    <w:rPr>
      <w:szCs w:val="20"/>
    </w:rPr>
  </w:style>
  <w:style w:type="paragraph" w:customStyle="1" w:styleId="1a">
    <w:name w:val="Текст1"/>
    <w:basedOn w:val="15"/>
    <w:rsid w:val="000D73CD"/>
    <w:pPr>
      <w:spacing w:before="0" w:beforeAutospacing="0" w:after="0" w:afterAutospacing="0"/>
    </w:pPr>
    <w:rPr>
      <w:sz w:val="26"/>
      <w:szCs w:val="20"/>
    </w:rPr>
  </w:style>
  <w:style w:type="paragraph" w:customStyle="1" w:styleId="aff4">
    <w:name w:val="Знак"/>
    <w:basedOn w:val="a2"/>
    <w:rsid w:val="000D73CD"/>
    <w:pPr>
      <w:widowControl w:val="0"/>
      <w:adjustRightInd w:val="0"/>
      <w:spacing w:after="160" w:line="240" w:lineRule="exact"/>
      <w:jc w:val="right"/>
    </w:pPr>
    <w:rPr>
      <w:rFonts w:ascii="Arial" w:hAnsi="Arial" w:cs="Arial"/>
      <w:sz w:val="20"/>
      <w:szCs w:val="20"/>
      <w:lang w:val="en-GB" w:eastAsia="en-US"/>
    </w:rPr>
  </w:style>
  <w:style w:type="paragraph" w:customStyle="1" w:styleId="1b">
    <w:name w:val="Знак Знак1"/>
    <w:basedOn w:val="a2"/>
    <w:rsid w:val="000D73CD"/>
    <w:pPr>
      <w:widowControl w:val="0"/>
      <w:adjustRightInd w:val="0"/>
      <w:spacing w:after="160" w:line="240" w:lineRule="exact"/>
      <w:jc w:val="right"/>
    </w:pPr>
    <w:rPr>
      <w:rFonts w:ascii="Arial" w:hAnsi="Arial" w:cs="Arial"/>
      <w:sz w:val="20"/>
      <w:szCs w:val="20"/>
      <w:lang w:val="en-GB" w:eastAsia="en-US"/>
    </w:rPr>
  </w:style>
  <w:style w:type="paragraph" w:customStyle="1" w:styleId="text1cl">
    <w:name w:val="text1cl"/>
    <w:basedOn w:val="a2"/>
    <w:uiPriority w:val="99"/>
    <w:rsid w:val="00BE06E6"/>
    <w:pPr>
      <w:spacing w:before="100" w:beforeAutospacing="1" w:after="100" w:afterAutospacing="1"/>
    </w:pPr>
  </w:style>
  <w:style w:type="paragraph" w:customStyle="1" w:styleId="text3cl">
    <w:name w:val="text3cl"/>
    <w:basedOn w:val="a2"/>
    <w:uiPriority w:val="99"/>
    <w:rsid w:val="00BE06E6"/>
    <w:pPr>
      <w:spacing w:before="100" w:beforeAutospacing="1" w:after="100" w:afterAutospacing="1"/>
    </w:pPr>
  </w:style>
  <w:style w:type="paragraph" w:customStyle="1" w:styleId="aff5">
    <w:name w:val="Знак Знак"/>
    <w:basedOn w:val="a2"/>
    <w:rsid w:val="00BE06E6"/>
    <w:pPr>
      <w:widowControl w:val="0"/>
      <w:adjustRightInd w:val="0"/>
      <w:spacing w:after="160" w:line="240" w:lineRule="exact"/>
      <w:jc w:val="right"/>
    </w:pPr>
    <w:rPr>
      <w:rFonts w:ascii="Arial" w:hAnsi="Arial" w:cs="Arial"/>
      <w:sz w:val="20"/>
      <w:szCs w:val="20"/>
      <w:lang w:val="en-GB" w:eastAsia="en-US"/>
    </w:rPr>
  </w:style>
  <w:style w:type="paragraph" w:customStyle="1" w:styleId="xl211">
    <w:name w:val="xl211"/>
    <w:basedOn w:val="a2"/>
    <w:rsid w:val="009D12A4"/>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b/>
      <w:bCs/>
      <w:sz w:val="14"/>
      <w:szCs w:val="14"/>
    </w:rPr>
  </w:style>
  <w:style w:type="paragraph" w:customStyle="1" w:styleId="xl212">
    <w:name w:val="xl212"/>
    <w:basedOn w:val="a2"/>
    <w:rsid w:val="009D12A4"/>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14"/>
      <w:szCs w:val="14"/>
    </w:rPr>
  </w:style>
  <w:style w:type="paragraph" w:customStyle="1" w:styleId="xl213">
    <w:name w:val="xl213"/>
    <w:basedOn w:val="a2"/>
    <w:rsid w:val="009D12A4"/>
    <w:pPr>
      <w:pBdr>
        <w:top w:val="single" w:sz="4" w:space="0" w:color="auto"/>
        <w:left w:val="single" w:sz="4" w:space="0" w:color="auto"/>
        <w:bottom w:val="single" w:sz="4" w:space="0" w:color="auto"/>
      </w:pBdr>
      <w:spacing w:before="100" w:beforeAutospacing="1" w:after="100" w:afterAutospacing="1"/>
      <w:jc w:val="center"/>
      <w:textAlignment w:val="center"/>
    </w:pPr>
    <w:rPr>
      <w:b/>
      <w:bCs/>
      <w:sz w:val="14"/>
      <w:szCs w:val="14"/>
    </w:rPr>
  </w:style>
  <w:style w:type="paragraph" w:customStyle="1" w:styleId="xl214">
    <w:name w:val="xl214"/>
    <w:basedOn w:val="a2"/>
    <w:rsid w:val="00016DAC"/>
    <w:pPr>
      <w:pBdr>
        <w:top w:val="single" w:sz="8" w:space="0" w:color="auto"/>
        <w:bottom w:val="single" w:sz="8" w:space="0" w:color="auto"/>
        <w:right w:val="single" w:sz="4" w:space="0" w:color="auto"/>
      </w:pBdr>
      <w:spacing w:before="100" w:beforeAutospacing="1" w:after="100" w:afterAutospacing="1"/>
      <w:jc w:val="center"/>
      <w:textAlignment w:val="center"/>
    </w:pPr>
    <w:rPr>
      <w:b/>
      <w:bCs/>
      <w:sz w:val="14"/>
      <w:szCs w:val="14"/>
    </w:rPr>
  </w:style>
  <w:style w:type="paragraph" w:customStyle="1" w:styleId="xl215">
    <w:name w:val="xl215"/>
    <w:basedOn w:val="a2"/>
    <w:rsid w:val="00016DAC"/>
    <w:pPr>
      <w:pBdr>
        <w:top w:val="single" w:sz="8" w:space="0" w:color="auto"/>
        <w:bottom w:val="single" w:sz="8" w:space="0" w:color="auto"/>
        <w:right w:val="single" w:sz="4" w:space="0" w:color="auto"/>
      </w:pBdr>
      <w:spacing w:before="100" w:beforeAutospacing="1" w:after="100" w:afterAutospacing="1"/>
      <w:jc w:val="center"/>
      <w:textAlignment w:val="center"/>
    </w:pPr>
    <w:rPr>
      <w:b/>
      <w:bCs/>
      <w:sz w:val="14"/>
      <w:szCs w:val="14"/>
    </w:rPr>
  </w:style>
  <w:style w:type="paragraph" w:customStyle="1" w:styleId="xl216">
    <w:name w:val="xl216"/>
    <w:basedOn w:val="a2"/>
    <w:rsid w:val="00016DAC"/>
    <w:pPr>
      <w:pBdr>
        <w:top w:val="single" w:sz="8" w:space="0" w:color="auto"/>
        <w:left w:val="single" w:sz="4" w:space="0" w:color="auto"/>
        <w:bottom w:val="single" w:sz="8" w:space="0" w:color="auto"/>
        <w:right w:val="single" w:sz="8" w:space="0" w:color="auto"/>
      </w:pBdr>
      <w:spacing w:before="100" w:beforeAutospacing="1" w:after="100" w:afterAutospacing="1"/>
      <w:jc w:val="right"/>
      <w:textAlignment w:val="center"/>
    </w:pPr>
    <w:rPr>
      <w:b/>
      <w:bCs/>
      <w:sz w:val="14"/>
      <w:szCs w:val="14"/>
    </w:rPr>
  </w:style>
  <w:style w:type="paragraph" w:customStyle="1" w:styleId="xl217">
    <w:name w:val="xl217"/>
    <w:basedOn w:val="a2"/>
    <w:rsid w:val="00016DAC"/>
    <w:pPr>
      <w:pBdr>
        <w:top w:val="single" w:sz="4" w:space="0" w:color="auto"/>
        <w:bottom w:val="single" w:sz="4" w:space="0" w:color="auto"/>
        <w:right w:val="single" w:sz="4" w:space="0" w:color="auto"/>
      </w:pBdr>
      <w:spacing w:before="100" w:beforeAutospacing="1" w:after="100" w:afterAutospacing="1"/>
      <w:jc w:val="right"/>
      <w:textAlignment w:val="center"/>
    </w:pPr>
    <w:rPr>
      <w:b/>
      <w:bCs/>
      <w:sz w:val="14"/>
      <w:szCs w:val="14"/>
    </w:rPr>
  </w:style>
  <w:style w:type="paragraph" w:customStyle="1" w:styleId="xl218">
    <w:name w:val="xl218"/>
    <w:basedOn w:val="a2"/>
    <w:rsid w:val="00016DAC"/>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center"/>
    </w:pPr>
    <w:rPr>
      <w:b/>
      <w:bCs/>
      <w:sz w:val="14"/>
      <w:szCs w:val="14"/>
    </w:rPr>
  </w:style>
  <w:style w:type="paragraph" w:customStyle="1" w:styleId="xl219">
    <w:name w:val="xl219"/>
    <w:basedOn w:val="a2"/>
    <w:rsid w:val="00016DAC"/>
    <w:pPr>
      <w:pBdr>
        <w:left w:val="single" w:sz="4" w:space="0" w:color="auto"/>
        <w:bottom w:val="single" w:sz="4" w:space="0" w:color="auto"/>
        <w:right w:val="single" w:sz="4" w:space="0" w:color="auto"/>
      </w:pBdr>
      <w:spacing w:before="100" w:beforeAutospacing="1" w:after="100" w:afterAutospacing="1"/>
      <w:jc w:val="both"/>
      <w:textAlignment w:val="center"/>
    </w:pPr>
    <w:rPr>
      <w:b/>
      <w:bCs/>
      <w:sz w:val="14"/>
      <w:szCs w:val="14"/>
    </w:rPr>
  </w:style>
  <w:style w:type="paragraph" w:customStyle="1" w:styleId="xl220">
    <w:name w:val="xl220"/>
    <w:basedOn w:val="a2"/>
    <w:rsid w:val="00016DAC"/>
    <w:pPr>
      <w:pBdr>
        <w:left w:val="single" w:sz="4" w:space="0" w:color="auto"/>
        <w:bottom w:val="single" w:sz="4" w:space="0" w:color="auto"/>
        <w:right w:val="single" w:sz="4" w:space="0" w:color="auto"/>
      </w:pBdr>
      <w:spacing w:before="100" w:beforeAutospacing="1" w:after="100" w:afterAutospacing="1"/>
      <w:jc w:val="center"/>
      <w:textAlignment w:val="center"/>
    </w:pPr>
    <w:rPr>
      <w:b/>
      <w:bCs/>
      <w:sz w:val="14"/>
      <w:szCs w:val="14"/>
    </w:rPr>
  </w:style>
  <w:style w:type="paragraph" w:customStyle="1" w:styleId="xl221">
    <w:name w:val="xl221"/>
    <w:basedOn w:val="a2"/>
    <w:rsid w:val="00016DAC"/>
    <w:pPr>
      <w:pBdr>
        <w:left w:val="single" w:sz="4" w:space="0" w:color="auto"/>
        <w:bottom w:val="single" w:sz="4" w:space="0" w:color="auto"/>
        <w:right w:val="single" w:sz="4" w:space="0" w:color="auto"/>
      </w:pBdr>
      <w:spacing w:before="100" w:beforeAutospacing="1" w:after="100" w:afterAutospacing="1"/>
      <w:jc w:val="center"/>
      <w:textAlignment w:val="center"/>
    </w:pPr>
    <w:rPr>
      <w:b/>
      <w:bCs/>
      <w:sz w:val="14"/>
      <w:szCs w:val="14"/>
    </w:rPr>
  </w:style>
  <w:style w:type="paragraph" w:customStyle="1" w:styleId="xl222">
    <w:name w:val="xl222"/>
    <w:basedOn w:val="a2"/>
    <w:rsid w:val="00016DAC"/>
    <w:pPr>
      <w:pBdr>
        <w:left w:val="single" w:sz="4" w:space="0" w:color="auto"/>
        <w:bottom w:val="single" w:sz="4" w:space="0" w:color="auto"/>
      </w:pBdr>
      <w:spacing w:before="100" w:beforeAutospacing="1" w:after="100" w:afterAutospacing="1"/>
      <w:jc w:val="center"/>
      <w:textAlignment w:val="center"/>
    </w:pPr>
    <w:rPr>
      <w:b/>
      <w:bCs/>
      <w:sz w:val="14"/>
      <w:szCs w:val="14"/>
    </w:rPr>
  </w:style>
  <w:style w:type="paragraph" w:customStyle="1" w:styleId="xl223">
    <w:name w:val="xl223"/>
    <w:basedOn w:val="a2"/>
    <w:rsid w:val="00016DAC"/>
    <w:pPr>
      <w:pBdr>
        <w:left w:val="single" w:sz="4" w:space="0" w:color="auto"/>
        <w:bottom w:val="single" w:sz="4" w:space="0" w:color="auto"/>
      </w:pBdr>
      <w:spacing w:before="100" w:beforeAutospacing="1" w:after="100" w:afterAutospacing="1"/>
      <w:jc w:val="center"/>
      <w:textAlignment w:val="center"/>
    </w:pPr>
    <w:rPr>
      <w:b/>
      <w:bCs/>
      <w:sz w:val="14"/>
      <w:szCs w:val="14"/>
    </w:rPr>
  </w:style>
  <w:style w:type="paragraph" w:customStyle="1" w:styleId="xl224">
    <w:name w:val="xl224"/>
    <w:basedOn w:val="a2"/>
    <w:rsid w:val="00016DAC"/>
    <w:pPr>
      <w:pBdr>
        <w:bottom w:val="single" w:sz="4" w:space="0" w:color="auto"/>
      </w:pBdr>
      <w:spacing w:before="100" w:beforeAutospacing="1" w:after="100" w:afterAutospacing="1"/>
      <w:jc w:val="center"/>
      <w:textAlignment w:val="center"/>
    </w:pPr>
    <w:rPr>
      <w:b/>
      <w:bCs/>
      <w:sz w:val="14"/>
      <w:szCs w:val="14"/>
    </w:rPr>
  </w:style>
  <w:style w:type="paragraph" w:customStyle="1" w:styleId="xl225">
    <w:name w:val="xl225"/>
    <w:basedOn w:val="a2"/>
    <w:rsid w:val="00016DAC"/>
    <w:pPr>
      <w:pBdr>
        <w:bottom w:val="single" w:sz="4" w:space="0" w:color="auto"/>
        <w:right w:val="single" w:sz="4" w:space="0" w:color="auto"/>
      </w:pBdr>
      <w:spacing w:before="100" w:beforeAutospacing="1" w:after="100" w:afterAutospacing="1"/>
      <w:jc w:val="center"/>
      <w:textAlignment w:val="center"/>
    </w:pPr>
    <w:rPr>
      <w:b/>
      <w:bCs/>
      <w:sz w:val="14"/>
      <w:szCs w:val="14"/>
    </w:rPr>
  </w:style>
  <w:style w:type="paragraph" w:customStyle="1" w:styleId="xl226">
    <w:name w:val="xl226"/>
    <w:basedOn w:val="a2"/>
    <w:rsid w:val="00016DAC"/>
    <w:pPr>
      <w:pBdr>
        <w:left w:val="single" w:sz="4" w:space="0" w:color="auto"/>
        <w:bottom w:val="single" w:sz="4" w:space="0" w:color="auto"/>
        <w:right w:val="single" w:sz="4" w:space="0" w:color="auto"/>
      </w:pBdr>
      <w:spacing w:before="100" w:beforeAutospacing="1" w:after="100" w:afterAutospacing="1"/>
      <w:jc w:val="right"/>
      <w:textAlignment w:val="center"/>
    </w:pPr>
    <w:rPr>
      <w:b/>
      <w:bCs/>
      <w:sz w:val="14"/>
      <w:szCs w:val="14"/>
    </w:rPr>
  </w:style>
  <w:style w:type="paragraph" w:customStyle="1" w:styleId="xl227">
    <w:name w:val="xl227"/>
    <w:basedOn w:val="a2"/>
    <w:rsid w:val="00016DAC"/>
    <w:pPr>
      <w:pBdr>
        <w:top w:val="single" w:sz="4" w:space="0" w:color="auto"/>
        <w:left w:val="single" w:sz="4" w:space="0" w:color="auto"/>
        <w:bottom w:val="single" w:sz="4" w:space="0" w:color="auto"/>
        <w:right w:val="single" w:sz="4" w:space="0" w:color="auto"/>
      </w:pBdr>
      <w:spacing w:before="100" w:beforeAutospacing="1" w:after="100" w:afterAutospacing="1"/>
      <w:jc w:val="both"/>
      <w:textAlignment w:val="center"/>
    </w:pPr>
    <w:rPr>
      <w:sz w:val="14"/>
      <w:szCs w:val="14"/>
    </w:rPr>
  </w:style>
  <w:style w:type="paragraph" w:customStyle="1" w:styleId="xl228">
    <w:name w:val="xl228"/>
    <w:basedOn w:val="a2"/>
    <w:rsid w:val="00016DAC"/>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14"/>
      <w:szCs w:val="14"/>
    </w:rPr>
  </w:style>
  <w:style w:type="paragraph" w:customStyle="1" w:styleId="xl229">
    <w:name w:val="xl229"/>
    <w:basedOn w:val="a2"/>
    <w:rsid w:val="00016DAC"/>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14"/>
      <w:szCs w:val="14"/>
    </w:rPr>
  </w:style>
  <w:style w:type="paragraph" w:customStyle="1" w:styleId="xl230">
    <w:name w:val="xl230"/>
    <w:basedOn w:val="a2"/>
    <w:rsid w:val="00016DAC"/>
    <w:pPr>
      <w:pBdr>
        <w:top w:val="single" w:sz="4" w:space="0" w:color="auto"/>
        <w:left w:val="single" w:sz="4" w:space="0" w:color="auto"/>
        <w:bottom w:val="single" w:sz="4" w:space="0" w:color="auto"/>
      </w:pBdr>
      <w:spacing w:before="100" w:beforeAutospacing="1" w:after="100" w:afterAutospacing="1"/>
      <w:jc w:val="center"/>
      <w:textAlignment w:val="center"/>
    </w:pPr>
    <w:rPr>
      <w:sz w:val="14"/>
      <w:szCs w:val="14"/>
    </w:rPr>
  </w:style>
  <w:style w:type="paragraph" w:customStyle="1" w:styleId="xl231">
    <w:name w:val="xl231"/>
    <w:basedOn w:val="a2"/>
    <w:rsid w:val="00016DAC"/>
    <w:pPr>
      <w:pBdr>
        <w:top w:val="single" w:sz="4" w:space="0" w:color="auto"/>
        <w:left w:val="single" w:sz="4" w:space="0" w:color="auto"/>
        <w:bottom w:val="single" w:sz="4" w:space="0" w:color="auto"/>
      </w:pBdr>
      <w:spacing w:before="100" w:beforeAutospacing="1" w:after="100" w:afterAutospacing="1"/>
      <w:jc w:val="center"/>
      <w:textAlignment w:val="center"/>
    </w:pPr>
    <w:rPr>
      <w:sz w:val="14"/>
      <w:szCs w:val="14"/>
    </w:rPr>
  </w:style>
  <w:style w:type="paragraph" w:customStyle="1" w:styleId="xl232">
    <w:name w:val="xl232"/>
    <w:basedOn w:val="a2"/>
    <w:rsid w:val="00016DAC"/>
    <w:pPr>
      <w:pBdr>
        <w:top w:val="single" w:sz="4" w:space="0" w:color="auto"/>
        <w:bottom w:val="single" w:sz="4" w:space="0" w:color="auto"/>
      </w:pBdr>
      <w:spacing w:before="100" w:beforeAutospacing="1" w:after="100" w:afterAutospacing="1"/>
      <w:jc w:val="center"/>
      <w:textAlignment w:val="center"/>
    </w:pPr>
    <w:rPr>
      <w:sz w:val="14"/>
      <w:szCs w:val="14"/>
    </w:rPr>
  </w:style>
  <w:style w:type="paragraph" w:customStyle="1" w:styleId="xl233">
    <w:name w:val="xl233"/>
    <w:basedOn w:val="a2"/>
    <w:rsid w:val="00016DAC"/>
    <w:pPr>
      <w:pBdr>
        <w:top w:val="single" w:sz="4" w:space="0" w:color="auto"/>
        <w:bottom w:val="single" w:sz="4" w:space="0" w:color="auto"/>
      </w:pBdr>
      <w:spacing w:before="100" w:beforeAutospacing="1" w:after="100" w:afterAutospacing="1"/>
      <w:jc w:val="center"/>
      <w:textAlignment w:val="center"/>
    </w:pPr>
    <w:rPr>
      <w:sz w:val="14"/>
      <w:szCs w:val="14"/>
    </w:rPr>
  </w:style>
  <w:style w:type="paragraph" w:customStyle="1" w:styleId="xl234">
    <w:name w:val="xl234"/>
    <w:basedOn w:val="a2"/>
    <w:rsid w:val="00016DAC"/>
    <w:pPr>
      <w:pBdr>
        <w:top w:val="single" w:sz="4" w:space="0" w:color="auto"/>
        <w:bottom w:val="single" w:sz="4" w:space="0" w:color="auto"/>
        <w:right w:val="single" w:sz="4" w:space="0" w:color="auto"/>
      </w:pBdr>
      <w:spacing w:before="100" w:beforeAutospacing="1" w:after="100" w:afterAutospacing="1"/>
      <w:jc w:val="center"/>
      <w:textAlignment w:val="center"/>
    </w:pPr>
    <w:rPr>
      <w:sz w:val="14"/>
      <w:szCs w:val="14"/>
    </w:rPr>
  </w:style>
  <w:style w:type="paragraph" w:customStyle="1" w:styleId="xl235">
    <w:name w:val="xl235"/>
    <w:basedOn w:val="a2"/>
    <w:rsid w:val="00016DAC"/>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center"/>
    </w:pPr>
    <w:rPr>
      <w:sz w:val="14"/>
      <w:szCs w:val="14"/>
    </w:rPr>
  </w:style>
  <w:style w:type="paragraph" w:customStyle="1" w:styleId="xl236">
    <w:name w:val="xl236"/>
    <w:basedOn w:val="a2"/>
    <w:rsid w:val="00016DAC"/>
    <w:pPr>
      <w:pBdr>
        <w:top w:val="single" w:sz="4" w:space="0" w:color="auto"/>
        <w:left w:val="single" w:sz="4" w:space="0" w:color="auto"/>
        <w:bottom w:val="single" w:sz="4" w:space="0" w:color="auto"/>
        <w:right w:val="single" w:sz="4" w:space="0" w:color="auto"/>
      </w:pBdr>
      <w:spacing w:before="100" w:beforeAutospacing="1" w:after="100" w:afterAutospacing="1"/>
      <w:jc w:val="both"/>
      <w:textAlignment w:val="center"/>
    </w:pPr>
    <w:rPr>
      <w:b/>
      <w:bCs/>
      <w:sz w:val="14"/>
      <w:szCs w:val="14"/>
    </w:rPr>
  </w:style>
  <w:style w:type="paragraph" w:customStyle="1" w:styleId="xl237">
    <w:name w:val="xl237"/>
    <w:basedOn w:val="a2"/>
    <w:rsid w:val="00016DAC"/>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14"/>
      <w:szCs w:val="14"/>
    </w:rPr>
  </w:style>
  <w:style w:type="paragraph" w:customStyle="1" w:styleId="xl238">
    <w:name w:val="xl238"/>
    <w:basedOn w:val="a2"/>
    <w:rsid w:val="00016DAC"/>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14"/>
      <w:szCs w:val="14"/>
    </w:rPr>
  </w:style>
  <w:style w:type="paragraph" w:customStyle="1" w:styleId="xl239">
    <w:name w:val="xl239"/>
    <w:basedOn w:val="a2"/>
    <w:rsid w:val="00016DAC"/>
    <w:pPr>
      <w:pBdr>
        <w:top w:val="single" w:sz="4" w:space="0" w:color="auto"/>
        <w:left w:val="single" w:sz="4" w:space="0" w:color="auto"/>
        <w:bottom w:val="single" w:sz="4" w:space="0" w:color="auto"/>
      </w:pBdr>
      <w:spacing w:before="100" w:beforeAutospacing="1" w:after="100" w:afterAutospacing="1"/>
      <w:jc w:val="center"/>
      <w:textAlignment w:val="center"/>
    </w:pPr>
    <w:rPr>
      <w:b/>
      <w:bCs/>
      <w:sz w:val="14"/>
      <w:szCs w:val="14"/>
    </w:rPr>
  </w:style>
  <w:style w:type="paragraph" w:customStyle="1" w:styleId="xl240">
    <w:name w:val="xl240"/>
    <w:basedOn w:val="a2"/>
    <w:rsid w:val="00016DAC"/>
    <w:pPr>
      <w:pBdr>
        <w:top w:val="single" w:sz="4" w:space="0" w:color="auto"/>
        <w:left w:val="single" w:sz="4" w:space="0" w:color="auto"/>
        <w:bottom w:val="single" w:sz="4" w:space="0" w:color="auto"/>
      </w:pBdr>
      <w:spacing w:before="100" w:beforeAutospacing="1" w:after="100" w:afterAutospacing="1"/>
      <w:jc w:val="center"/>
      <w:textAlignment w:val="center"/>
    </w:pPr>
    <w:rPr>
      <w:b/>
      <w:bCs/>
      <w:sz w:val="14"/>
      <w:szCs w:val="14"/>
    </w:rPr>
  </w:style>
  <w:style w:type="paragraph" w:customStyle="1" w:styleId="xl241">
    <w:name w:val="xl241"/>
    <w:basedOn w:val="a2"/>
    <w:rsid w:val="00016DAC"/>
    <w:pPr>
      <w:pBdr>
        <w:top w:val="single" w:sz="4" w:space="0" w:color="auto"/>
        <w:bottom w:val="single" w:sz="4" w:space="0" w:color="auto"/>
      </w:pBdr>
      <w:spacing w:before="100" w:beforeAutospacing="1" w:after="100" w:afterAutospacing="1"/>
      <w:jc w:val="center"/>
      <w:textAlignment w:val="center"/>
    </w:pPr>
    <w:rPr>
      <w:b/>
      <w:bCs/>
      <w:sz w:val="14"/>
      <w:szCs w:val="14"/>
    </w:rPr>
  </w:style>
  <w:style w:type="paragraph" w:customStyle="1" w:styleId="xl242">
    <w:name w:val="xl242"/>
    <w:basedOn w:val="a2"/>
    <w:rsid w:val="00016DAC"/>
    <w:pPr>
      <w:pBdr>
        <w:top w:val="single" w:sz="4" w:space="0" w:color="auto"/>
        <w:bottom w:val="single" w:sz="4" w:space="0" w:color="auto"/>
        <w:right w:val="single" w:sz="4" w:space="0" w:color="auto"/>
      </w:pBdr>
      <w:spacing w:before="100" w:beforeAutospacing="1" w:after="100" w:afterAutospacing="1"/>
      <w:jc w:val="center"/>
      <w:textAlignment w:val="center"/>
    </w:pPr>
    <w:rPr>
      <w:b/>
      <w:bCs/>
      <w:sz w:val="14"/>
      <w:szCs w:val="14"/>
    </w:rPr>
  </w:style>
  <w:style w:type="paragraph" w:customStyle="1" w:styleId="xl243">
    <w:name w:val="xl243"/>
    <w:basedOn w:val="a2"/>
    <w:rsid w:val="00016DAC"/>
    <w:pPr>
      <w:pBdr>
        <w:top w:val="single" w:sz="4" w:space="0" w:color="auto"/>
        <w:bottom w:val="single" w:sz="4" w:space="0" w:color="auto"/>
        <w:right w:val="single" w:sz="4" w:space="0" w:color="auto"/>
      </w:pBdr>
      <w:spacing w:before="100" w:beforeAutospacing="1" w:after="100" w:afterAutospacing="1"/>
      <w:jc w:val="right"/>
      <w:textAlignment w:val="center"/>
    </w:pPr>
    <w:rPr>
      <w:sz w:val="14"/>
      <w:szCs w:val="14"/>
    </w:rPr>
  </w:style>
  <w:style w:type="paragraph" w:customStyle="1" w:styleId="xl244">
    <w:name w:val="xl244"/>
    <w:basedOn w:val="a2"/>
    <w:rsid w:val="00016DAC"/>
    <w:pPr>
      <w:pBdr>
        <w:left w:val="single" w:sz="4" w:space="0" w:color="auto"/>
        <w:bottom w:val="single" w:sz="4" w:space="0" w:color="auto"/>
        <w:right w:val="single" w:sz="4" w:space="0" w:color="auto"/>
      </w:pBdr>
      <w:spacing w:before="100" w:beforeAutospacing="1" w:after="100" w:afterAutospacing="1"/>
      <w:jc w:val="center"/>
      <w:textAlignment w:val="center"/>
    </w:pPr>
    <w:rPr>
      <w:sz w:val="14"/>
      <w:szCs w:val="14"/>
    </w:rPr>
  </w:style>
  <w:style w:type="paragraph" w:customStyle="1" w:styleId="xl245">
    <w:name w:val="xl245"/>
    <w:basedOn w:val="a2"/>
    <w:rsid w:val="00016DAC"/>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14"/>
      <w:szCs w:val="14"/>
    </w:rPr>
  </w:style>
  <w:style w:type="paragraph" w:customStyle="1" w:styleId="xl246">
    <w:name w:val="xl246"/>
    <w:basedOn w:val="a2"/>
    <w:rsid w:val="00016DAC"/>
    <w:pPr>
      <w:pBdr>
        <w:top w:val="single" w:sz="4" w:space="0" w:color="auto"/>
        <w:left w:val="single" w:sz="4" w:space="0" w:color="auto"/>
        <w:right w:val="single" w:sz="4" w:space="0" w:color="auto"/>
      </w:pBdr>
      <w:spacing w:before="100" w:beforeAutospacing="1" w:after="100" w:afterAutospacing="1"/>
      <w:jc w:val="center"/>
      <w:textAlignment w:val="center"/>
    </w:pPr>
    <w:rPr>
      <w:sz w:val="14"/>
      <w:szCs w:val="14"/>
    </w:rPr>
  </w:style>
  <w:style w:type="character" w:customStyle="1" w:styleId="27">
    <w:name w:val="Основной текст (2)_"/>
    <w:basedOn w:val="a3"/>
    <w:link w:val="28"/>
    <w:locked/>
    <w:rsid w:val="00A71904"/>
    <w:rPr>
      <w:rFonts w:ascii="Times New Roman" w:hAnsi="Times New Roman" w:cs="Times New Roman"/>
      <w:b/>
      <w:bCs/>
      <w:spacing w:val="-5"/>
      <w:sz w:val="27"/>
      <w:szCs w:val="27"/>
      <w:shd w:val="clear" w:color="auto" w:fill="FFFFFF"/>
    </w:rPr>
  </w:style>
  <w:style w:type="character" w:customStyle="1" w:styleId="36">
    <w:name w:val="Основной текст (3)_"/>
    <w:basedOn w:val="a3"/>
    <w:link w:val="37"/>
    <w:locked/>
    <w:rsid w:val="00A71904"/>
    <w:rPr>
      <w:rFonts w:ascii="Times New Roman" w:hAnsi="Times New Roman" w:cs="Times New Roman"/>
      <w:b/>
      <w:bCs/>
      <w:spacing w:val="-2"/>
      <w:sz w:val="26"/>
      <w:szCs w:val="26"/>
      <w:shd w:val="clear" w:color="auto" w:fill="FFFFFF"/>
    </w:rPr>
  </w:style>
  <w:style w:type="character" w:customStyle="1" w:styleId="aff6">
    <w:name w:val="Основной текст_"/>
    <w:basedOn w:val="a3"/>
    <w:link w:val="1c"/>
    <w:locked/>
    <w:rsid w:val="00A71904"/>
    <w:rPr>
      <w:rFonts w:ascii="Times New Roman" w:hAnsi="Times New Roman" w:cs="Times New Roman"/>
      <w:spacing w:val="-3"/>
      <w:sz w:val="27"/>
      <w:szCs w:val="27"/>
      <w:shd w:val="clear" w:color="auto" w:fill="FFFFFF"/>
    </w:rPr>
  </w:style>
  <w:style w:type="paragraph" w:customStyle="1" w:styleId="28">
    <w:name w:val="Основной текст (2)"/>
    <w:basedOn w:val="a2"/>
    <w:link w:val="27"/>
    <w:rsid w:val="00A71904"/>
    <w:pPr>
      <w:widowControl w:val="0"/>
      <w:shd w:val="clear" w:color="auto" w:fill="FFFFFF"/>
      <w:spacing w:line="319" w:lineRule="exact"/>
      <w:jc w:val="center"/>
    </w:pPr>
    <w:rPr>
      <w:rFonts w:eastAsiaTheme="minorHAnsi"/>
      <w:b/>
      <w:bCs/>
      <w:spacing w:val="-5"/>
      <w:sz w:val="27"/>
      <w:szCs w:val="27"/>
      <w:lang w:eastAsia="en-US"/>
    </w:rPr>
  </w:style>
  <w:style w:type="paragraph" w:customStyle="1" w:styleId="37">
    <w:name w:val="Основной текст (3)"/>
    <w:basedOn w:val="a2"/>
    <w:link w:val="36"/>
    <w:rsid w:val="00A71904"/>
    <w:pPr>
      <w:widowControl w:val="0"/>
      <w:shd w:val="clear" w:color="auto" w:fill="FFFFFF"/>
      <w:spacing w:after="300" w:line="319" w:lineRule="exact"/>
      <w:jc w:val="center"/>
    </w:pPr>
    <w:rPr>
      <w:rFonts w:eastAsiaTheme="minorHAnsi"/>
      <w:b/>
      <w:bCs/>
      <w:spacing w:val="-2"/>
      <w:sz w:val="26"/>
      <w:szCs w:val="26"/>
      <w:lang w:eastAsia="en-US"/>
    </w:rPr>
  </w:style>
  <w:style w:type="paragraph" w:customStyle="1" w:styleId="1c">
    <w:name w:val="Основной текст1"/>
    <w:basedOn w:val="a2"/>
    <w:link w:val="aff6"/>
    <w:rsid w:val="00A71904"/>
    <w:pPr>
      <w:widowControl w:val="0"/>
      <w:shd w:val="clear" w:color="auto" w:fill="FFFFFF"/>
      <w:spacing w:before="60" w:after="420" w:line="240" w:lineRule="atLeast"/>
      <w:jc w:val="center"/>
    </w:pPr>
    <w:rPr>
      <w:rFonts w:eastAsiaTheme="minorHAnsi"/>
      <w:spacing w:val="-3"/>
      <w:sz w:val="27"/>
      <w:szCs w:val="27"/>
      <w:lang w:eastAsia="en-US"/>
    </w:rPr>
  </w:style>
  <w:style w:type="paragraph" w:customStyle="1" w:styleId="s13">
    <w:name w:val="s_13"/>
    <w:basedOn w:val="a2"/>
    <w:rsid w:val="00C3282F"/>
    <w:pPr>
      <w:ind w:firstLine="720"/>
    </w:pPr>
    <w:rPr>
      <w:sz w:val="20"/>
      <w:szCs w:val="20"/>
    </w:rPr>
  </w:style>
  <w:style w:type="paragraph" w:customStyle="1" w:styleId="aff7">
    <w:name w:val="Таблицы (моноширинный)"/>
    <w:basedOn w:val="a2"/>
    <w:next w:val="a2"/>
    <w:uiPriority w:val="99"/>
    <w:rsid w:val="008E5583"/>
    <w:pPr>
      <w:widowControl w:val="0"/>
      <w:autoSpaceDE w:val="0"/>
      <w:autoSpaceDN w:val="0"/>
      <w:adjustRightInd w:val="0"/>
      <w:jc w:val="both"/>
    </w:pPr>
    <w:rPr>
      <w:rFonts w:ascii="Courier New" w:hAnsi="Courier New" w:cs="Courier New"/>
      <w:sz w:val="20"/>
      <w:szCs w:val="20"/>
    </w:rPr>
  </w:style>
  <w:style w:type="paragraph" w:customStyle="1" w:styleId="aff8">
    <w:name w:val="Знак"/>
    <w:basedOn w:val="a2"/>
    <w:rsid w:val="008E5583"/>
    <w:pPr>
      <w:widowControl w:val="0"/>
      <w:adjustRightInd w:val="0"/>
      <w:spacing w:after="160" w:line="240" w:lineRule="exact"/>
      <w:jc w:val="right"/>
    </w:pPr>
    <w:rPr>
      <w:rFonts w:ascii="Arial" w:hAnsi="Arial" w:cs="Arial"/>
      <w:sz w:val="20"/>
      <w:szCs w:val="20"/>
      <w:lang w:val="en-GB" w:eastAsia="en-US"/>
    </w:rPr>
  </w:style>
  <w:style w:type="paragraph" w:styleId="aff9">
    <w:name w:val="caption"/>
    <w:basedOn w:val="a2"/>
    <w:qFormat/>
    <w:rsid w:val="008D415C"/>
    <w:pPr>
      <w:jc w:val="center"/>
    </w:pPr>
    <w:rPr>
      <w:b/>
      <w:sz w:val="28"/>
      <w:szCs w:val="20"/>
    </w:rPr>
  </w:style>
  <w:style w:type="paragraph" w:customStyle="1" w:styleId="BodyTxt">
    <w:name w:val="Body Txt"/>
    <w:basedOn w:val="a2"/>
    <w:rsid w:val="008D415C"/>
    <w:pPr>
      <w:keepLines/>
      <w:spacing w:before="60" w:after="60"/>
      <w:ind w:firstLine="567"/>
      <w:jc w:val="both"/>
    </w:pPr>
    <w:rPr>
      <w:rFonts w:ascii="Arial Narrow" w:hAnsi="Arial Narrow"/>
      <w:szCs w:val="20"/>
    </w:rPr>
  </w:style>
  <w:style w:type="paragraph" w:customStyle="1" w:styleId="29">
    <w:name w:val="Основной текст2"/>
    <w:basedOn w:val="a2"/>
    <w:rsid w:val="00B202C1"/>
    <w:pPr>
      <w:widowControl w:val="0"/>
      <w:shd w:val="clear" w:color="auto" w:fill="FFFFFF"/>
      <w:spacing w:before="240" w:after="300" w:line="240" w:lineRule="atLeast"/>
      <w:ind w:hanging="340"/>
      <w:jc w:val="center"/>
    </w:pPr>
    <w:rPr>
      <w:sz w:val="26"/>
      <w:szCs w:val="26"/>
    </w:rPr>
  </w:style>
  <w:style w:type="paragraph" w:customStyle="1" w:styleId="2a">
    <w:name w:val="Название2"/>
    <w:basedOn w:val="38"/>
    <w:rsid w:val="008602AE"/>
    <w:pPr>
      <w:jc w:val="center"/>
    </w:pPr>
    <w:rPr>
      <w:rFonts w:ascii="Arial" w:hAnsi="Arial"/>
      <w:sz w:val="24"/>
    </w:rPr>
  </w:style>
  <w:style w:type="paragraph" w:customStyle="1" w:styleId="38">
    <w:name w:val="Обычный3"/>
    <w:rsid w:val="008602AE"/>
    <w:pPr>
      <w:spacing w:after="0" w:line="240" w:lineRule="auto"/>
      <w:jc w:val="both"/>
    </w:pPr>
    <w:rPr>
      <w:rFonts w:ascii="Times New Roman" w:eastAsia="Times New Roman" w:hAnsi="Times New Roman" w:cs="Times New Roman"/>
      <w:sz w:val="28"/>
      <w:szCs w:val="20"/>
      <w:lang w:eastAsia="ru-RU"/>
    </w:rPr>
  </w:style>
  <w:style w:type="paragraph" w:customStyle="1" w:styleId="220">
    <w:name w:val="Заголовок 22"/>
    <w:basedOn w:val="38"/>
    <w:next w:val="38"/>
    <w:rsid w:val="008602AE"/>
    <w:pPr>
      <w:keepNext/>
      <w:jc w:val="center"/>
      <w:outlineLvl w:val="1"/>
    </w:pPr>
    <w:rPr>
      <w:rFonts w:ascii="Arial" w:hAnsi="Arial"/>
      <w:sz w:val="24"/>
    </w:rPr>
  </w:style>
  <w:style w:type="paragraph" w:customStyle="1" w:styleId="311">
    <w:name w:val="Основной текст 31"/>
    <w:basedOn w:val="38"/>
    <w:rsid w:val="008602AE"/>
    <w:pPr>
      <w:jc w:val="left"/>
    </w:pPr>
    <w:rPr>
      <w:rFonts w:ascii="Arial" w:hAnsi="Arial"/>
      <w:color w:val="FF0000"/>
    </w:rPr>
  </w:style>
  <w:style w:type="character" w:customStyle="1" w:styleId="affa">
    <w:name w:val="Основной текст + Курсив"/>
    <w:basedOn w:val="aff6"/>
    <w:rsid w:val="00CC2CCF"/>
    <w:rPr>
      <w:rFonts w:ascii="Times New Roman" w:hAnsi="Times New Roman" w:cs="Times New Roman"/>
      <w:i/>
      <w:iCs/>
      <w:color w:val="000000"/>
      <w:spacing w:val="0"/>
      <w:w w:val="100"/>
      <w:position w:val="0"/>
      <w:sz w:val="26"/>
      <w:szCs w:val="26"/>
      <w:u w:val="none"/>
      <w:shd w:val="clear" w:color="auto" w:fill="FFFFFF"/>
      <w:lang w:val="ru-RU"/>
    </w:rPr>
  </w:style>
  <w:style w:type="character" w:customStyle="1" w:styleId="41">
    <w:name w:val="Основной текст (4) + Не курсив"/>
    <w:basedOn w:val="a3"/>
    <w:rsid w:val="00CC2CCF"/>
    <w:rPr>
      <w:rFonts w:ascii="Times New Roman" w:hAnsi="Times New Roman" w:cs="Times New Roman"/>
      <w:i/>
      <w:iCs/>
      <w:color w:val="000000"/>
      <w:spacing w:val="0"/>
      <w:w w:val="100"/>
      <w:position w:val="0"/>
      <w:sz w:val="26"/>
      <w:szCs w:val="26"/>
      <w:u w:val="none"/>
      <w:lang w:val="ru-RU"/>
    </w:rPr>
  </w:style>
  <w:style w:type="character" w:customStyle="1" w:styleId="42">
    <w:name w:val="Основной текст (4)_"/>
    <w:basedOn w:val="a3"/>
    <w:link w:val="43"/>
    <w:locked/>
    <w:rsid w:val="00044CC4"/>
    <w:rPr>
      <w:rFonts w:ascii="Times New Roman" w:hAnsi="Times New Roman" w:cs="Times New Roman"/>
      <w:i/>
      <w:iCs/>
      <w:sz w:val="26"/>
      <w:szCs w:val="26"/>
      <w:shd w:val="clear" w:color="auto" w:fill="FFFFFF"/>
    </w:rPr>
  </w:style>
  <w:style w:type="paragraph" w:customStyle="1" w:styleId="43">
    <w:name w:val="Основной текст (4)"/>
    <w:basedOn w:val="a2"/>
    <w:link w:val="42"/>
    <w:rsid w:val="00044CC4"/>
    <w:pPr>
      <w:widowControl w:val="0"/>
      <w:shd w:val="clear" w:color="auto" w:fill="FFFFFF"/>
      <w:spacing w:after="120" w:line="293" w:lineRule="exact"/>
      <w:jc w:val="both"/>
    </w:pPr>
    <w:rPr>
      <w:rFonts w:eastAsiaTheme="minorHAnsi"/>
      <w:i/>
      <w:iCs/>
      <w:sz w:val="26"/>
      <w:szCs w:val="26"/>
      <w:lang w:eastAsia="en-US"/>
    </w:rPr>
  </w:style>
  <w:style w:type="character" w:customStyle="1" w:styleId="213pt">
    <w:name w:val="Основной текст (2) + 13 pt"/>
    <w:aliases w:val="Не курсив1"/>
    <w:basedOn w:val="27"/>
    <w:uiPriority w:val="99"/>
    <w:rsid w:val="00044CC4"/>
    <w:rPr>
      <w:rFonts w:ascii="Times New Roman" w:hAnsi="Times New Roman" w:cs="Times New Roman"/>
      <w:b w:val="0"/>
      <w:bCs w:val="0"/>
      <w:i/>
      <w:iCs/>
      <w:color w:val="000000"/>
      <w:spacing w:val="0"/>
      <w:w w:val="100"/>
      <w:position w:val="0"/>
      <w:sz w:val="26"/>
      <w:szCs w:val="26"/>
      <w:u w:val="none"/>
      <w:shd w:val="clear" w:color="auto" w:fill="FFFFFF"/>
      <w:lang w:val="ru-RU"/>
    </w:rPr>
  </w:style>
  <w:style w:type="character" w:customStyle="1" w:styleId="51">
    <w:name w:val="Основной текст (5)_"/>
    <w:basedOn w:val="a3"/>
    <w:link w:val="52"/>
    <w:locked/>
    <w:rsid w:val="00044CC4"/>
    <w:rPr>
      <w:rFonts w:ascii="Times New Roman" w:hAnsi="Times New Roman" w:cs="Times New Roman"/>
      <w:b/>
      <w:bCs/>
      <w:sz w:val="20"/>
      <w:szCs w:val="20"/>
      <w:shd w:val="clear" w:color="auto" w:fill="FFFFFF"/>
    </w:rPr>
  </w:style>
  <w:style w:type="character" w:customStyle="1" w:styleId="53">
    <w:name w:val="Основной текст (5) + Не полужирный"/>
    <w:aliases w:val="Курсив"/>
    <w:basedOn w:val="51"/>
    <w:uiPriority w:val="99"/>
    <w:rsid w:val="00044CC4"/>
    <w:rPr>
      <w:rFonts w:ascii="Times New Roman" w:hAnsi="Times New Roman" w:cs="Times New Roman"/>
      <w:b/>
      <w:bCs/>
      <w:i/>
      <w:iCs/>
      <w:color w:val="000000"/>
      <w:spacing w:val="0"/>
      <w:w w:val="100"/>
      <w:position w:val="0"/>
      <w:sz w:val="20"/>
      <w:szCs w:val="20"/>
      <w:shd w:val="clear" w:color="auto" w:fill="FFFFFF"/>
      <w:lang w:val="ru-RU"/>
    </w:rPr>
  </w:style>
  <w:style w:type="paragraph" w:customStyle="1" w:styleId="52">
    <w:name w:val="Основной текст (5)"/>
    <w:basedOn w:val="a2"/>
    <w:link w:val="51"/>
    <w:rsid w:val="00044CC4"/>
    <w:pPr>
      <w:widowControl w:val="0"/>
      <w:shd w:val="clear" w:color="auto" w:fill="FFFFFF"/>
      <w:spacing w:before="180" w:line="242" w:lineRule="exact"/>
      <w:jc w:val="both"/>
    </w:pPr>
    <w:rPr>
      <w:rFonts w:eastAsiaTheme="minorHAnsi"/>
      <w:b/>
      <w:bCs/>
      <w:sz w:val="20"/>
      <w:szCs w:val="20"/>
      <w:lang w:eastAsia="en-US"/>
    </w:rPr>
  </w:style>
  <w:style w:type="character" w:customStyle="1" w:styleId="affb">
    <w:name w:val="Подпись к таблице_"/>
    <w:basedOn w:val="a3"/>
    <w:link w:val="affc"/>
    <w:locked/>
    <w:rsid w:val="00044CC4"/>
    <w:rPr>
      <w:rFonts w:ascii="Times New Roman" w:hAnsi="Times New Roman" w:cs="Times New Roman"/>
      <w:sz w:val="26"/>
      <w:szCs w:val="26"/>
      <w:shd w:val="clear" w:color="auto" w:fill="FFFFFF"/>
    </w:rPr>
  </w:style>
  <w:style w:type="character" w:customStyle="1" w:styleId="10pt">
    <w:name w:val="Основной текст + 10 pt"/>
    <w:aliases w:val="Полужирный,Не полужирный"/>
    <w:basedOn w:val="aff6"/>
    <w:rsid w:val="00044CC4"/>
    <w:rPr>
      <w:rFonts w:ascii="Times New Roman" w:hAnsi="Times New Roman" w:cs="Times New Roman"/>
      <w:b/>
      <w:bCs/>
      <w:color w:val="000000"/>
      <w:spacing w:val="0"/>
      <w:w w:val="100"/>
      <w:position w:val="0"/>
      <w:sz w:val="20"/>
      <w:szCs w:val="20"/>
      <w:u w:val="none"/>
      <w:shd w:val="clear" w:color="auto" w:fill="FFFFFF"/>
      <w:lang w:val="ru-RU"/>
    </w:rPr>
  </w:style>
  <w:style w:type="character" w:customStyle="1" w:styleId="Gulim">
    <w:name w:val="Основной текст + Gulim"/>
    <w:aliases w:val="6 pt"/>
    <w:basedOn w:val="aff6"/>
    <w:uiPriority w:val="99"/>
    <w:rsid w:val="00044CC4"/>
    <w:rPr>
      <w:rFonts w:ascii="Gulim" w:eastAsia="Gulim" w:hAnsi="Gulim" w:cs="Gulim"/>
      <w:color w:val="000000"/>
      <w:spacing w:val="0"/>
      <w:w w:val="100"/>
      <w:position w:val="0"/>
      <w:sz w:val="12"/>
      <w:szCs w:val="12"/>
      <w:u w:val="none"/>
      <w:shd w:val="clear" w:color="auto" w:fill="FFFFFF"/>
      <w:lang w:val="ru-RU"/>
    </w:rPr>
  </w:style>
  <w:style w:type="character" w:customStyle="1" w:styleId="1d">
    <w:name w:val="Заголовок №1_"/>
    <w:basedOn w:val="a3"/>
    <w:link w:val="1e"/>
    <w:locked/>
    <w:rsid w:val="00044CC4"/>
    <w:rPr>
      <w:rFonts w:ascii="Tahoma" w:hAnsi="Tahoma" w:cs="Tahoma"/>
      <w:b/>
      <w:bCs/>
      <w:spacing w:val="-30"/>
      <w:sz w:val="33"/>
      <w:szCs w:val="33"/>
      <w:shd w:val="clear" w:color="auto" w:fill="FFFFFF"/>
    </w:rPr>
  </w:style>
  <w:style w:type="paragraph" w:customStyle="1" w:styleId="affc">
    <w:name w:val="Подпись к таблице"/>
    <w:basedOn w:val="a2"/>
    <w:link w:val="affb"/>
    <w:rsid w:val="00044CC4"/>
    <w:pPr>
      <w:widowControl w:val="0"/>
      <w:shd w:val="clear" w:color="auto" w:fill="FFFFFF"/>
      <w:spacing w:line="240" w:lineRule="atLeast"/>
    </w:pPr>
    <w:rPr>
      <w:rFonts w:eastAsiaTheme="minorHAnsi"/>
      <w:sz w:val="26"/>
      <w:szCs w:val="26"/>
      <w:lang w:eastAsia="en-US"/>
    </w:rPr>
  </w:style>
  <w:style w:type="paragraph" w:customStyle="1" w:styleId="1e">
    <w:name w:val="Заголовок №1"/>
    <w:basedOn w:val="a2"/>
    <w:link w:val="1d"/>
    <w:rsid w:val="00044CC4"/>
    <w:pPr>
      <w:widowControl w:val="0"/>
      <w:shd w:val="clear" w:color="auto" w:fill="FFFFFF"/>
      <w:spacing w:before="120" w:line="240" w:lineRule="atLeast"/>
      <w:outlineLvl w:val="0"/>
    </w:pPr>
    <w:rPr>
      <w:rFonts w:ascii="Tahoma" w:eastAsiaTheme="minorHAnsi" w:hAnsi="Tahoma" w:cs="Tahoma"/>
      <w:b/>
      <w:bCs/>
      <w:spacing w:val="-30"/>
      <w:sz w:val="33"/>
      <w:szCs w:val="33"/>
      <w:lang w:eastAsia="en-US"/>
    </w:rPr>
  </w:style>
  <w:style w:type="paragraph" w:customStyle="1" w:styleId="39">
    <w:name w:val="Название3"/>
    <w:basedOn w:val="44"/>
    <w:rsid w:val="00215DA1"/>
    <w:pPr>
      <w:jc w:val="center"/>
    </w:pPr>
    <w:rPr>
      <w:rFonts w:ascii="Arial" w:hAnsi="Arial"/>
      <w:sz w:val="24"/>
    </w:rPr>
  </w:style>
  <w:style w:type="paragraph" w:customStyle="1" w:styleId="44">
    <w:name w:val="Обычный4"/>
    <w:rsid w:val="00215DA1"/>
    <w:pPr>
      <w:spacing w:after="0" w:line="240" w:lineRule="auto"/>
      <w:jc w:val="both"/>
    </w:pPr>
    <w:rPr>
      <w:rFonts w:ascii="Times New Roman" w:eastAsia="Times New Roman" w:hAnsi="Times New Roman" w:cs="Times New Roman"/>
      <w:sz w:val="28"/>
      <w:szCs w:val="20"/>
      <w:lang w:eastAsia="ru-RU"/>
    </w:rPr>
  </w:style>
  <w:style w:type="paragraph" w:customStyle="1" w:styleId="230">
    <w:name w:val="Заголовок 23"/>
    <w:basedOn w:val="44"/>
    <w:next w:val="44"/>
    <w:rsid w:val="00215DA1"/>
    <w:pPr>
      <w:keepNext/>
      <w:jc w:val="center"/>
      <w:outlineLvl w:val="1"/>
    </w:pPr>
    <w:rPr>
      <w:rFonts w:ascii="Arial" w:hAnsi="Arial"/>
      <w:sz w:val="24"/>
    </w:rPr>
  </w:style>
  <w:style w:type="paragraph" w:customStyle="1" w:styleId="320">
    <w:name w:val="Основной текст 32"/>
    <w:basedOn w:val="44"/>
    <w:rsid w:val="00215DA1"/>
    <w:pPr>
      <w:jc w:val="left"/>
    </w:pPr>
    <w:rPr>
      <w:rFonts w:ascii="Arial" w:hAnsi="Arial"/>
      <w:color w:val="FF0000"/>
    </w:rPr>
  </w:style>
  <w:style w:type="paragraph" w:customStyle="1" w:styleId="affd">
    <w:name w:val="Знак Знак"/>
    <w:basedOn w:val="a2"/>
    <w:rsid w:val="009366A5"/>
    <w:pPr>
      <w:widowControl w:val="0"/>
      <w:adjustRightInd w:val="0"/>
      <w:spacing w:after="160" w:line="240" w:lineRule="exact"/>
      <w:jc w:val="right"/>
    </w:pPr>
    <w:rPr>
      <w:rFonts w:ascii="Arial" w:hAnsi="Arial" w:cs="Arial"/>
      <w:sz w:val="20"/>
      <w:szCs w:val="20"/>
      <w:lang w:val="en-GB" w:eastAsia="en-US"/>
    </w:rPr>
  </w:style>
  <w:style w:type="paragraph" w:customStyle="1" w:styleId="45">
    <w:name w:val="Название4"/>
    <w:rsid w:val="006F0069"/>
    <w:pPr>
      <w:spacing w:after="0" w:line="240" w:lineRule="auto"/>
      <w:jc w:val="center"/>
    </w:pPr>
    <w:rPr>
      <w:rFonts w:ascii="Arial" w:eastAsia="Times New Roman" w:hAnsi="Arial" w:cs="Times New Roman"/>
      <w:sz w:val="24"/>
      <w:szCs w:val="20"/>
      <w:lang w:eastAsia="ru-RU"/>
    </w:rPr>
  </w:style>
  <w:style w:type="paragraph" w:customStyle="1" w:styleId="54">
    <w:name w:val="Обычный5"/>
    <w:rsid w:val="006F0069"/>
    <w:pPr>
      <w:widowControl w:val="0"/>
      <w:snapToGrid w:val="0"/>
      <w:spacing w:after="0" w:line="240" w:lineRule="auto"/>
    </w:pPr>
    <w:rPr>
      <w:rFonts w:ascii="Times New Roman" w:eastAsia="Times New Roman" w:hAnsi="Times New Roman" w:cs="Times New Roman"/>
      <w:sz w:val="20"/>
      <w:szCs w:val="20"/>
      <w:lang w:eastAsia="ru-RU"/>
    </w:rPr>
  </w:style>
  <w:style w:type="paragraph" w:customStyle="1" w:styleId="240">
    <w:name w:val="Заголовок 24"/>
    <w:basedOn w:val="54"/>
    <w:next w:val="54"/>
    <w:rsid w:val="006F0069"/>
    <w:pPr>
      <w:keepNext/>
      <w:widowControl/>
      <w:snapToGrid/>
      <w:jc w:val="center"/>
      <w:outlineLvl w:val="1"/>
    </w:pPr>
    <w:rPr>
      <w:rFonts w:ascii="Arial" w:hAnsi="Arial"/>
      <w:sz w:val="24"/>
    </w:rPr>
  </w:style>
  <w:style w:type="paragraph" w:customStyle="1" w:styleId="330">
    <w:name w:val="Основной текст 33"/>
    <w:basedOn w:val="54"/>
    <w:rsid w:val="006F0069"/>
    <w:pPr>
      <w:widowControl/>
      <w:snapToGrid/>
    </w:pPr>
    <w:rPr>
      <w:rFonts w:ascii="Arial" w:hAnsi="Arial"/>
      <w:color w:val="FF0000"/>
      <w:sz w:val="28"/>
    </w:rPr>
  </w:style>
  <w:style w:type="paragraph" w:customStyle="1" w:styleId="affe">
    <w:name w:val="Знак Знак"/>
    <w:basedOn w:val="a2"/>
    <w:rsid w:val="00273A20"/>
    <w:pPr>
      <w:widowControl w:val="0"/>
      <w:adjustRightInd w:val="0"/>
      <w:spacing w:after="160" w:line="240" w:lineRule="exact"/>
      <w:jc w:val="right"/>
    </w:pPr>
    <w:rPr>
      <w:rFonts w:ascii="Arial" w:hAnsi="Arial" w:cs="Arial"/>
      <w:sz w:val="20"/>
      <w:szCs w:val="20"/>
      <w:lang w:val="en-GB" w:eastAsia="en-US"/>
    </w:rPr>
  </w:style>
  <w:style w:type="paragraph" w:customStyle="1" w:styleId="1f">
    <w:name w:val="Знак Знак Знак1 Знак Знак Знак"/>
    <w:basedOn w:val="a2"/>
    <w:rsid w:val="005A2E11"/>
    <w:pPr>
      <w:widowControl w:val="0"/>
      <w:adjustRightInd w:val="0"/>
      <w:spacing w:after="160" w:line="240" w:lineRule="exact"/>
      <w:jc w:val="right"/>
    </w:pPr>
    <w:rPr>
      <w:sz w:val="20"/>
      <w:szCs w:val="20"/>
      <w:lang w:val="en-GB" w:eastAsia="en-US"/>
    </w:rPr>
  </w:style>
  <w:style w:type="paragraph" w:customStyle="1" w:styleId="1f0">
    <w:name w:val="Абзац списка1"/>
    <w:basedOn w:val="a2"/>
    <w:rsid w:val="00EA1418"/>
    <w:pPr>
      <w:spacing w:after="200" w:line="276" w:lineRule="auto"/>
      <w:ind w:left="720"/>
      <w:contextualSpacing/>
    </w:pPr>
    <w:rPr>
      <w:rFonts w:ascii="Calibri" w:eastAsia="Calibri" w:hAnsi="Calibri"/>
      <w:sz w:val="22"/>
      <w:szCs w:val="22"/>
    </w:rPr>
  </w:style>
  <w:style w:type="paragraph" w:customStyle="1" w:styleId="211">
    <w:name w:val="Основной текст с отступом 21"/>
    <w:basedOn w:val="a2"/>
    <w:rsid w:val="002B32AB"/>
    <w:pPr>
      <w:suppressAutoHyphens/>
      <w:ind w:right="-1050" w:firstLine="993"/>
      <w:jc w:val="both"/>
    </w:pPr>
    <w:rPr>
      <w:sz w:val="28"/>
      <w:szCs w:val="20"/>
      <w:lang w:eastAsia="ar-SA"/>
    </w:rPr>
  </w:style>
  <w:style w:type="paragraph" w:customStyle="1" w:styleId="p3">
    <w:name w:val="p3"/>
    <w:basedOn w:val="a2"/>
    <w:rsid w:val="0011091D"/>
    <w:pPr>
      <w:spacing w:before="100" w:beforeAutospacing="1" w:after="100" w:afterAutospacing="1"/>
    </w:pPr>
  </w:style>
  <w:style w:type="character" w:customStyle="1" w:styleId="s2">
    <w:name w:val="s2"/>
    <w:basedOn w:val="a3"/>
    <w:rsid w:val="0011091D"/>
  </w:style>
  <w:style w:type="paragraph" w:customStyle="1" w:styleId="p4">
    <w:name w:val="p4"/>
    <w:basedOn w:val="a2"/>
    <w:rsid w:val="0011091D"/>
    <w:pPr>
      <w:spacing w:before="100" w:beforeAutospacing="1" w:after="100" w:afterAutospacing="1"/>
    </w:pPr>
  </w:style>
  <w:style w:type="paragraph" w:customStyle="1" w:styleId="p5">
    <w:name w:val="p5"/>
    <w:basedOn w:val="a2"/>
    <w:rsid w:val="0011091D"/>
    <w:pPr>
      <w:spacing w:before="100" w:beforeAutospacing="1" w:after="100" w:afterAutospacing="1"/>
    </w:pPr>
  </w:style>
  <w:style w:type="paragraph" w:customStyle="1" w:styleId="p6">
    <w:name w:val="p6"/>
    <w:basedOn w:val="a2"/>
    <w:rsid w:val="0011091D"/>
    <w:pPr>
      <w:spacing w:before="100" w:beforeAutospacing="1" w:after="100" w:afterAutospacing="1"/>
    </w:pPr>
  </w:style>
  <w:style w:type="paragraph" w:customStyle="1" w:styleId="afff">
    <w:name w:val="Знак Знак"/>
    <w:basedOn w:val="a2"/>
    <w:rsid w:val="00A35810"/>
    <w:pPr>
      <w:widowControl w:val="0"/>
      <w:adjustRightInd w:val="0"/>
      <w:spacing w:after="160" w:line="240" w:lineRule="exact"/>
      <w:jc w:val="right"/>
    </w:pPr>
    <w:rPr>
      <w:rFonts w:ascii="Arial" w:hAnsi="Arial" w:cs="Arial"/>
      <w:sz w:val="20"/>
      <w:szCs w:val="20"/>
      <w:lang w:val="en-GB" w:eastAsia="en-US"/>
    </w:rPr>
  </w:style>
  <w:style w:type="paragraph" w:customStyle="1" w:styleId="afff0">
    <w:name w:val="Знак Знак"/>
    <w:basedOn w:val="a2"/>
    <w:rsid w:val="006A49C8"/>
    <w:pPr>
      <w:widowControl w:val="0"/>
      <w:adjustRightInd w:val="0"/>
      <w:spacing w:after="160" w:line="240" w:lineRule="exact"/>
      <w:jc w:val="right"/>
    </w:pPr>
    <w:rPr>
      <w:rFonts w:ascii="Arial" w:hAnsi="Arial" w:cs="Arial"/>
      <w:sz w:val="20"/>
      <w:szCs w:val="20"/>
      <w:lang w:val="en-GB" w:eastAsia="en-US"/>
    </w:rPr>
  </w:style>
  <w:style w:type="paragraph" w:customStyle="1" w:styleId="61">
    <w:name w:val="Обычный6"/>
    <w:rsid w:val="006A49C8"/>
    <w:pPr>
      <w:spacing w:after="0" w:line="240" w:lineRule="auto"/>
    </w:pPr>
    <w:rPr>
      <w:rFonts w:ascii="Verdana" w:eastAsia="Verdana" w:hAnsi="Verdana" w:cs="Verdana"/>
      <w:snapToGrid w:val="0"/>
      <w:sz w:val="20"/>
      <w:szCs w:val="20"/>
      <w:lang w:eastAsia="ru-RU"/>
    </w:rPr>
  </w:style>
  <w:style w:type="character" w:customStyle="1" w:styleId="2b">
    <w:name w:val="Заголовок №2_"/>
    <w:basedOn w:val="a3"/>
    <w:link w:val="2c"/>
    <w:rsid w:val="00524D64"/>
    <w:rPr>
      <w:rFonts w:ascii="Times New Roman" w:eastAsia="Times New Roman" w:hAnsi="Times New Roman" w:cs="Times New Roman"/>
      <w:b/>
      <w:bCs/>
      <w:sz w:val="27"/>
      <w:szCs w:val="27"/>
      <w:shd w:val="clear" w:color="auto" w:fill="FFFFFF"/>
    </w:rPr>
  </w:style>
  <w:style w:type="character" w:customStyle="1" w:styleId="2135pt">
    <w:name w:val="Основной текст (2) + 13;5 pt;Полужирный"/>
    <w:basedOn w:val="27"/>
    <w:rsid w:val="00524D64"/>
    <w:rPr>
      <w:rFonts w:ascii="Times New Roman" w:eastAsia="Times New Roman" w:hAnsi="Times New Roman" w:cs="Times New Roman"/>
      <w:b/>
      <w:bCs/>
      <w:i w:val="0"/>
      <w:iCs w:val="0"/>
      <w:smallCaps w:val="0"/>
      <w:strike w:val="0"/>
      <w:color w:val="000000"/>
      <w:spacing w:val="0"/>
      <w:w w:val="100"/>
      <w:position w:val="0"/>
      <w:sz w:val="27"/>
      <w:szCs w:val="27"/>
      <w:u w:val="none"/>
      <w:shd w:val="clear" w:color="auto" w:fill="FFFFFF"/>
      <w:lang w:val="ru-RU"/>
    </w:rPr>
  </w:style>
  <w:style w:type="character" w:customStyle="1" w:styleId="3a">
    <w:name w:val="Заголовок №3_"/>
    <w:basedOn w:val="a3"/>
    <w:rsid w:val="00524D64"/>
    <w:rPr>
      <w:rFonts w:ascii="Times New Roman" w:eastAsia="Times New Roman" w:hAnsi="Times New Roman" w:cs="Times New Roman"/>
      <w:b w:val="0"/>
      <w:bCs w:val="0"/>
      <w:i w:val="0"/>
      <w:iCs w:val="0"/>
      <w:smallCaps w:val="0"/>
      <w:strike w:val="0"/>
      <w:sz w:val="27"/>
      <w:szCs w:val="27"/>
      <w:u w:val="none"/>
    </w:rPr>
  </w:style>
  <w:style w:type="character" w:customStyle="1" w:styleId="3b">
    <w:name w:val="Заголовок №3"/>
    <w:basedOn w:val="3a"/>
    <w:rsid w:val="00524D64"/>
    <w:rPr>
      <w:rFonts w:ascii="Times New Roman" w:eastAsia="Times New Roman" w:hAnsi="Times New Roman" w:cs="Times New Roman"/>
      <w:b w:val="0"/>
      <w:bCs w:val="0"/>
      <w:i w:val="0"/>
      <w:iCs w:val="0"/>
      <w:smallCaps w:val="0"/>
      <w:strike w:val="0"/>
      <w:color w:val="000000"/>
      <w:spacing w:val="0"/>
      <w:w w:val="100"/>
      <w:position w:val="0"/>
      <w:sz w:val="27"/>
      <w:szCs w:val="27"/>
      <w:u w:val="single"/>
      <w:lang w:val="ru-RU"/>
    </w:rPr>
  </w:style>
  <w:style w:type="character" w:customStyle="1" w:styleId="310pt">
    <w:name w:val="Заголовок №3 + 10 pt"/>
    <w:basedOn w:val="3a"/>
    <w:rsid w:val="00524D64"/>
    <w:rPr>
      <w:rFonts w:ascii="Times New Roman" w:eastAsia="Times New Roman" w:hAnsi="Times New Roman" w:cs="Times New Roman"/>
      <w:b w:val="0"/>
      <w:bCs w:val="0"/>
      <w:i w:val="0"/>
      <w:iCs w:val="0"/>
      <w:smallCaps w:val="0"/>
      <w:strike w:val="0"/>
      <w:color w:val="000000"/>
      <w:spacing w:val="0"/>
      <w:w w:val="100"/>
      <w:position w:val="0"/>
      <w:sz w:val="20"/>
      <w:szCs w:val="20"/>
      <w:u w:val="none"/>
    </w:rPr>
  </w:style>
  <w:style w:type="character" w:customStyle="1" w:styleId="4pt">
    <w:name w:val="Основной текст + 4 pt;Не курсив"/>
    <w:basedOn w:val="aff6"/>
    <w:rsid w:val="00524D64"/>
    <w:rPr>
      <w:rFonts w:ascii="Times New Roman" w:eastAsia="Times New Roman" w:hAnsi="Times New Roman" w:cs="Times New Roman"/>
      <w:b w:val="0"/>
      <w:bCs w:val="0"/>
      <w:i/>
      <w:iCs/>
      <w:smallCaps w:val="0"/>
      <w:strike w:val="0"/>
      <w:color w:val="000000"/>
      <w:spacing w:val="0"/>
      <w:w w:val="100"/>
      <w:position w:val="0"/>
      <w:sz w:val="8"/>
      <w:szCs w:val="8"/>
      <w:u w:val="none"/>
      <w:shd w:val="clear" w:color="auto" w:fill="FFFFFF"/>
      <w:lang w:val="ru-RU"/>
    </w:rPr>
  </w:style>
  <w:style w:type="paragraph" w:customStyle="1" w:styleId="2c">
    <w:name w:val="Заголовок №2"/>
    <w:basedOn w:val="a2"/>
    <w:link w:val="2b"/>
    <w:rsid w:val="00524D64"/>
    <w:pPr>
      <w:widowControl w:val="0"/>
      <w:shd w:val="clear" w:color="auto" w:fill="FFFFFF"/>
      <w:spacing w:line="320" w:lineRule="exact"/>
      <w:jc w:val="center"/>
      <w:outlineLvl w:val="1"/>
    </w:pPr>
    <w:rPr>
      <w:b/>
      <w:bCs/>
      <w:sz w:val="27"/>
      <w:szCs w:val="27"/>
      <w:lang w:eastAsia="en-US"/>
    </w:rPr>
  </w:style>
  <w:style w:type="character" w:customStyle="1" w:styleId="2d">
    <w:name w:val="Заголовок №2 + Полужирный"/>
    <w:basedOn w:val="2b"/>
    <w:rsid w:val="005A43BF"/>
    <w:rPr>
      <w:rFonts w:ascii="Times New Roman" w:eastAsia="Times New Roman" w:hAnsi="Times New Roman" w:cs="Times New Roman"/>
      <w:b/>
      <w:bCs/>
      <w:i w:val="0"/>
      <w:iCs w:val="0"/>
      <w:smallCaps w:val="0"/>
      <w:strike w:val="0"/>
      <w:color w:val="000000"/>
      <w:spacing w:val="0"/>
      <w:w w:val="100"/>
      <w:position w:val="0"/>
      <w:sz w:val="27"/>
      <w:szCs w:val="27"/>
      <w:u w:val="none"/>
      <w:shd w:val="clear" w:color="auto" w:fill="FFFFFF"/>
      <w:lang w:val="ru-RU"/>
    </w:rPr>
  </w:style>
  <w:style w:type="character" w:customStyle="1" w:styleId="2e">
    <w:name w:val="Основной текст (2) + Полужирный"/>
    <w:basedOn w:val="27"/>
    <w:rsid w:val="00CB0F14"/>
    <w:rPr>
      <w:rFonts w:ascii="Times New Roman" w:eastAsia="Times New Roman" w:hAnsi="Times New Roman" w:cs="Times New Roman"/>
      <w:b/>
      <w:bCs/>
      <w:i w:val="0"/>
      <w:iCs w:val="0"/>
      <w:smallCaps w:val="0"/>
      <w:strike w:val="0"/>
      <w:color w:val="000000"/>
      <w:spacing w:val="0"/>
      <w:w w:val="100"/>
      <w:position w:val="0"/>
      <w:sz w:val="27"/>
      <w:szCs w:val="27"/>
      <w:u w:val="single"/>
      <w:shd w:val="clear" w:color="auto" w:fill="FFFFFF"/>
      <w:lang w:val="ru-RU"/>
    </w:rPr>
  </w:style>
  <w:style w:type="character" w:customStyle="1" w:styleId="MSGothic4pt">
    <w:name w:val="Основной текст + MS Gothic;4 pt;Не курсив"/>
    <w:basedOn w:val="aff6"/>
    <w:rsid w:val="006D1EA4"/>
    <w:rPr>
      <w:rFonts w:ascii="MS Gothic" w:eastAsia="MS Gothic" w:hAnsi="MS Gothic" w:cs="MS Gothic"/>
      <w:b w:val="0"/>
      <w:bCs w:val="0"/>
      <w:i/>
      <w:iCs/>
      <w:smallCaps w:val="0"/>
      <w:strike w:val="0"/>
      <w:color w:val="000000"/>
      <w:spacing w:val="0"/>
      <w:w w:val="100"/>
      <w:position w:val="0"/>
      <w:sz w:val="8"/>
      <w:szCs w:val="8"/>
      <w:u w:val="none"/>
      <w:shd w:val="clear" w:color="auto" w:fill="FFFFFF"/>
      <w:lang w:val="ru-RU"/>
    </w:rPr>
  </w:style>
  <w:style w:type="character" w:customStyle="1" w:styleId="210pt">
    <w:name w:val="Основной текст (2) + 10 pt"/>
    <w:basedOn w:val="27"/>
    <w:rsid w:val="006D1EA4"/>
    <w:rPr>
      <w:rFonts w:ascii="Times New Roman" w:eastAsia="Times New Roman" w:hAnsi="Times New Roman" w:cs="Times New Roman"/>
      <w:b w:val="0"/>
      <w:bCs w:val="0"/>
      <w:i w:val="0"/>
      <w:iCs w:val="0"/>
      <w:smallCaps w:val="0"/>
      <w:strike w:val="0"/>
      <w:color w:val="000000"/>
      <w:spacing w:val="0"/>
      <w:w w:val="100"/>
      <w:position w:val="0"/>
      <w:sz w:val="20"/>
      <w:szCs w:val="20"/>
      <w:u w:val="none"/>
      <w:shd w:val="clear" w:color="auto" w:fill="FFFFFF"/>
    </w:rPr>
  </w:style>
  <w:style w:type="character" w:customStyle="1" w:styleId="2Constantia13pt">
    <w:name w:val="Основной текст (2) + Constantia;13 pt;Полужирный"/>
    <w:basedOn w:val="27"/>
    <w:rsid w:val="006D1EA4"/>
    <w:rPr>
      <w:rFonts w:ascii="Constantia" w:eastAsia="Constantia" w:hAnsi="Constantia" w:cs="Constantia"/>
      <w:b/>
      <w:bCs/>
      <w:i w:val="0"/>
      <w:iCs w:val="0"/>
      <w:smallCaps w:val="0"/>
      <w:strike w:val="0"/>
      <w:color w:val="000000"/>
      <w:spacing w:val="0"/>
      <w:w w:val="100"/>
      <w:position w:val="0"/>
      <w:sz w:val="26"/>
      <w:szCs w:val="26"/>
      <w:u w:val="single"/>
      <w:shd w:val="clear" w:color="auto" w:fill="FFFFFF"/>
      <w:lang w:val="ru-RU"/>
    </w:rPr>
  </w:style>
  <w:style w:type="character" w:customStyle="1" w:styleId="afff1">
    <w:name w:val="Основной текст + Не курсив"/>
    <w:basedOn w:val="aff6"/>
    <w:rsid w:val="003F3D96"/>
    <w:rPr>
      <w:rFonts w:ascii="Times New Roman" w:eastAsia="Times New Roman" w:hAnsi="Times New Roman" w:cs="Times New Roman"/>
      <w:b w:val="0"/>
      <w:bCs w:val="0"/>
      <w:i/>
      <w:iCs/>
      <w:smallCaps w:val="0"/>
      <w:strike w:val="0"/>
      <w:color w:val="000000"/>
      <w:spacing w:val="0"/>
      <w:w w:val="100"/>
      <w:position w:val="0"/>
      <w:sz w:val="19"/>
      <w:szCs w:val="19"/>
      <w:u w:val="none"/>
      <w:shd w:val="clear" w:color="auto" w:fill="FFFFFF"/>
    </w:rPr>
  </w:style>
  <w:style w:type="character" w:customStyle="1" w:styleId="295pt">
    <w:name w:val="Основной текст (2) + 9;5 pt;Не полужирный"/>
    <w:basedOn w:val="27"/>
    <w:rsid w:val="006D5F47"/>
    <w:rPr>
      <w:rFonts w:ascii="Times New Roman" w:eastAsia="Times New Roman" w:hAnsi="Times New Roman" w:cs="Times New Roman"/>
      <w:b/>
      <w:bCs/>
      <w:i w:val="0"/>
      <w:iCs w:val="0"/>
      <w:smallCaps w:val="0"/>
      <w:strike w:val="0"/>
      <w:color w:val="000000"/>
      <w:spacing w:val="0"/>
      <w:w w:val="100"/>
      <w:position w:val="0"/>
      <w:sz w:val="19"/>
      <w:szCs w:val="19"/>
      <w:u w:val="none"/>
      <w:shd w:val="clear" w:color="auto" w:fill="FFFFFF"/>
      <w:lang w:val="ru-RU"/>
    </w:rPr>
  </w:style>
  <w:style w:type="paragraph" w:customStyle="1" w:styleId="p1">
    <w:name w:val="p1"/>
    <w:basedOn w:val="a2"/>
    <w:rsid w:val="00003A82"/>
    <w:pPr>
      <w:spacing w:before="100" w:beforeAutospacing="1" w:after="100" w:afterAutospacing="1"/>
    </w:pPr>
  </w:style>
  <w:style w:type="character" w:customStyle="1" w:styleId="s1">
    <w:name w:val="s1"/>
    <w:basedOn w:val="a3"/>
    <w:rsid w:val="00003A82"/>
  </w:style>
  <w:style w:type="paragraph" w:customStyle="1" w:styleId="1f1">
    <w:name w:val="Знак Знак1"/>
    <w:basedOn w:val="a2"/>
    <w:rsid w:val="00B213AD"/>
    <w:pPr>
      <w:widowControl w:val="0"/>
      <w:adjustRightInd w:val="0"/>
      <w:spacing w:after="160" w:line="240" w:lineRule="exact"/>
      <w:jc w:val="right"/>
    </w:pPr>
    <w:rPr>
      <w:rFonts w:ascii="Arial" w:hAnsi="Arial" w:cs="Arial"/>
      <w:sz w:val="20"/>
      <w:szCs w:val="20"/>
      <w:lang w:val="en-GB" w:eastAsia="en-US"/>
    </w:rPr>
  </w:style>
  <w:style w:type="character" w:customStyle="1" w:styleId="Exact">
    <w:name w:val="Основной текст Exact"/>
    <w:basedOn w:val="a3"/>
    <w:rsid w:val="00256E17"/>
    <w:rPr>
      <w:rFonts w:ascii="Times New Roman" w:hAnsi="Times New Roman" w:cs="Times New Roman"/>
      <w:spacing w:val="9"/>
      <w:u w:val="none"/>
    </w:rPr>
  </w:style>
  <w:style w:type="character" w:styleId="afff2">
    <w:name w:val="Emphasis"/>
    <w:basedOn w:val="a3"/>
    <w:qFormat/>
    <w:rsid w:val="00D33E1E"/>
    <w:rPr>
      <w:i/>
      <w:iCs/>
    </w:rPr>
  </w:style>
  <w:style w:type="paragraph" w:customStyle="1" w:styleId="55">
    <w:name w:val="Название5"/>
    <w:basedOn w:val="a2"/>
    <w:rsid w:val="005F6BE2"/>
    <w:pPr>
      <w:jc w:val="center"/>
    </w:pPr>
    <w:rPr>
      <w:rFonts w:ascii="Arial" w:hAnsi="Arial"/>
      <w:szCs w:val="20"/>
    </w:rPr>
  </w:style>
  <w:style w:type="paragraph" w:customStyle="1" w:styleId="7">
    <w:name w:val="Обычный7"/>
    <w:rsid w:val="00B46CE4"/>
    <w:pPr>
      <w:spacing w:after="0" w:line="240" w:lineRule="auto"/>
      <w:jc w:val="both"/>
    </w:pPr>
    <w:rPr>
      <w:rFonts w:ascii="Times New Roman" w:eastAsia="Times New Roman" w:hAnsi="Times New Roman" w:cs="Times New Roman"/>
      <w:sz w:val="28"/>
      <w:szCs w:val="20"/>
      <w:lang w:eastAsia="ru-RU"/>
    </w:rPr>
  </w:style>
  <w:style w:type="paragraph" w:customStyle="1" w:styleId="250">
    <w:name w:val="Заголовок 25"/>
    <w:basedOn w:val="7"/>
    <w:next w:val="7"/>
    <w:rsid w:val="00B46CE4"/>
    <w:pPr>
      <w:keepNext/>
      <w:jc w:val="center"/>
      <w:outlineLvl w:val="1"/>
    </w:pPr>
    <w:rPr>
      <w:rFonts w:ascii="Arial" w:hAnsi="Arial"/>
      <w:sz w:val="24"/>
    </w:rPr>
  </w:style>
  <w:style w:type="paragraph" w:customStyle="1" w:styleId="62">
    <w:name w:val="Название6"/>
    <w:basedOn w:val="81"/>
    <w:rsid w:val="0080271E"/>
    <w:pPr>
      <w:jc w:val="center"/>
    </w:pPr>
    <w:rPr>
      <w:rFonts w:ascii="Arial" w:hAnsi="Arial"/>
      <w:sz w:val="24"/>
    </w:rPr>
  </w:style>
  <w:style w:type="paragraph" w:customStyle="1" w:styleId="81">
    <w:name w:val="Обычный8"/>
    <w:rsid w:val="0080271E"/>
    <w:pPr>
      <w:spacing w:after="0" w:line="240" w:lineRule="auto"/>
      <w:jc w:val="both"/>
    </w:pPr>
    <w:rPr>
      <w:rFonts w:ascii="Times New Roman" w:eastAsia="Times New Roman" w:hAnsi="Times New Roman" w:cs="Times New Roman"/>
      <w:sz w:val="28"/>
      <w:szCs w:val="20"/>
      <w:lang w:eastAsia="ru-RU"/>
    </w:rPr>
  </w:style>
  <w:style w:type="paragraph" w:customStyle="1" w:styleId="260">
    <w:name w:val="Заголовок 26"/>
    <w:basedOn w:val="81"/>
    <w:next w:val="81"/>
    <w:rsid w:val="0080271E"/>
    <w:pPr>
      <w:keepNext/>
      <w:jc w:val="center"/>
      <w:outlineLvl w:val="1"/>
    </w:pPr>
    <w:rPr>
      <w:rFonts w:ascii="Arial" w:hAnsi="Arial"/>
      <w:sz w:val="24"/>
    </w:rPr>
  </w:style>
  <w:style w:type="paragraph" w:customStyle="1" w:styleId="340">
    <w:name w:val="Основной текст 34"/>
    <w:basedOn w:val="81"/>
    <w:rsid w:val="0080271E"/>
    <w:pPr>
      <w:jc w:val="left"/>
    </w:pPr>
    <w:rPr>
      <w:rFonts w:ascii="Arial" w:hAnsi="Arial"/>
      <w:color w:val="FF0000"/>
    </w:rPr>
  </w:style>
  <w:style w:type="character" w:customStyle="1" w:styleId="3Exact">
    <w:name w:val="Основной текст (3) Exact"/>
    <w:basedOn w:val="a3"/>
    <w:rsid w:val="00D576E7"/>
    <w:rPr>
      <w:rFonts w:ascii="Times New Roman" w:eastAsia="Times New Roman" w:hAnsi="Times New Roman" w:cs="Times New Roman"/>
      <w:b/>
      <w:bCs/>
      <w:i w:val="0"/>
      <w:iCs w:val="0"/>
      <w:smallCaps w:val="0"/>
      <w:strike w:val="0"/>
      <w:spacing w:val="3"/>
      <w:sz w:val="27"/>
      <w:szCs w:val="27"/>
      <w:u w:val="none"/>
    </w:rPr>
  </w:style>
  <w:style w:type="paragraph" w:customStyle="1" w:styleId="p7">
    <w:name w:val="p7"/>
    <w:basedOn w:val="a2"/>
    <w:rsid w:val="004B515F"/>
    <w:pPr>
      <w:spacing w:before="100" w:beforeAutospacing="1" w:after="100" w:afterAutospacing="1"/>
    </w:pPr>
  </w:style>
  <w:style w:type="paragraph" w:customStyle="1" w:styleId="p11">
    <w:name w:val="p11"/>
    <w:basedOn w:val="a2"/>
    <w:rsid w:val="004B515F"/>
    <w:pPr>
      <w:spacing w:before="100" w:beforeAutospacing="1" w:after="100" w:afterAutospacing="1"/>
    </w:pPr>
  </w:style>
  <w:style w:type="character" w:customStyle="1" w:styleId="s4">
    <w:name w:val="s4"/>
    <w:basedOn w:val="a3"/>
    <w:rsid w:val="004B515F"/>
  </w:style>
  <w:style w:type="paragraph" w:customStyle="1" w:styleId="afff3">
    <w:name w:val="Знак"/>
    <w:basedOn w:val="a2"/>
    <w:rsid w:val="000F5452"/>
    <w:pPr>
      <w:widowControl w:val="0"/>
      <w:adjustRightInd w:val="0"/>
      <w:spacing w:after="160" w:line="240" w:lineRule="exact"/>
      <w:jc w:val="right"/>
    </w:pPr>
    <w:rPr>
      <w:rFonts w:ascii="Arial" w:hAnsi="Arial" w:cs="Arial"/>
      <w:sz w:val="20"/>
      <w:szCs w:val="20"/>
      <w:lang w:val="en-GB" w:eastAsia="en-US"/>
    </w:rPr>
  </w:style>
  <w:style w:type="character" w:customStyle="1" w:styleId="80">
    <w:name w:val="Заголовок 8 Знак"/>
    <w:basedOn w:val="a3"/>
    <w:link w:val="8"/>
    <w:rsid w:val="00C75EFF"/>
    <w:rPr>
      <w:rFonts w:ascii="Times New Roman" w:eastAsia="Times New Roman" w:hAnsi="Times New Roman" w:cs="Times New Roman"/>
      <w:i/>
      <w:iCs/>
      <w:sz w:val="24"/>
      <w:szCs w:val="24"/>
      <w:lang w:eastAsia="ru-RU"/>
    </w:rPr>
  </w:style>
  <w:style w:type="paragraph" w:customStyle="1" w:styleId="afff4">
    <w:name w:val="черта"/>
    <w:autoRedefine/>
    <w:rsid w:val="00C75EFF"/>
    <w:pPr>
      <w:widowControl w:val="0"/>
      <w:autoSpaceDE w:val="0"/>
      <w:autoSpaceDN w:val="0"/>
      <w:spacing w:after="0" w:line="240" w:lineRule="auto"/>
      <w:ind w:left="-108" w:firstLine="108"/>
    </w:pPr>
    <w:rPr>
      <w:rFonts w:ascii="Times New Roman" w:eastAsia="Times New Roman" w:hAnsi="Times New Roman" w:cs="Times New Roman"/>
      <w:sz w:val="28"/>
      <w:szCs w:val="28"/>
      <w:lang w:eastAsia="ru-RU"/>
    </w:rPr>
  </w:style>
  <w:style w:type="paragraph" w:customStyle="1" w:styleId="70">
    <w:name w:val="Название7"/>
    <w:rsid w:val="00C75EFF"/>
    <w:pPr>
      <w:spacing w:after="0" w:line="240" w:lineRule="auto"/>
      <w:jc w:val="center"/>
    </w:pPr>
    <w:rPr>
      <w:rFonts w:ascii="Arial" w:eastAsia="Times New Roman" w:hAnsi="Arial" w:cs="Times New Roman"/>
      <w:sz w:val="24"/>
      <w:szCs w:val="20"/>
      <w:lang w:eastAsia="ru-RU"/>
    </w:rPr>
  </w:style>
  <w:style w:type="paragraph" w:customStyle="1" w:styleId="9">
    <w:name w:val="Обычный9"/>
    <w:rsid w:val="00C75EFF"/>
    <w:pPr>
      <w:widowControl w:val="0"/>
      <w:snapToGrid w:val="0"/>
      <w:spacing w:after="0" w:line="240" w:lineRule="auto"/>
    </w:pPr>
    <w:rPr>
      <w:rFonts w:ascii="Times New Roman" w:eastAsia="Times New Roman" w:hAnsi="Times New Roman" w:cs="Times New Roman"/>
      <w:sz w:val="20"/>
      <w:szCs w:val="20"/>
      <w:lang w:eastAsia="ru-RU"/>
    </w:rPr>
  </w:style>
  <w:style w:type="paragraph" w:styleId="3c">
    <w:name w:val="toc 3"/>
    <w:basedOn w:val="a2"/>
    <w:next w:val="a2"/>
    <w:autoRedefine/>
    <w:uiPriority w:val="39"/>
    <w:rsid w:val="00C75EFF"/>
    <w:pPr>
      <w:widowControl w:val="0"/>
      <w:autoSpaceDE w:val="0"/>
      <w:autoSpaceDN w:val="0"/>
      <w:adjustRightInd w:val="0"/>
      <w:spacing w:line="360" w:lineRule="exact"/>
      <w:ind w:firstLine="709"/>
      <w:jc w:val="both"/>
    </w:pPr>
    <w:rPr>
      <w:sz w:val="30"/>
      <w:szCs w:val="30"/>
    </w:rPr>
  </w:style>
  <w:style w:type="paragraph" w:customStyle="1" w:styleId="270">
    <w:name w:val="Заголовок 27"/>
    <w:basedOn w:val="9"/>
    <w:next w:val="9"/>
    <w:rsid w:val="00C75EFF"/>
    <w:pPr>
      <w:keepNext/>
      <w:widowControl/>
      <w:snapToGrid/>
      <w:jc w:val="center"/>
      <w:outlineLvl w:val="1"/>
    </w:pPr>
    <w:rPr>
      <w:rFonts w:ascii="Arial" w:hAnsi="Arial"/>
      <w:sz w:val="24"/>
    </w:rPr>
  </w:style>
  <w:style w:type="paragraph" w:customStyle="1" w:styleId="350">
    <w:name w:val="Основной текст 35"/>
    <w:basedOn w:val="9"/>
    <w:rsid w:val="00C75EFF"/>
    <w:pPr>
      <w:widowControl/>
      <w:snapToGrid/>
    </w:pPr>
    <w:rPr>
      <w:rFonts w:ascii="Arial" w:hAnsi="Arial"/>
      <w:color w:val="FF0000"/>
      <w:sz w:val="28"/>
    </w:rPr>
  </w:style>
  <w:style w:type="paragraph" w:customStyle="1" w:styleId="afff5">
    <w:name w:val="Знак Знак Знак Знак"/>
    <w:basedOn w:val="a2"/>
    <w:rsid w:val="00C75EFF"/>
    <w:pPr>
      <w:spacing w:before="100" w:beforeAutospacing="1" w:after="100" w:afterAutospacing="1"/>
    </w:pPr>
    <w:rPr>
      <w:rFonts w:ascii="Tahoma" w:hAnsi="Tahoma"/>
      <w:sz w:val="20"/>
      <w:szCs w:val="20"/>
      <w:lang w:val="en-US" w:eastAsia="en-US"/>
    </w:rPr>
  </w:style>
  <w:style w:type="paragraph" w:customStyle="1" w:styleId="xl247">
    <w:name w:val="xl247"/>
    <w:basedOn w:val="a2"/>
    <w:rsid w:val="006A58BD"/>
    <w:pPr>
      <w:pBdr>
        <w:top w:val="single" w:sz="8" w:space="0" w:color="auto"/>
        <w:left w:val="single" w:sz="8" w:space="0" w:color="auto"/>
        <w:bottom w:val="single" w:sz="8" w:space="0" w:color="auto"/>
        <w:right w:val="single" w:sz="4" w:space="0" w:color="auto"/>
      </w:pBdr>
      <w:spacing w:before="100" w:beforeAutospacing="1" w:after="100" w:afterAutospacing="1"/>
      <w:jc w:val="both"/>
      <w:textAlignment w:val="top"/>
    </w:pPr>
    <w:rPr>
      <w:b/>
      <w:bCs/>
      <w:sz w:val="16"/>
      <w:szCs w:val="16"/>
    </w:rPr>
  </w:style>
  <w:style w:type="paragraph" w:customStyle="1" w:styleId="xl248">
    <w:name w:val="xl248"/>
    <w:basedOn w:val="a2"/>
    <w:rsid w:val="006A58BD"/>
    <w:pPr>
      <w:pBdr>
        <w:left w:val="single" w:sz="4" w:space="0" w:color="auto"/>
        <w:bottom w:val="single" w:sz="4" w:space="0" w:color="auto"/>
        <w:right w:val="single" w:sz="4" w:space="0" w:color="auto"/>
      </w:pBdr>
      <w:spacing w:before="100" w:beforeAutospacing="1" w:after="100" w:afterAutospacing="1"/>
      <w:jc w:val="center"/>
      <w:textAlignment w:val="top"/>
    </w:pPr>
    <w:rPr>
      <w:sz w:val="16"/>
      <w:szCs w:val="16"/>
    </w:rPr>
  </w:style>
  <w:style w:type="paragraph" w:customStyle="1" w:styleId="xl249">
    <w:name w:val="xl249"/>
    <w:basedOn w:val="a2"/>
    <w:rsid w:val="006A58BD"/>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sz w:val="16"/>
      <w:szCs w:val="16"/>
    </w:rPr>
  </w:style>
  <w:style w:type="paragraph" w:customStyle="1" w:styleId="xl250">
    <w:name w:val="xl250"/>
    <w:basedOn w:val="a2"/>
    <w:rsid w:val="006A58BD"/>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b/>
      <w:bCs/>
      <w:sz w:val="16"/>
      <w:szCs w:val="16"/>
    </w:rPr>
  </w:style>
  <w:style w:type="paragraph" w:customStyle="1" w:styleId="xl251">
    <w:name w:val="xl251"/>
    <w:basedOn w:val="a2"/>
    <w:rsid w:val="006A58BD"/>
    <w:pPr>
      <w:pBdr>
        <w:top w:val="single" w:sz="8" w:space="0" w:color="auto"/>
        <w:left w:val="single" w:sz="4" w:space="0" w:color="auto"/>
        <w:bottom w:val="single" w:sz="8" w:space="0" w:color="auto"/>
        <w:right w:val="single" w:sz="4" w:space="0" w:color="auto"/>
      </w:pBdr>
      <w:spacing w:before="100" w:beforeAutospacing="1" w:after="100" w:afterAutospacing="1"/>
      <w:textAlignment w:val="top"/>
    </w:pPr>
    <w:rPr>
      <w:b/>
      <w:bCs/>
      <w:sz w:val="16"/>
      <w:szCs w:val="16"/>
    </w:rPr>
  </w:style>
  <w:style w:type="paragraph" w:customStyle="1" w:styleId="xl252">
    <w:name w:val="xl252"/>
    <w:basedOn w:val="a2"/>
    <w:rsid w:val="006A58BD"/>
    <w:pPr>
      <w:pBdr>
        <w:top w:val="single" w:sz="8" w:space="0" w:color="auto"/>
        <w:left w:val="single" w:sz="4" w:space="0" w:color="auto"/>
        <w:bottom w:val="single" w:sz="8" w:space="0" w:color="auto"/>
        <w:right w:val="single" w:sz="4" w:space="0" w:color="auto"/>
      </w:pBdr>
      <w:spacing w:before="100" w:beforeAutospacing="1" w:after="100" w:afterAutospacing="1"/>
      <w:jc w:val="center"/>
      <w:textAlignment w:val="top"/>
    </w:pPr>
    <w:rPr>
      <w:sz w:val="16"/>
      <w:szCs w:val="16"/>
    </w:rPr>
  </w:style>
  <w:style w:type="paragraph" w:customStyle="1" w:styleId="xl253">
    <w:name w:val="xl253"/>
    <w:basedOn w:val="a2"/>
    <w:rsid w:val="006A58BD"/>
    <w:pPr>
      <w:pBdr>
        <w:left w:val="single" w:sz="4" w:space="0" w:color="auto"/>
        <w:bottom w:val="single" w:sz="4" w:space="0" w:color="auto"/>
        <w:right w:val="single" w:sz="4" w:space="0" w:color="auto"/>
      </w:pBdr>
      <w:spacing w:before="100" w:beforeAutospacing="1" w:after="100" w:afterAutospacing="1"/>
      <w:textAlignment w:val="top"/>
    </w:pPr>
    <w:rPr>
      <w:b/>
      <w:bCs/>
      <w:sz w:val="16"/>
      <w:szCs w:val="16"/>
    </w:rPr>
  </w:style>
  <w:style w:type="paragraph" w:customStyle="1" w:styleId="xl254">
    <w:name w:val="xl254"/>
    <w:basedOn w:val="a2"/>
    <w:rsid w:val="006A58BD"/>
    <w:pPr>
      <w:pBdr>
        <w:top w:val="single" w:sz="4" w:space="0" w:color="auto"/>
        <w:left w:val="single" w:sz="4" w:space="0" w:color="auto"/>
        <w:bottom w:val="single" w:sz="8" w:space="0" w:color="auto"/>
        <w:right w:val="single" w:sz="4" w:space="0" w:color="auto"/>
      </w:pBdr>
      <w:spacing w:before="100" w:beforeAutospacing="1" w:after="100" w:afterAutospacing="1"/>
      <w:textAlignment w:val="top"/>
    </w:pPr>
    <w:rPr>
      <w:b/>
      <w:bCs/>
      <w:sz w:val="16"/>
      <w:szCs w:val="16"/>
    </w:rPr>
  </w:style>
  <w:style w:type="paragraph" w:customStyle="1" w:styleId="xl255">
    <w:name w:val="xl255"/>
    <w:basedOn w:val="a2"/>
    <w:rsid w:val="006A58BD"/>
    <w:pPr>
      <w:pBdr>
        <w:top w:val="single" w:sz="4" w:space="0" w:color="auto"/>
        <w:left w:val="single" w:sz="4" w:space="0" w:color="auto"/>
        <w:bottom w:val="single" w:sz="8" w:space="0" w:color="auto"/>
        <w:right w:val="single" w:sz="4" w:space="0" w:color="auto"/>
      </w:pBdr>
      <w:spacing w:before="100" w:beforeAutospacing="1" w:after="100" w:afterAutospacing="1"/>
      <w:jc w:val="center"/>
      <w:textAlignment w:val="top"/>
    </w:pPr>
    <w:rPr>
      <w:b/>
      <w:bCs/>
      <w:sz w:val="16"/>
      <w:szCs w:val="16"/>
    </w:rPr>
  </w:style>
  <w:style w:type="paragraph" w:customStyle="1" w:styleId="xl256">
    <w:name w:val="xl256"/>
    <w:basedOn w:val="a2"/>
    <w:rsid w:val="006A58BD"/>
    <w:pPr>
      <w:pBdr>
        <w:top w:val="single" w:sz="4" w:space="0" w:color="auto"/>
        <w:left w:val="single" w:sz="4" w:space="0" w:color="auto"/>
        <w:bottom w:val="single" w:sz="8" w:space="0" w:color="auto"/>
        <w:right w:val="single" w:sz="4" w:space="0" w:color="auto"/>
      </w:pBdr>
      <w:spacing w:before="100" w:beforeAutospacing="1" w:after="100" w:afterAutospacing="1"/>
      <w:jc w:val="center"/>
      <w:textAlignment w:val="top"/>
    </w:pPr>
    <w:rPr>
      <w:b/>
      <w:bCs/>
      <w:sz w:val="16"/>
      <w:szCs w:val="16"/>
    </w:rPr>
  </w:style>
  <w:style w:type="paragraph" w:customStyle="1" w:styleId="xl257">
    <w:name w:val="xl257"/>
    <w:basedOn w:val="a2"/>
    <w:rsid w:val="006A58BD"/>
    <w:pPr>
      <w:pBdr>
        <w:top w:val="single" w:sz="4" w:space="0" w:color="auto"/>
        <w:left w:val="single" w:sz="4" w:space="0" w:color="auto"/>
        <w:bottom w:val="single" w:sz="8" w:space="0" w:color="auto"/>
      </w:pBdr>
      <w:spacing w:before="100" w:beforeAutospacing="1" w:after="100" w:afterAutospacing="1"/>
      <w:jc w:val="center"/>
      <w:textAlignment w:val="top"/>
    </w:pPr>
    <w:rPr>
      <w:b/>
      <w:bCs/>
      <w:sz w:val="16"/>
      <w:szCs w:val="16"/>
    </w:rPr>
  </w:style>
  <w:style w:type="paragraph" w:customStyle="1" w:styleId="xl258">
    <w:name w:val="xl258"/>
    <w:basedOn w:val="a2"/>
    <w:rsid w:val="006A58BD"/>
    <w:pPr>
      <w:pBdr>
        <w:top w:val="single" w:sz="4" w:space="0" w:color="auto"/>
        <w:left w:val="single" w:sz="4" w:space="0" w:color="auto"/>
        <w:bottom w:val="single" w:sz="8" w:space="0" w:color="auto"/>
      </w:pBdr>
      <w:spacing w:before="100" w:beforeAutospacing="1" w:after="100" w:afterAutospacing="1"/>
      <w:jc w:val="center"/>
      <w:textAlignment w:val="top"/>
    </w:pPr>
    <w:rPr>
      <w:b/>
      <w:bCs/>
      <w:sz w:val="16"/>
      <w:szCs w:val="16"/>
    </w:rPr>
  </w:style>
  <w:style w:type="paragraph" w:customStyle="1" w:styleId="xl259">
    <w:name w:val="xl259"/>
    <w:basedOn w:val="a2"/>
    <w:rsid w:val="006A58BD"/>
    <w:pPr>
      <w:pBdr>
        <w:top w:val="single" w:sz="4" w:space="0" w:color="auto"/>
        <w:bottom w:val="single" w:sz="8" w:space="0" w:color="auto"/>
        <w:right w:val="single" w:sz="4" w:space="0" w:color="auto"/>
      </w:pBdr>
      <w:spacing w:before="100" w:beforeAutospacing="1" w:after="100" w:afterAutospacing="1"/>
      <w:jc w:val="center"/>
      <w:textAlignment w:val="top"/>
    </w:pPr>
    <w:rPr>
      <w:b/>
      <w:bCs/>
      <w:sz w:val="16"/>
      <w:szCs w:val="16"/>
    </w:rPr>
  </w:style>
  <w:style w:type="paragraph" w:customStyle="1" w:styleId="xl260">
    <w:name w:val="xl260"/>
    <w:basedOn w:val="a2"/>
    <w:rsid w:val="006A58BD"/>
    <w:pPr>
      <w:pBdr>
        <w:top w:val="single" w:sz="4" w:space="0" w:color="auto"/>
        <w:left w:val="single" w:sz="4" w:space="0" w:color="auto"/>
        <w:bottom w:val="single" w:sz="8" w:space="0" w:color="auto"/>
        <w:right w:val="single" w:sz="4" w:space="0" w:color="auto"/>
      </w:pBdr>
      <w:spacing w:before="100" w:beforeAutospacing="1" w:after="100" w:afterAutospacing="1"/>
      <w:jc w:val="right"/>
      <w:textAlignment w:val="top"/>
    </w:pPr>
    <w:rPr>
      <w:b/>
      <w:bCs/>
      <w:sz w:val="16"/>
      <w:szCs w:val="16"/>
    </w:rPr>
  </w:style>
  <w:style w:type="paragraph" w:customStyle="1" w:styleId="3d">
    <w:name w:val="Основной текст3"/>
    <w:basedOn w:val="a2"/>
    <w:rsid w:val="008B1163"/>
    <w:pPr>
      <w:widowControl w:val="0"/>
      <w:shd w:val="clear" w:color="auto" w:fill="FFFFFF"/>
      <w:spacing w:before="720" w:after="420" w:line="0" w:lineRule="atLeast"/>
      <w:jc w:val="center"/>
    </w:pPr>
    <w:rPr>
      <w:sz w:val="27"/>
      <w:szCs w:val="27"/>
      <w:lang w:val="x-none" w:eastAsia="x-none"/>
    </w:rPr>
  </w:style>
  <w:style w:type="character" w:customStyle="1" w:styleId="46">
    <w:name w:val="Оглавление (4)_"/>
    <w:basedOn w:val="a3"/>
    <w:link w:val="47"/>
    <w:rsid w:val="001B71ED"/>
    <w:rPr>
      <w:rFonts w:ascii="Times New Roman" w:eastAsia="Times New Roman" w:hAnsi="Times New Roman" w:cs="Times New Roman"/>
      <w:i/>
      <w:iCs/>
      <w:spacing w:val="20"/>
      <w:sz w:val="10"/>
      <w:szCs w:val="10"/>
      <w:shd w:val="clear" w:color="auto" w:fill="FFFFFF"/>
    </w:rPr>
  </w:style>
  <w:style w:type="character" w:customStyle="1" w:styleId="56">
    <w:name w:val="Основной текст (5) + Не курсив"/>
    <w:basedOn w:val="51"/>
    <w:rsid w:val="001B71ED"/>
    <w:rPr>
      <w:rFonts w:ascii="Times New Roman" w:eastAsia="Times New Roman" w:hAnsi="Times New Roman" w:cs="Times New Roman"/>
      <w:b w:val="0"/>
      <w:bCs w:val="0"/>
      <w:i/>
      <w:iCs/>
      <w:smallCaps w:val="0"/>
      <w:strike w:val="0"/>
      <w:color w:val="000000"/>
      <w:spacing w:val="0"/>
      <w:w w:val="100"/>
      <w:position w:val="0"/>
      <w:sz w:val="21"/>
      <w:szCs w:val="21"/>
      <w:u w:val="none"/>
      <w:shd w:val="clear" w:color="auto" w:fill="FFFFFF"/>
      <w:lang w:val="ru-RU"/>
    </w:rPr>
  </w:style>
  <w:style w:type="character" w:customStyle="1" w:styleId="63">
    <w:name w:val="Основной текст (6)_"/>
    <w:basedOn w:val="a3"/>
    <w:link w:val="64"/>
    <w:rsid w:val="001B71ED"/>
    <w:rPr>
      <w:rFonts w:ascii="Times New Roman" w:eastAsia="Times New Roman" w:hAnsi="Times New Roman" w:cs="Times New Roman"/>
      <w:b/>
      <w:bCs/>
      <w:sz w:val="16"/>
      <w:szCs w:val="16"/>
      <w:shd w:val="clear" w:color="auto" w:fill="FFFFFF"/>
    </w:rPr>
  </w:style>
  <w:style w:type="character" w:customStyle="1" w:styleId="455pt">
    <w:name w:val="Основной текст (4) + 5;5 pt;Не курсив"/>
    <w:basedOn w:val="42"/>
    <w:rsid w:val="001B71ED"/>
    <w:rPr>
      <w:rFonts w:ascii="Times New Roman" w:eastAsia="Times New Roman" w:hAnsi="Times New Roman" w:cs="Times New Roman"/>
      <w:b/>
      <w:bCs/>
      <w:i/>
      <w:iCs/>
      <w:smallCaps w:val="0"/>
      <w:strike w:val="0"/>
      <w:color w:val="000000"/>
      <w:spacing w:val="0"/>
      <w:w w:val="100"/>
      <w:position w:val="0"/>
      <w:sz w:val="11"/>
      <w:szCs w:val="11"/>
      <w:u w:val="none"/>
      <w:shd w:val="clear" w:color="auto" w:fill="FFFFFF"/>
    </w:rPr>
  </w:style>
  <w:style w:type="character" w:customStyle="1" w:styleId="8pt">
    <w:name w:val="Основной текст + 8 pt;Полужирный"/>
    <w:basedOn w:val="aff6"/>
    <w:rsid w:val="001B71ED"/>
    <w:rPr>
      <w:rFonts w:ascii="Times New Roman" w:eastAsia="Times New Roman" w:hAnsi="Times New Roman" w:cs="Times New Roman"/>
      <w:b/>
      <w:bCs/>
      <w:i w:val="0"/>
      <w:iCs w:val="0"/>
      <w:smallCaps w:val="0"/>
      <w:strike w:val="0"/>
      <w:color w:val="000000"/>
      <w:spacing w:val="0"/>
      <w:w w:val="100"/>
      <w:position w:val="0"/>
      <w:sz w:val="16"/>
      <w:szCs w:val="16"/>
      <w:u w:val="none"/>
      <w:shd w:val="clear" w:color="auto" w:fill="FFFFFF"/>
      <w:lang w:val="ru-RU"/>
    </w:rPr>
  </w:style>
  <w:style w:type="paragraph" w:customStyle="1" w:styleId="64">
    <w:name w:val="Основной текст (6)"/>
    <w:basedOn w:val="a2"/>
    <w:link w:val="63"/>
    <w:rsid w:val="001B71ED"/>
    <w:pPr>
      <w:widowControl w:val="0"/>
      <w:shd w:val="clear" w:color="auto" w:fill="FFFFFF"/>
      <w:spacing w:before="120" w:line="216" w:lineRule="exact"/>
      <w:ind w:hanging="180"/>
    </w:pPr>
    <w:rPr>
      <w:b/>
      <w:bCs/>
      <w:sz w:val="16"/>
      <w:szCs w:val="16"/>
      <w:lang w:eastAsia="en-US"/>
    </w:rPr>
  </w:style>
  <w:style w:type="paragraph" w:customStyle="1" w:styleId="47">
    <w:name w:val="Оглавление (4)"/>
    <w:basedOn w:val="a2"/>
    <w:link w:val="46"/>
    <w:rsid w:val="001B71ED"/>
    <w:pPr>
      <w:widowControl w:val="0"/>
      <w:shd w:val="clear" w:color="auto" w:fill="FFFFFF"/>
      <w:spacing w:line="0" w:lineRule="atLeast"/>
      <w:jc w:val="both"/>
    </w:pPr>
    <w:rPr>
      <w:i/>
      <w:iCs/>
      <w:spacing w:val="20"/>
      <w:sz w:val="10"/>
      <w:szCs w:val="10"/>
      <w:lang w:eastAsia="en-US"/>
    </w:rPr>
  </w:style>
  <w:style w:type="character" w:customStyle="1" w:styleId="2f">
    <w:name w:val="Основной текст (2) + Не курсив"/>
    <w:basedOn w:val="27"/>
    <w:rsid w:val="00F05CF8"/>
    <w:rPr>
      <w:rFonts w:ascii="Times New Roman" w:eastAsia="Times New Roman" w:hAnsi="Times New Roman" w:cs="Times New Roman"/>
      <w:b w:val="0"/>
      <w:bCs w:val="0"/>
      <w:i/>
      <w:iCs/>
      <w:smallCaps w:val="0"/>
      <w:strike w:val="0"/>
      <w:color w:val="000000"/>
      <w:spacing w:val="0"/>
      <w:w w:val="100"/>
      <w:position w:val="0"/>
      <w:sz w:val="22"/>
      <w:szCs w:val="22"/>
      <w:u w:val="none"/>
      <w:shd w:val="clear" w:color="auto" w:fill="FFFFFF"/>
      <w:lang w:val="ru-RU"/>
    </w:rPr>
  </w:style>
  <w:style w:type="character" w:customStyle="1" w:styleId="312pt">
    <w:name w:val="Основной текст (3) + 12 pt;Не курсив"/>
    <w:basedOn w:val="36"/>
    <w:rsid w:val="00641A81"/>
    <w:rPr>
      <w:rFonts w:ascii="Times New Roman" w:eastAsia="Times New Roman" w:hAnsi="Times New Roman" w:cs="Times New Roman"/>
      <w:b/>
      <w:bCs/>
      <w:i/>
      <w:iCs/>
      <w:smallCaps w:val="0"/>
      <w:strike w:val="0"/>
      <w:color w:val="000000"/>
      <w:spacing w:val="0"/>
      <w:w w:val="100"/>
      <w:position w:val="0"/>
      <w:sz w:val="24"/>
      <w:szCs w:val="24"/>
      <w:u w:val="none"/>
      <w:shd w:val="clear" w:color="auto" w:fill="FFFFFF"/>
      <w:lang w:val="ru-RU"/>
    </w:rPr>
  </w:style>
  <w:style w:type="character" w:customStyle="1" w:styleId="0ptExact">
    <w:name w:val="Основной текст + Курсив;Интервал 0 pt Exact"/>
    <w:basedOn w:val="aff6"/>
    <w:rsid w:val="006C1206"/>
    <w:rPr>
      <w:rFonts w:ascii="Times New Roman" w:eastAsia="Times New Roman" w:hAnsi="Times New Roman" w:cs="Times New Roman"/>
      <w:b w:val="0"/>
      <w:bCs w:val="0"/>
      <w:i/>
      <w:iCs/>
      <w:smallCaps w:val="0"/>
      <w:strike w:val="0"/>
      <w:spacing w:val="1"/>
      <w:sz w:val="21"/>
      <w:szCs w:val="21"/>
      <w:u w:val="none"/>
      <w:shd w:val="clear" w:color="auto" w:fill="FFFFFF"/>
    </w:rPr>
  </w:style>
  <w:style w:type="character" w:customStyle="1" w:styleId="afff6">
    <w:name w:val="Колонтитул_"/>
    <w:basedOn w:val="a3"/>
    <w:rsid w:val="006C1206"/>
    <w:rPr>
      <w:rFonts w:ascii="Times New Roman" w:eastAsia="Times New Roman" w:hAnsi="Times New Roman" w:cs="Times New Roman"/>
      <w:b w:val="0"/>
      <w:bCs w:val="0"/>
      <w:i w:val="0"/>
      <w:iCs w:val="0"/>
      <w:smallCaps w:val="0"/>
      <w:strike w:val="0"/>
      <w:sz w:val="23"/>
      <w:szCs w:val="23"/>
      <w:u w:val="none"/>
    </w:rPr>
  </w:style>
  <w:style w:type="character" w:customStyle="1" w:styleId="afff7">
    <w:name w:val="Колонтитул"/>
    <w:basedOn w:val="afff6"/>
    <w:rsid w:val="006C1206"/>
    <w:rPr>
      <w:rFonts w:ascii="Times New Roman" w:eastAsia="Times New Roman" w:hAnsi="Times New Roman" w:cs="Times New Roman"/>
      <w:b w:val="0"/>
      <w:bCs w:val="0"/>
      <w:i w:val="0"/>
      <w:iCs w:val="0"/>
      <w:smallCaps w:val="0"/>
      <w:strike w:val="0"/>
      <w:color w:val="000000"/>
      <w:spacing w:val="0"/>
      <w:w w:val="100"/>
      <w:position w:val="0"/>
      <w:sz w:val="23"/>
      <w:szCs w:val="23"/>
      <w:u w:val="none"/>
      <w:lang w:val="ru-RU"/>
    </w:rPr>
  </w:style>
  <w:style w:type="character" w:customStyle="1" w:styleId="3TrebuchetMS8pt">
    <w:name w:val="Основной текст (3) + Trebuchet MS;8 pt;Не курсив"/>
    <w:basedOn w:val="36"/>
    <w:rsid w:val="006C1206"/>
    <w:rPr>
      <w:rFonts w:ascii="Trebuchet MS" w:eastAsia="Trebuchet MS" w:hAnsi="Trebuchet MS" w:cs="Trebuchet MS"/>
      <w:b/>
      <w:bCs/>
      <w:i/>
      <w:iCs/>
      <w:smallCaps w:val="0"/>
      <w:strike w:val="0"/>
      <w:color w:val="000000"/>
      <w:spacing w:val="0"/>
      <w:w w:val="100"/>
      <w:position w:val="0"/>
      <w:sz w:val="16"/>
      <w:szCs w:val="16"/>
      <w:u w:val="none"/>
      <w:shd w:val="clear" w:color="auto" w:fill="FFFFFF"/>
      <w:lang w:val="ru-RU"/>
    </w:rPr>
  </w:style>
  <w:style w:type="character" w:customStyle="1" w:styleId="85pt">
    <w:name w:val="Основной текст + 8;5 pt;Полужирный"/>
    <w:basedOn w:val="aff6"/>
    <w:rsid w:val="006C1206"/>
    <w:rPr>
      <w:rFonts w:ascii="Times New Roman" w:eastAsia="Times New Roman" w:hAnsi="Times New Roman" w:cs="Times New Roman"/>
      <w:b/>
      <w:bCs/>
      <w:i w:val="0"/>
      <w:iCs w:val="0"/>
      <w:smallCaps w:val="0"/>
      <w:strike w:val="0"/>
      <w:color w:val="000000"/>
      <w:spacing w:val="0"/>
      <w:w w:val="100"/>
      <w:position w:val="0"/>
      <w:sz w:val="17"/>
      <w:szCs w:val="17"/>
      <w:u w:val="none"/>
      <w:shd w:val="clear" w:color="auto" w:fill="FFFFFF"/>
      <w:lang w:val="ru-RU"/>
    </w:rPr>
  </w:style>
  <w:style w:type="character" w:customStyle="1" w:styleId="2f0">
    <w:name w:val="Подпись к таблице (2)_"/>
    <w:basedOn w:val="a3"/>
    <w:link w:val="2f1"/>
    <w:rsid w:val="006C1206"/>
    <w:rPr>
      <w:rFonts w:ascii="Times New Roman" w:eastAsia="Times New Roman" w:hAnsi="Times New Roman" w:cs="Times New Roman"/>
      <w:b/>
      <w:bCs/>
      <w:i/>
      <w:iCs/>
      <w:sz w:val="18"/>
      <w:szCs w:val="18"/>
      <w:shd w:val="clear" w:color="auto" w:fill="FFFFFF"/>
    </w:rPr>
  </w:style>
  <w:style w:type="character" w:customStyle="1" w:styleId="3e">
    <w:name w:val="Подпись к таблице (3)_"/>
    <w:basedOn w:val="a3"/>
    <w:link w:val="3f"/>
    <w:rsid w:val="006C1206"/>
    <w:rPr>
      <w:rFonts w:ascii="Times New Roman" w:eastAsia="Times New Roman" w:hAnsi="Times New Roman" w:cs="Times New Roman"/>
      <w:sz w:val="23"/>
      <w:szCs w:val="23"/>
      <w:shd w:val="clear" w:color="auto" w:fill="FFFFFF"/>
    </w:rPr>
  </w:style>
  <w:style w:type="paragraph" w:customStyle="1" w:styleId="2f1">
    <w:name w:val="Подпись к таблице (2)"/>
    <w:basedOn w:val="a2"/>
    <w:link w:val="2f0"/>
    <w:rsid w:val="006C1206"/>
    <w:pPr>
      <w:widowControl w:val="0"/>
      <w:shd w:val="clear" w:color="auto" w:fill="FFFFFF"/>
      <w:spacing w:line="216" w:lineRule="exact"/>
      <w:jc w:val="center"/>
    </w:pPr>
    <w:rPr>
      <w:b/>
      <w:bCs/>
      <w:i/>
      <w:iCs/>
      <w:sz w:val="18"/>
      <w:szCs w:val="18"/>
      <w:lang w:eastAsia="en-US"/>
    </w:rPr>
  </w:style>
  <w:style w:type="paragraph" w:customStyle="1" w:styleId="3f">
    <w:name w:val="Подпись к таблице (3)"/>
    <w:basedOn w:val="a2"/>
    <w:link w:val="3e"/>
    <w:rsid w:val="006C1206"/>
    <w:pPr>
      <w:widowControl w:val="0"/>
      <w:shd w:val="clear" w:color="auto" w:fill="FFFFFF"/>
      <w:spacing w:before="120" w:line="0" w:lineRule="atLeast"/>
      <w:jc w:val="both"/>
    </w:pPr>
    <w:rPr>
      <w:sz w:val="23"/>
      <w:szCs w:val="23"/>
      <w:lang w:eastAsia="en-US"/>
    </w:rPr>
  </w:style>
  <w:style w:type="character" w:customStyle="1" w:styleId="285pt">
    <w:name w:val="Основной текст (2) + 8;5 pt;Курсив"/>
    <w:basedOn w:val="27"/>
    <w:rsid w:val="007A13C8"/>
    <w:rPr>
      <w:rFonts w:ascii="Times New Roman" w:eastAsia="Times New Roman" w:hAnsi="Times New Roman" w:cs="Times New Roman"/>
      <w:b/>
      <w:bCs/>
      <w:i/>
      <w:iCs/>
      <w:smallCaps w:val="0"/>
      <w:strike w:val="0"/>
      <w:color w:val="000000"/>
      <w:spacing w:val="0"/>
      <w:w w:val="100"/>
      <w:position w:val="0"/>
      <w:sz w:val="17"/>
      <w:szCs w:val="17"/>
      <w:u w:val="none"/>
      <w:shd w:val="clear" w:color="auto" w:fill="FFFFFF"/>
      <w:lang w:val="ru-RU"/>
    </w:rPr>
  </w:style>
  <w:style w:type="character" w:customStyle="1" w:styleId="afff8">
    <w:name w:val="Сноска_"/>
    <w:basedOn w:val="a3"/>
    <w:link w:val="afff9"/>
    <w:rsid w:val="00D73EDD"/>
    <w:rPr>
      <w:rFonts w:ascii="Times New Roman" w:eastAsia="Times New Roman" w:hAnsi="Times New Roman" w:cs="Times New Roman"/>
      <w:b/>
      <w:bCs/>
      <w:sz w:val="17"/>
      <w:szCs w:val="17"/>
      <w:shd w:val="clear" w:color="auto" w:fill="FFFFFF"/>
    </w:rPr>
  </w:style>
  <w:style w:type="character" w:customStyle="1" w:styleId="2f2">
    <w:name w:val="Сноска (2)_"/>
    <w:basedOn w:val="a3"/>
    <w:link w:val="2f3"/>
    <w:rsid w:val="00D73EDD"/>
    <w:rPr>
      <w:rFonts w:ascii="Times New Roman" w:eastAsia="Times New Roman" w:hAnsi="Times New Roman" w:cs="Times New Roman"/>
      <w:sz w:val="23"/>
      <w:szCs w:val="23"/>
      <w:shd w:val="clear" w:color="auto" w:fill="FFFFFF"/>
    </w:rPr>
  </w:style>
  <w:style w:type="character" w:customStyle="1" w:styleId="2f4">
    <w:name w:val="Сноска (2) + Курсив"/>
    <w:basedOn w:val="2f2"/>
    <w:rsid w:val="00D73EDD"/>
    <w:rPr>
      <w:rFonts w:ascii="Times New Roman" w:eastAsia="Times New Roman" w:hAnsi="Times New Roman" w:cs="Times New Roman"/>
      <w:i/>
      <w:iCs/>
      <w:color w:val="000000"/>
      <w:spacing w:val="0"/>
      <w:w w:val="100"/>
      <w:position w:val="0"/>
      <w:sz w:val="23"/>
      <w:szCs w:val="23"/>
      <w:shd w:val="clear" w:color="auto" w:fill="FFFFFF"/>
      <w:lang w:val="ru-RU"/>
    </w:rPr>
  </w:style>
  <w:style w:type="character" w:customStyle="1" w:styleId="3f0">
    <w:name w:val="Сноска (3)_"/>
    <w:basedOn w:val="a3"/>
    <w:link w:val="3f1"/>
    <w:rsid w:val="00D73EDD"/>
    <w:rPr>
      <w:rFonts w:ascii="Times New Roman" w:eastAsia="Times New Roman" w:hAnsi="Times New Roman" w:cs="Times New Roman"/>
      <w:i/>
      <w:iCs/>
      <w:sz w:val="23"/>
      <w:szCs w:val="23"/>
      <w:shd w:val="clear" w:color="auto" w:fill="FFFFFF"/>
    </w:rPr>
  </w:style>
  <w:style w:type="character" w:customStyle="1" w:styleId="3f2">
    <w:name w:val="Сноска (3) + Не курсив"/>
    <w:basedOn w:val="3f0"/>
    <w:rsid w:val="00D73EDD"/>
    <w:rPr>
      <w:rFonts w:ascii="Times New Roman" w:eastAsia="Times New Roman" w:hAnsi="Times New Roman" w:cs="Times New Roman"/>
      <w:i/>
      <w:iCs/>
      <w:color w:val="000000"/>
      <w:spacing w:val="0"/>
      <w:w w:val="100"/>
      <w:position w:val="0"/>
      <w:sz w:val="23"/>
      <w:szCs w:val="23"/>
      <w:shd w:val="clear" w:color="auto" w:fill="FFFFFF"/>
      <w:lang w:val="ru-RU"/>
    </w:rPr>
  </w:style>
  <w:style w:type="paragraph" w:customStyle="1" w:styleId="afff9">
    <w:name w:val="Сноска"/>
    <w:basedOn w:val="a2"/>
    <w:link w:val="afff8"/>
    <w:rsid w:val="00D73EDD"/>
    <w:pPr>
      <w:widowControl w:val="0"/>
      <w:shd w:val="clear" w:color="auto" w:fill="FFFFFF"/>
      <w:spacing w:line="214" w:lineRule="exact"/>
      <w:ind w:hanging="180"/>
      <w:jc w:val="both"/>
    </w:pPr>
    <w:rPr>
      <w:b/>
      <w:bCs/>
      <w:sz w:val="17"/>
      <w:szCs w:val="17"/>
      <w:lang w:eastAsia="en-US"/>
    </w:rPr>
  </w:style>
  <w:style w:type="paragraph" w:customStyle="1" w:styleId="2f3">
    <w:name w:val="Сноска (2)"/>
    <w:basedOn w:val="a2"/>
    <w:link w:val="2f2"/>
    <w:rsid w:val="00D73EDD"/>
    <w:pPr>
      <w:widowControl w:val="0"/>
      <w:shd w:val="clear" w:color="auto" w:fill="FFFFFF"/>
      <w:spacing w:line="262" w:lineRule="exact"/>
      <w:jc w:val="both"/>
    </w:pPr>
    <w:rPr>
      <w:sz w:val="23"/>
      <w:szCs w:val="23"/>
      <w:lang w:eastAsia="en-US"/>
    </w:rPr>
  </w:style>
  <w:style w:type="paragraph" w:customStyle="1" w:styleId="3f1">
    <w:name w:val="Сноска (3)"/>
    <w:basedOn w:val="a2"/>
    <w:link w:val="3f0"/>
    <w:rsid w:val="00D73EDD"/>
    <w:pPr>
      <w:widowControl w:val="0"/>
      <w:shd w:val="clear" w:color="auto" w:fill="FFFFFF"/>
      <w:spacing w:line="262" w:lineRule="exact"/>
      <w:jc w:val="both"/>
    </w:pPr>
    <w:rPr>
      <w:i/>
      <w:iCs/>
      <w:sz w:val="23"/>
      <w:szCs w:val="23"/>
      <w:lang w:eastAsia="en-US"/>
    </w:rPr>
  </w:style>
  <w:style w:type="character" w:customStyle="1" w:styleId="apple-converted-space">
    <w:name w:val="apple-converted-space"/>
    <w:rsid w:val="00F92871"/>
  </w:style>
  <w:style w:type="character" w:customStyle="1" w:styleId="FontStyle15">
    <w:name w:val="Font Style15"/>
    <w:basedOn w:val="a3"/>
    <w:rsid w:val="00AB37B1"/>
    <w:rPr>
      <w:rFonts w:ascii="Times New Roman" w:hAnsi="Times New Roman" w:cs="Times New Roman"/>
      <w:sz w:val="24"/>
      <w:szCs w:val="24"/>
    </w:rPr>
  </w:style>
  <w:style w:type="character" w:customStyle="1" w:styleId="FontStyle16">
    <w:name w:val="Font Style16"/>
    <w:basedOn w:val="a3"/>
    <w:rsid w:val="00AB37B1"/>
    <w:rPr>
      <w:rFonts w:ascii="Times New Roman" w:hAnsi="Times New Roman" w:cs="Times New Roman"/>
      <w:sz w:val="24"/>
      <w:szCs w:val="24"/>
    </w:rPr>
  </w:style>
  <w:style w:type="character" w:customStyle="1" w:styleId="FontStyle19">
    <w:name w:val="Font Style19"/>
    <w:basedOn w:val="a3"/>
    <w:rsid w:val="00AB37B1"/>
    <w:rPr>
      <w:rFonts w:ascii="Times New Roman" w:hAnsi="Times New Roman" w:cs="Times New Roman"/>
      <w:spacing w:val="-10"/>
      <w:sz w:val="28"/>
      <w:szCs w:val="28"/>
    </w:rPr>
  </w:style>
  <w:style w:type="paragraph" w:customStyle="1" w:styleId="1f2">
    <w:name w:val="Знак Знак1"/>
    <w:basedOn w:val="a2"/>
    <w:rsid w:val="00BC0CC3"/>
    <w:pPr>
      <w:widowControl w:val="0"/>
      <w:adjustRightInd w:val="0"/>
      <w:spacing w:after="160" w:line="240" w:lineRule="exact"/>
      <w:jc w:val="right"/>
    </w:pPr>
    <w:rPr>
      <w:rFonts w:ascii="Arial" w:hAnsi="Arial" w:cs="Arial"/>
      <w:sz w:val="20"/>
      <w:szCs w:val="20"/>
      <w:lang w:val="en-GB" w:eastAsia="en-US"/>
    </w:rPr>
  </w:style>
  <w:style w:type="paragraph" w:customStyle="1" w:styleId="afffa">
    <w:name w:val="Знак Знак Знак Знак"/>
    <w:basedOn w:val="a2"/>
    <w:rsid w:val="00F76C6F"/>
    <w:pPr>
      <w:widowControl w:val="0"/>
      <w:adjustRightInd w:val="0"/>
      <w:spacing w:after="160" w:line="240" w:lineRule="exact"/>
      <w:jc w:val="right"/>
    </w:pPr>
    <w:rPr>
      <w:rFonts w:ascii="Arial" w:hAnsi="Arial" w:cs="Arial"/>
      <w:sz w:val="20"/>
      <w:szCs w:val="20"/>
      <w:lang w:val="en-GB" w:eastAsia="en-US"/>
    </w:rPr>
  </w:style>
  <w:style w:type="paragraph" w:customStyle="1" w:styleId="2f5">
    <w:name w:val="Без интервала2"/>
    <w:rsid w:val="00F76C6F"/>
    <w:pPr>
      <w:spacing w:after="0" w:line="240" w:lineRule="auto"/>
    </w:pPr>
    <w:rPr>
      <w:rFonts w:ascii="Calibri" w:eastAsia="Times New Roman" w:hAnsi="Calibri" w:cs="Times New Roman"/>
    </w:rPr>
  </w:style>
  <w:style w:type="paragraph" w:customStyle="1" w:styleId="100">
    <w:name w:val="Обычный10"/>
    <w:rsid w:val="00F76C6F"/>
    <w:pPr>
      <w:spacing w:after="0" w:line="240" w:lineRule="auto"/>
    </w:pPr>
    <w:rPr>
      <w:rFonts w:ascii="Verdana" w:eastAsia="Verdana" w:hAnsi="Verdana" w:cs="Verdana"/>
      <w:snapToGrid w:val="0"/>
      <w:sz w:val="20"/>
      <w:szCs w:val="20"/>
      <w:lang w:eastAsia="ru-RU"/>
    </w:rPr>
  </w:style>
  <w:style w:type="character" w:styleId="afffb">
    <w:name w:val="annotation reference"/>
    <w:uiPriority w:val="99"/>
    <w:rsid w:val="00C453E9"/>
    <w:rPr>
      <w:sz w:val="16"/>
      <w:szCs w:val="16"/>
    </w:rPr>
  </w:style>
  <w:style w:type="paragraph" w:customStyle="1" w:styleId="3f3">
    <w:name w:val="Без интервала3"/>
    <w:rsid w:val="00B50338"/>
    <w:pPr>
      <w:spacing w:after="0" w:line="240" w:lineRule="auto"/>
    </w:pPr>
    <w:rPr>
      <w:rFonts w:ascii="Calibri" w:eastAsia="Times New Roman" w:hAnsi="Calibri" w:cs="Times New Roman"/>
    </w:rPr>
  </w:style>
  <w:style w:type="paragraph" w:customStyle="1" w:styleId="2f6">
    <w:name w:val="Абзац списка2"/>
    <w:basedOn w:val="a2"/>
    <w:rsid w:val="00817ABF"/>
    <w:pPr>
      <w:spacing w:after="200" w:line="276" w:lineRule="auto"/>
      <w:ind w:left="720"/>
    </w:pPr>
    <w:rPr>
      <w:rFonts w:ascii="Calibri" w:hAnsi="Calibri" w:cs="Calibri"/>
      <w:sz w:val="22"/>
      <w:szCs w:val="22"/>
      <w:lang w:eastAsia="en-US"/>
    </w:rPr>
  </w:style>
  <w:style w:type="paragraph" w:customStyle="1" w:styleId="48">
    <w:name w:val="Без интервала4"/>
    <w:link w:val="NoSpacingChar"/>
    <w:rsid w:val="003854A1"/>
    <w:pPr>
      <w:spacing w:after="0" w:line="240" w:lineRule="auto"/>
    </w:pPr>
    <w:rPr>
      <w:rFonts w:ascii="Calibri" w:eastAsia="Times New Roman" w:hAnsi="Calibri" w:cs="Times New Roman"/>
      <w:lang w:eastAsia="ru-RU"/>
    </w:rPr>
  </w:style>
  <w:style w:type="character" w:customStyle="1" w:styleId="NoSpacingChar">
    <w:name w:val="No Spacing Char"/>
    <w:link w:val="48"/>
    <w:locked/>
    <w:rsid w:val="003854A1"/>
    <w:rPr>
      <w:rFonts w:ascii="Calibri" w:eastAsia="Times New Roman" w:hAnsi="Calibri" w:cs="Times New Roman"/>
      <w:lang w:eastAsia="ru-RU"/>
    </w:rPr>
  </w:style>
  <w:style w:type="paragraph" w:customStyle="1" w:styleId="afffc">
    <w:name w:val="Знак"/>
    <w:basedOn w:val="a2"/>
    <w:rsid w:val="00851E7A"/>
    <w:pPr>
      <w:widowControl w:val="0"/>
      <w:adjustRightInd w:val="0"/>
      <w:spacing w:after="160" w:line="240" w:lineRule="exact"/>
      <w:jc w:val="right"/>
    </w:pPr>
    <w:rPr>
      <w:rFonts w:ascii="Arial" w:hAnsi="Arial" w:cs="Arial"/>
      <w:sz w:val="20"/>
      <w:szCs w:val="20"/>
      <w:lang w:val="en-GB" w:eastAsia="en-US"/>
    </w:rPr>
  </w:style>
  <w:style w:type="paragraph" w:customStyle="1" w:styleId="82">
    <w:name w:val="Название8"/>
    <w:basedOn w:val="110"/>
    <w:rsid w:val="00E25A20"/>
    <w:pPr>
      <w:jc w:val="center"/>
    </w:pPr>
    <w:rPr>
      <w:rFonts w:ascii="Arial" w:hAnsi="Arial"/>
      <w:sz w:val="24"/>
    </w:rPr>
  </w:style>
  <w:style w:type="paragraph" w:customStyle="1" w:styleId="110">
    <w:name w:val="Обычный11"/>
    <w:rsid w:val="00E25A20"/>
    <w:pPr>
      <w:spacing w:after="0" w:line="240" w:lineRule="auto"/>
      <w:jc w:val="both"/>
    </w:pPr>
    <w:rPr>
      <w:rFonts w:ascii="Times New Roman" w:eastAsia="Times New Roman" w:hAnsi="Times New Roman" w:cs="Times New Roman"/>
      <w:sz w:val="28"/>
      <w:szCs w:val="20"/>
      <w:lang w:eastAsia="ru-RU"/>
    </w:rPr>
  </w:style>
  <w:style w:type="paragraph" w:customStyle="1" w:styleId="280">
    <w:name w:val="Заголовок 28"/>
    <w:basedOn w:val="110"/>
    <w:next w:val="110"/>
    <w:rsid w:val="00E25A20"/>
    <w:pPr>
      <w:keepNext/>
      <w:jc w:val="center"/>
      <w:outlineLvl w:val="1"/>
    </w:pPr>
    <w:rPr>
      <w:rFonts w:ascii="Arial" w:hAnsi="Arial"/>
      <w:sz w:val="24"/>
    </w:rPr>
  </w:style>
  <w:style w:type="paragraph" w:customStyle="1" w:styleId="360">
    <w:name w:val="Основной текст 36"/>
    <w:basedOn w:val="110"/>
    <w:rsid w:val="00E25A20"/>
    <w:pPr>
      <w:jc w:val="left"/>
    </w:pPr>
    <w:rPr>
      <w:rFonts w:ascii="Arial" w:hAnsi="Arial"/>
      <w:color w:val="FF0000"/>
    </w:rPr>
  </w:style>
  <w:style w:type="paragraph" w:customStyle="1" w:styleId="afffd">
    <w:name w:val="Знак"/>
    <w:basedOn w:val="a2"/>
    <w:rsid w:val="00F53078"/>
    <w:pPr>
      <w:widowControl w:val="0"/>
      <w:adjustRightInd w:val="0"/>
      <w:spacing w:after="160" w:line="240" w:lineRule="exact"/>
      <w:jc w:val="right"/>
    </w:pPr>
    <w:rPr>
      <w:rFonts w:ascii="Arial" w:hAnsi="Arial" w:cs="Arial"/>
      <w:sz w:val="20"/>
      <w:szCs w:val="20"/>
      <w:lang w:val="en-GB" w:eastAsia="en-US"/>
    </w:rPr>
  </w:style>
  <w:style w:type="paragraph" w:customStyle="1" w:styleId="afffe">
    <w:name w:val="Знак Знак Знак Знак"/>
    <w:basedOn w:val="a2"/>
    <w:rsid w:val="00EB3971"/>
    <w:pPr>
      <w:spacing w:before="100" w:beforeAutospacing="1" w:after="100" w:afterAutospacing="1"/>
    </w:pPr>
    <w:rPr>
      <w:rFonts w:ascii="Tahoma" w:hAnsi="Tahoma"/>
      <w:sz w:val="20"/>
      <w:szCs w:val="20"/>
      <w:lang w:val="en-US" w:eastAsia="en-US"/>
    </w:rPr>
  </w:style>
  <w:style w:type="paragraph" w:customStyle="1" w:styleId="affff">
    <w:name w:val="для проектов"/>
    <w:basedOn w:val="a2"/>
    <w:semiHidden/>
    <w:rsid w:val="00EB3971"/>
    <w:pPr>
      <w:spacing w:line="360" w:lineRule="auto"/>
      <w:ind w:firstLine="709"/>
      <w:jc w:val="both"/>
    </w:pPr>
    <w:rPr>
      <w:sz w:val="28"/>
      <w:szCs w:val="20"/>
    </w:rPr>
  </w:style>
  <w:style w:type="paragraph" w:customStyle="1" w:styleId="BodyText21">
    <w:name w:val="Body Text 2.Мой Заголовок 1"/>
    <w:rsid w:val="00EB3971"/>
    <w:pPr>
      <w:spacing w:after="0" w:line="240" w:lineRule="auto"/>
      <w:ind w:firstLine="709"/>
      <w:jc w:val="both"/>
    </w:pPr>
    <w:rPr>
      <w:rFonts w:ascii="Times New Roman" w:eastAsia="Times New Roman" w:hAnsi="Times New Roman" w:cs="Times New Roman"/>
      <w:sz w:val="28"/>
      <w:szCs w:val="20"/>
      <w:lang w:eastAsia="ru-RU"/>
    </w:rPr>
  </w:style>
  <w:style w:type="paragraph" w:customStyle="1" w:styleId="57">
    <w:name w:val="Без интервала5"/>
    <w:rsid w:val="00EB3971"/>
    <w:pPr>
      <w:spacing w:after="0" w:line="240" w:lineRule="auto"/>
    </w:pPr>
    <w:rPr>
      <w:rFonts w:ascii="Calibri" w:eastAsia="Times New Roman" w:hAnsi="Calibri" w:cs="Times New Roman"/>
    </w:rPr>
  </w:style>
  <w:style w:type="paragraph" w:customStyle="1" w:styleId="1f3">
    <w:name w:val="Знак1"/>
    <w:basedOn w:val="a2"/>
    <w:rsid w:val="00EB3971"/>
    <w:pPr>
      <w:widowControl w:val="0"/>
      <w:adjustRightInd w:val="0"/>
      <w:spacing w:line="360" w:lineRule="atLeast"/>
      <w:jc w:val="both"/>
      <w:textAlignment w:val="baseline"/>
    </w:pPr>
    <w:rPr>
      <w:rFonts w:ascii="Verdana" w:eastAsia="Calibri" w:hAnsi="Verdana" w:cs="Verdana"/>
      <w:sz w:val="20"/>
      <w:szCs w:val="20"/>
      <w:lang w:val="en-US" w:eastAsia="en-US"/>
    </w:rPr>
  </w:style>
  <w:style w:type="paragraph" w:customStyle="1" w:styleId="affff0">
    <w:name w:val="Центр"/>
    <w:basedOn w:val="a2"/>
    <w:uiPriority w:val="99"/>
    <w:rsid w:val="00696E27"/>
    <w:pPr>
      <w:suppressAutoHyphens/>
      <w:jc w:val="center"/>
    </w:pPr>
    <w:rPr>
      <w:sz w:val="28"/>
      <w:szCs w:val="20"/>
      <w:lang w:eastAsia="ar-SA"/>
    </w:rPr>
  </w:style>
  <w:style w:type="character" w:customStyle="1" w:styleId="apple-style-span">
    <w:name w:val="apple-style-span"/>
    <w:basedOn w:val="a3"/>
    <w:rsid w:val="003B5E99"/>
  </w:style>
  <w:style w:type="paragraph" w:customStyle="1" w:styleId="90">
    <w:name w:val="Название9"/>
    <w:basedOn w:val="120"/>
    <w:rsid w:val="004D72EF"/>
    <w:pPr>
      <w:jc w:val="center"/>
    </w:pPr>
    <w:rPr>
      <w:rFonts w:ascii="Arial" w:hAnsi="Arial"/>
      <w:sz w:val="24"/>
    </w:rPr>
  </w:style>
  <w:style w:type="paragraph" w:customStyle="1" w:styleId="120">
    <w:name w:val="Обычный12"/>
    <w:rsid w:val="004D72EF"/>
    <w:pPr>
      <w:spacing w:after="0" w:line="240" w:lineRule="auto"/>
      <w:jc w:val="both"/>
    </w:pPr>
    <w:rPr>
      <w:rFonts w:ascii="Times New Roman" w:eastAsia="Times New Roman" w:hAnsi="Times New Roman" w:cs="Times New Roman"/>
      <w:sz w:val="28"/>
      <w:szCs w:val="20"/>
      <w:lang w:eastAsia="ru-RU"/>
    </w:rPr>
  </w:style>
  <w:style w:type="paragraph" w:customStyle="1" w:styleId="290">
    <w:name w:val="Заголовок 29"/>
    <w:basedOn w:val="120"/>
    <w:next w:val="120"/>
    <w:rsid w:val="004D72EF"/>
    <w:pPr>
      <w:keepNext/>
      <w:jc w:val="center"/>
      <w:outlineLvl w:val="1"/>
    </w:pPr>
    <w:rPr>
      <w:rFonts w:ascii="Arial" w:hAnsi="Arial"/>
      <w:sz w:val="24"/>
    </w:rPr>
  </w:style>
  <w:style w:type="paragraph" w:customStyle="1" w:styleId="370">
    <w:name w:val="Основной текст 37"/>
    <w:basedOn w:val="120"/>
    <w:rsid w:val="004D72EF"/>
    <w:pPr>
      <w:jc w:val="left"/>
    </w:pPr>
    <w:rPr>
      <w:rFonts w:ascii="Arial" w:hAnsi="Arial"/>
      <w:color w:val="FF0000"/>
    </w:rPr>
  </w:style>
  <w:style w:type="paragraph" w:customStyle="1" w:styleId="3f4">
    <w:name w:val="Абзац списка3"/>
    <w:basedOn w:val="a2"/>
    <w:rsid w:val="00E829C1"/>
    <w:pPr>
      <w:spacing w:after="200" w:line="276" w:lineRule="auto"/>
      <w:ind w:left="720"/>
    </w:pPr>
    <w:rPr>
      <w:rFonts w:ascii="Calibri" w:hAnsi="Calibri" w:cs="Calibri"/>
      <w:sz w:val="22"/>
      <w:szCs w:val="22"/>
      <w:lang w:eastAsia="en-US"/>
    </w:rPr>
  </w:style>
  <w:style w:type="paragraph" w:customStyle="1" w:styleId="2f7">
    <w:name w:val="заголовок 2"/>
    <w:basedOn w:val="a2"/>
    <w:next w:val="a2"/>
    <w:uiPriority w:val="99"/>
    <w:rsid w:val="00956D83"/>
    <w:pPr>
      <w:keepNext/>
      <w:autoSpaceDE w:val="0"/>
      <w:autoSpaceDN w:val="0"/>
      <w:ind w:firstLine="720"/>
      <w:jc w:val="center"/>
      <w:outlineLvl w:val="1"/>
    </w:pPr>
    <w:rPr>
      <w:b/>
      <w:sz w:val="28"/>
      <w:szCs w:val="20"/>
    </w:rPr>
  </w:style>
  <w:style w:type="character" w:customStyle="1" w:styleId="s6">
    <w:name w:val="s6"/>
    <w:rsid w:val="00E0787A"/>
  </w:style>
  <w:style w:type="paragraph" w:customStyle="1" w:styleId="affff1">
    <w:name w:val="Прижатый влево"/>
    <w:basedOn w:val="a2"/>
    <w:next w:val="a2"/>
    <w:uiPriority w:val="99"/>
    <w:rsid w:val="0097264B"/>
    <w:pPr>
      <w:widowControl w:val="0"/>
      <w:autoSpaceDE w:val="0"/>
      <w:autoSpaceDN w:val="0"/>
      <w:adjustRightInd w:val="0"/>
    </w:pPr>
    <w:rPr>
      <w:rFonts w:ascii="Arial" w:hAnsi="Arial" w:cs="Arial"/>
    </w:rPr>
  </w:style>
  <w:style w:type="paragraph" w:customStyle="1" w:styleId="affff2">
    <w:name w:val="Знак Знак"/>
    <w:basedOn w:val="a2"/>
    <w:rsid w:val="00FB4B61"/>
    <w:pPr>
      <w:widowControl w:val="0"/>
      <w:adjustRightInd w:val="0"/>
      <w:spacing w:after="160" w:line="240" w:lineRule="exact"/>
      <w:jc w:val="right"/>
    </w:pPr>
    <w:rPr>
      <w:rFonts w:ascii="Arial" w:hAnsi="Arial" w:cs="Arial"/>
      <w:sz w:val="20"/>
      <w:szCs w:val="20"/>
      <w:lang w:val="en-GB" w:eastAsia="en-US"/>
    </w:rPr>
  </w:style>
  <w:style w:type="paragraph" w:customStyle="1" w:styleId="affff3">
    <w:name w:val="Знак Знак"/>
    <w:basedOn w:val="a2"/>
    <w:rsid w:val="000A2F1B"/>
    <w:pPr>
      <w:widowControl w:val="0"/>
      <w:adjustRightInd w:val="0"/>
      <w:spacing w:after="160" w:line="240" w:lineRule="exact"/>
      <w:jc w:val="right"/>
    </w:pPr>
    <w:rPr>
      <w:rFonts w:ascii="Arial" w:hAnsi="Arial" w:cs="Arial"/>
      <w:sz w:val="20"/>
      <w:szCs w:val="20"/>
      <w:lang w:val="en-GB" w:eastAsia="en-US"/>
    </w:rPr>
  </w:style>
  <w:style w:type="paragraph" w:customStyle="1" w:styleId="ConsPlusCell">
    <w:name w:val="ConsPlusCell"/>
    <w:rsid w:val="001901AD"/>
    <w:pPr>
      <w:widowControl w:val="0"/>
      <w:autoSpaceDE w:val="0"/>
      <w:autoSpaceDN w:val="0"/>
      <w:spacing w:after="0" w:line="240" w:lineRule="auto"/>
    </w:pPr>
    <w:rPr>
      <w:rFonts w:ascii="Courier New" w:eastAsia="Times New Roman" w:hAnsi="Courier New" w:cs="Courier New"/>
      <w:sz w:val="20"/>
      <w:szCs w:val="20"/>
      <w:lang w:eastAsia="ru-RU"/>
    </w:rPr>
  </w:style>
  <w:style w:type="character" w:customStyle="1" w:styleId="3f5">
    <w:name w:val="Основной текст (3) + Не курсив"/>
    <w:rsid w:val="0079682B"/>
    <w:rPr>
      <w:rFonts w:ascii="Times New Roman" w:eastAsia="Times New Roman" w:hAnsi="Times New Roman" w:cs="Times New Roman"/>
      <w:b w:val="0"/>
      <w:bCs w:val="0"/>
      <w:i/>
      <w:iCs/>
      <w:smallCaps w:val="0"/>
      <w:strike w:val="0"/>
      <w:color w:val="000000"/>
      <w:spacing w:val="0"/>
      <w:w w:val="100"/>
      <w:position w:val="0"/>
      <w:sz w:val="25"/>
      <w:szCs w:val="25"/>
      <w:u w:val="none"/>
      <w:lang w:val="ru-RU"/>
    </w:rPr>
  </w:style>
  <w:style w:type="paragraph" w:customStyle="1" w:styleId="Pa3">
    <w:name w:val="Pa3"/>
    <w:basedOn w:val="a2"/>
    <w:next w:val="a2"/>
    <w:uiPriority w:val="99"/>
    <w:rsid w:val="006C32CC"/>
    <w:pPr>
      <w:autoSpaceDE w:val="0"/>
      <w:autoSpaceDN w:val="0"/>
      <w:adjustRightInd w:val="0"/>
      <w:spacing w:line="221" w:lineRule="atLeast"/>
    </w:pPr>
    <w:rPr>
      <w:rFonts w:ascii="OctavaC" w:hAnsi="OctavaC"/>
    </w:rPr>
  </w:style>
  <w:style w:type="paragraph" w:customStyle="1" w:styleId="Pa14">
    <w:name w:val="Pa14"/>
    <w:basedOn w:val="a2"/>
    <w:next w:val="a2"/>
    <w:uiPriority w:val="99"/>
    <w:rsid w:val="00EB4995"/>
    <w:pPr>
      <w:autoSpaceDE w:val="0"/>
      <w:autoSpaceDN w:val="0"/>
      <w:adjustRightInd w:val="0"/>
      <w:spacing w:line="221" w:lineRule="atLeast"/>
    </w:pPr>
    <w:rPr>
      <w:rFonts w:ascii="OctavaC" w:hAnsi="OctavaC"/>
    </w:rPr>
  </w:style>
  <w:style w:type="paragraph" w:customStyle="1" w:styleId="Pa16">
    <w:name w:val="Pa16"/>
    <w:basedOn w:val="a2"/>
    <w:next w:val="a2"/>
    <w:uiPriority w:val="99"/>
    <w:rsid w:val="00EB4995"/>
    <w:pPr>
      <w:autoSpaceDE w:val="0"/>
      <w:autoSpaceDN w:val="0"/>
      <w:adjustRightInd w:val="0"/>
      <w:spacing w:line="181" w:lineRule="atLeast"/>
    </w:pPr>
    <w:rPr>
      <w:rFonts w:ascii="OctavaC" w:hAnsi="OctavaC"/>
    </w:rPr>
  </w:style>
  <w:style w:type="paragraph" w:customStyle="1" w:styleId="Pa20">
    <w:name w:val="Pa20"/>
    <w:basedOn w:val="a2"/>
    <w:next w:val="a2"/>
    <w:uiPriority w:val="99"/>
    <w:rsid w:val="00EB4995"/>
    <w:pPr>
      <w:autoSpaceDE w:val="0"/>
      <w:autoSpaceDN w:val="0"/>
      <w:adjustRightInd w:val="0"/>
      <w:spacing w:line="181" w:lineRule="atLeast"/>
    </w:pPr>
    <w:rPr>
      <w:rFonts w:ascii="OctavaC" w:hAnsi="OctavaC"/>
    </w:rPr>
  </w:style>
  <w:style w:type="table" w:styleId="affff4">
    <w:name w:val="Light List"/>
    <w:basedOn w:val="a4"/>
    <w:uiPriority w:val="61"/>
    <w:rsid w:val="0024217A"/>
    <w:pPr>
      <w:spacing w:after="0" w:line="240" w:lineRule="auto"/>
    </w:pPr>
    <w:rPr>
      <w:rFonts w:ascii="Calibri" w:eastAsia="Calibri" w:hAnsi="Calibri" w:cs="Times New Roman"/>
      <w:sz w:val="20"/>
      <w:szCs w:val="20"/>
      <w:lang w:eastAsia="ru-RU"/>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character" w:styleId="affff5">
    <w:name w:val="Subtle Emphasis"/>
    <w:uiPriority w:val="19"/>
    <w:qFormat/>
    <w:rsid w:val="0024217A"/>
    <w:rPr>
      <w:i/>
      <w:iCs/>
      <w:color w:val="808080"/>
    </w:rPr>
  </w:style>
  <w:style w:type="paragraph" w:customStyle="1" w:styleId="1f4">
    <w:name w:val="стандарт1"/>
    <w:basedOn w:val="affff6"/>
    <w:rsid w:val="00135EA0"/>
    <w:pPr>
      <w:suppressAutoHyphens/>
      <w:spacing w:before="120"/>
      <w:ind w:left="0" w:firstLine="709"/>
      <w:jc w:val="both"/>
    </w:pPr>
    <w:rPr>
      <w:sz w:val="28"/>
      <w:szCs w:val="20"/>
    </w:rPr>
  </w:style>
  <w:style w:type="paragraph" w:styleId="affff6">
    <w:name w:val="Normal Indent"/>
    <w:basedOn w:val="a2"/>
    <w:uiPriority w:val="99"/>
    <w:semiHidden/>
    <w:unhideWhenUsed/>
    <w:rsid w:val="00135EA0"/>
    <w:pPr>
      <w:ind w:left="708"/>
    </w:pPr>
  </w:style>
  <w:style w:type="paragraph" w:customStyle="1" w:styleId="xl63">
    <w:name w:val="xl63"/>
    <w:basedOn w:val="a2"/>
    <w:rsid w:val="0038793D"/>
    <w:pPr>
      <w:spacing w:before="100" w:beforeAutospacing="1" w:after="100" w:afterAutospacing="1"/>
      <w:jc w:val="center"/>
      <w:textAlignment w:val="top"/>
    </w:pPr>
    <w:rPr>
      <w:b/>
      <w:bCs/>
      <w:sz w:val="14"/>
      <w:szCs w:val="14"/>
    </w:rPr>
  </w:style>
  <w:style w:type="paragraph" w:customStyle="1" w:styleId="xl64">
    <w:name w:val="xl64"/>
    <w:basedOn w:val="a2"/>
    <w:rsid w:val="0038793D"/>
    <w:pPr>
      <w:spacing w:before="100" w:beforeAutospacing="1" w:after="100" w:afterAutospacing="1"/>
      <w:textAlignment w:val="top"/>
    </w:pPr>
    <w:rPr>
      <w:rFonts w:ascii="Arial" w:hAnsi="Arial" w:cs="Arial"/>
      <w:sz w:val="14"/>
      <w:szCs w:val="14"/>
    </w:rPr>
  </w:style>
  <w:style w:type="paragraph" w:customStyle="1" w:styleId="xl65">
    <w:name w:val="xl65"/>
    <w:basedOn w:val="a2"/>
    <w:rsid w:val="0038793D"/>
    <w:pPr>
      <w:spacing w:before="100" w:beforeAutospacing="1" w:after="100" w:afterAutospacing="1"/>
      <w:jc w:val="right"/>
      <w:textAlignment w:val="top"/>
    </w:pPr>
    <w:rPr>
      <w:sz w:val="14"/>
      <w:szCs w:val="14"/>
    </w:rPr>
  </w:style>
  <w:style w:type="paragraph" w:customStyle="1" w:styleId="xl66">
    <w:name w:val="xl66"/>
    <w:basedOn w:val="a2"/>
    <w:rsid w:val="0038793D"/>
    <w:pPr>
      <w:spacing w:before="100" w:beforeAutospacing="1" w:after="100" w:afterAutospacing="1"/>
      <w:textAlignment w:val="top"/>
    </w:pPr>
    <w:rPr>
      <w:rFonts w:ascii="Arial" w:hAnsi="Arial" w:cs="Arial"/>
      <w:sz w:val="14"/>
      <w:szCs w:val="14"/>
    </w:rPr>
  </w:style>
  <w:style w:type="paragraph" w:customStyle="1" w:styleId="affff7">
    <w:name w:val="Знак Знак"/>
    <w:basedOn w:val="a2"/>
    <w:rsid w:val="00F01FC3"/>
    <w:pPr>
      <w:widowControl w:val="0"/>
      <w:adjustRightInd w:val="0"/>
      <w:spacing w:after="160" w:line="240" w:lineRule="exact"/>
      <w:jc w:val="right"/>
    </w:pPr>
    <w:rPr>
      <w:rFonts w:ascii="Arial" w:hAnsi="Arial" w:cs="Arial"/>
      <w:sz w:val="20"/>
      <w:szCs w:val="20"/>
      <w:lang w:val="en-GB" w:eastAsia="en-US"/>
    </w:rPr>
  </w:style>
  <w:style w:type="paragraph" w:customStyle="1" w:styleId="affff8">
    <w:name w:val="Знак"/>
    <w:basedOn w:val="a2"/>
    <w:rsid w:val="0050169C"/>
    <w:pPr>
      <w:widowControl w:val="0"/>
      <w:adjustRightInd w:val="0"/>
      <w:spacing w:after="160" w:line="240" w:lineRule="exact"/>
      <w:jc w:val="right"/>
    </w:pPr>
    <w:rPr>
      <w:rFonts w:ascii="Arial" w:hAnsi="Arial" w:cs="Arial"/>
      <w:sz w:val="20"/>
      <w:szCs w:val="20"/>
      <w:lang w:val="en-GB" w:eastAsia="en-US"/>
    </w:rPr>
  </w:style>
  <w:style w:type="character" w:customStyle="1" w:styleId="afa">
    <w:name w:val="Обычный (веб) Знак"/>
    <w:aliases w:val="Обычный (Web) Знак"/>
    <w:link w:val="af9"/>
    <w:locked/>
    <w:rsid w:val="00261E96"/>
    <w:rPr>
      <w:rFonts w:ascii="Times New Roman" w:eastAsia="Times New Roman" w:hAnsi="Times New Roman" w:cs="Times New Roman"/>
      <w:sz w:val="24"/>
      <w:szCs w:val="24"/>
      <w:lang w:eastAsia="ar-SA"/>
    </w:rPr>
  </w:style>
  <w:style w:type="paragraph" w:customStyle="1" w:styleId="1f5">
    <w:name w:val="Заголовок1"/>
    <w:basedOn w:val="a2"/>
    <w:next w:val="a9"/>
    <w:rsid w:val="00D61C5D"/>
    <w:pPr>
      <w:suppressAutoHyphens/>
      <w:jc w:val="center"/>
    </w:pPr>
    <w:rPr>
      <w:color w:val="000000"/>
      <w:sz w:val="28"/>
      <w:szCs w:val="20"/>
      <w:lang w:eastAsia="zh-CN"/>
    </w:rPr>
  </w:style>
  <w:style w:type="paragraph" w:customStyle="1" w:styleId="2f8">
    <w:name w:val="Стиль2"/>
    <w:basedOn w:val="a2"/>
    <w:autoRedefine/>
    <w:rsid w:val="00D61C5D"/>
    <w:pPr>
      <w:jc w:val="center"/>
    </w:pPr>
    <w:rPr>
      <w:smallCaps/>
      <w:sz w:val="28"/>
    </w:rPr>
  </w:style>
  <w:style w:type="paragraph" w:customStyle="1" w:styleId="Standard">
    <w:name w:val="Standard"/>
    <w:basedOn w:val="a2"/>
    <w:rsid w:val="00D61C5D"/>
    <w:pPr>
      <w:suppressAutoHyphens/>
      <w:overflowPunct w:val="0"/>
      <w:autoSpaceDE w:val="0"/>
      <w:autoSpaceDN w:val="0"/>
      <w:textAlignment w:val="baseline"/>
    </w:pPr>
    <w:rPr>
      <w:kern w:val="3"/>
      <w:sz w:val="20"/>
      <w:szCs w:val="20"/>
    </w:rPr>
  </w:style>
  <w:style w:type="paragraph" w:customStyle="1" w:styleId="1f6">
    <w:name w:val="Верхний колонтитул1"/>
    <w:basedOn w:val="a2"/>
    <w:rsid w:val="00D61C5D"/>
    <w:pPr>
      <w:widowControl w:val="0"/>
      <w:suppressLineNumbers/>
      <w:tabs>
        <w:tab w:val="center" w:pos="4819"/>
        <w:tab w:val="right" w:pos="9638"/>
      </w:tabs>
      <w:suppressAutoHyphens/>
    </w:pPr>
    <w:rPr>
      <w:rFonts w:eastAsia="Andale Sans UI" w:cs="Tahoma"/>
      <w:color w:val="00000A"/>
      <w:lang w:bidi="ru-RU"/>
    </w:rPr>
  </w:style>
  <w:style w:type="paragraph" w:customStyle="1" w:styleId="affff9">
    <w:name w:val="Табличный_центр"/>
    <w:basedOn w:val="a2"/>
    <w:rsid w:val="00D61C5D"/>
    <w:pPr>
      <w:jc w:val="center"/>
    </w:pPr>
    <w:rPr>
      <w:sz w:val="20"/>
      <w:szCs w:val="22"/>
    </w:rPr>
  </w:style>
  <w:style w:type="character" w:customStyle="1" w:styleId="affffa">
    <w:name w:val="Текст примечания Знак"/>
    <w:basedOn w:val="a3"/>
    <w:link w:val="affffb"/>
    <w:uiPriority w:val="99"/>
    <w:semiHidden/>
    <w:rsid w:val="00D61C5D"/>
    <w:rPr>
      <w:lang w:val="en-US"/>
    </w:rPr>
  </w:style>
  <w:style w:type="paragraph" w:styleId="affffb">
    <w:name w:val="annotation text"/>
    <w:basedOn w:val="a2"/>
    <w:link w:val="affffa"/>
    <w:uiPriority w:val="99"/>
    <w:semiHidden/>
    <w:rsid w:val="00D61C5D"/>
    <w:rPr>
      <w:rFonts w:asciiTheme="minorHAnsi" w:eastAsiaTheme="minorHAnsi" w:hAnsiTheme="minorHAnsi" w:cstheme="minorBidi"/>
      <w:sz w:val="22"/>
      <w:szCs w:val="22"/>
      <w:lang w:val="en-US" w:eastAsia="en-US"/>
    </w:rPr>
  </w:style>
  <w:style w:type="character" w:customStyle="1" w:styleId="1f7">
    <w:name w:val="Текст примечания Знак1"/>
    <w:basedOn w:val="a3"/>
    <w:uiPriority w:val="99"/>
    <w:semiHidden/>
    <w:rsid w:val="00D61C5D"/>
    <w:rPr>
      <w:rFonts w:ascii="Times New Roman" w:eastAsia="Times New Roman" w:hAnsi="Times New Roman" w:cs="Times New Roman"/>
      <w:sz w:val="20"/>
      <w:szCs w:val="20"/>
      <w:lang w:eastAsia="ru-RU"/>
    </w:rPr>
  </w:style>
  <w:style w:type="character" w:customStyle="1" w:styleId="affffc">
    <w:name w:val="Тема примечания Знак"/>
    <w:basedOn w:val="affffa"/>
    <w:link w:val="affffd"/>
    <w:uiPriority w:val="99"/>
    <w:semiHidden/>
    <w:rsid w:val="00D61C5D"/>
    <w:rPr>
      <w:b/>
      <w:bCs/>
      <w:lang w:val="en-US"/>
    </w:rPr>
  </w:style>
  <w:style w:type="paragraph" w:styleId="affffd">
    <w:name w:val="annotation subject"/>
    <w:basedOn w:val="affffb"/>
    <w:next w:val="affffb"/>
    <w:link w:val="affffc"/>
    <w:uiPriority w:val="99"/>
    <w:semiHidden/>
    <w:rsid w:val="00D61C5D"/>
    <w:rPr>
      <w:b/>
      <w:bCs/>
    </w:rPr>
  </w:style>
  <w:style w:type="character" w:customStyle="1" w:styleId="1f8">
    <w:name w:val="Тема примечания Знак1"/>
    <w:basedOn w:val="1f7"/>
    <w:uiPriority w:val="99"/>
    <w:semiHidden/>
    <w:rsid w:val="00D61C5D"/>
    <w:rPr>
      <w:rFonts w:ascii="Times New Roman" w:eastAsia="Times New Roman" w:hAnsi="Times New Roman" w:cs="Times New Roman"/>
      <w:b/>
      <w:bCs/>
      <w:sz w:val="20"/>
      <w:szCs w:val="20"/>
      <w:lang w:eastAsia="ru-RU"/>
    </w:rPr>
  </w:style>
  <w:style w:type="paragraph" w:customStyle="1" w:styleId="3f6">
    <w:name w:val="Светлая сетка — акцент 3"/>
    <w:basedOn w:val="a2"/>
    <w:qFormat/>
    <w:rsid w:val="00D61C5D"/>
    <w:pPr>
      <w:spacing w:after="200" w:line="276" w:lineRule="auto"/>
      <w:ind w:left="720"/>
      <w:contextualSpacing/>
    </w:pPr>
    <w:rPr>
      <w:rFonts w:ascii="Calibri" w:eastAsia="Calibri" w:hAnsi="Calibri"/>
      <w:sz w:val="22"/>
      <w:szCs w:val="22"/>
      <w:lang w:eastAsia="en-US"/>
    </w:rPr>
  </w:style>
  <w:style w:type="paragraph" w:styleId="a">
    <w:name w:val="List Number"/>
    <w:basedOn w:val="a2"/>
    <w:rsid w:val="00D61C5D"/>
    <w:pPr>
      <w:numPr>
        <w:numId w:val="1"/>
      </w:numPr>
      <w:spacing w:after="200" w:line="276" w:lineRule="auto"/>
      <w:contextualSpacing/>
    </w:pPr>
    <w:rPr>
      <w:rFonts w:ascii="Calibri" w:eastAsia="Calibri" w:hAnsi="Calibri"/>
      <w:sz w:val="22"/>
      <w:szCs w:val="22"/>
      <w:lang w:eastAsia="en-US"/>
    </w:rPr>
  </w:style>
  <w:style w:type="character" w:customStyle="1" w:styleId="blk1">
    <w:name w:val="blk1"/>
    <w:rsid w:val="00D61C5D"/>
    <w:rPr>
      <w:vanish w:val="0"/>
      <w:webHidden w:val="0"/>
      <w:specVanish w:val="0"/>
    </w:rPr>
  </w:style>
  <w:style w:type="table" w:customStyle="1" w:styleId="111">
    <w:name w:val="Таблица простая 11"/>
    <w:basedOn w:val="a4"/>
    <w:uiPriority w:val="41"/>
    <w:rsid w:val="00D61C5D"/>
    <w:pPr>
      <w:spacing w:after="0" w:line="240" w:lineRule="auto"/>
    </w:pPr>
    <w:rPr>
      <w:rFonts w:ascii="Calibri" w:eastAsia="Calibri" w:hAnsi="Calibri" w:cs="Times New Roman"/>
      <w:sz w:val="20"/>
      <w:szCs w:val="20"/>
      <w:lang w:eastAsia="ru-RU"/>
    </w:rPr>
    <w:tblPr>
      <w:tblStyleRowBandSize w:val="1"/>
      <w:tblStyleColBandSize w:val="1"/>
      <w:tblInd w:w="0" w:type="dxa"/>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CellMar>
        <w:top w:w="0" w:type="dxa"/>
        <w:left w:w="108" w:type="dxa"/>
        <w:bottom w:w="0" w:type="dxa"/>
        <w:right w:w="108" w:type="dxa"/>
      </w:tblCellMar>
    </w:tblPr>
    <w:tblStylePr w:type="firstRow">
      <w:rPr>
        <w:b/>
        <w:bCs/>
      </w:rPr>
    </w:tblStylePr>
    <w:tblStylePr w:type="lastRow">
      <w:rPr>
        <w:b/>
        <w:bCs/>
      </w:rPr>
      <w:tblPr/>
      <w:tcPr>
        <w:tcBorders>
          <w:top w:val="double" w:sz="4" w:space="0" w:color="BFBFBF"/>
        </w:tcBorders>
      </w:tcPr>
    </w:tblStylePr>
    <w:tblStylePr w:type="firstCol">
      <w:rPr>
        <w:b/>
        <w:bCs/>
      </w:rPr>
    </w:tblStylePr>
    <w:tblStylePr w:type="lastCol">
      <w:rPr>
        <w:b/>
        <w:bCs/>
      </w:rPr>
    </w:tblStylePr>
    <w:tblStylePr w:type="band1Vert">
      <w:tblPr/>
      <w:tcPr>
        <w:shd w:val="clear" w:color="auto" w:fill="F2F2F2"/>
      </w:tcPr>
    </w:tblStylePr>
    <w:tblStylePr w:type="band1Horz">
      <w:tblPr/>
      <w:tcPr>
        <w:shd w:val="clear" w:color="auto" w:fill="F2F2F2"/>
      </w:tcPr>
    </w:tblStylePr>
  </w:style>
  <w:style w:type="paragraph" w:customStyle="1" w:styleId="ConsPlusDocList">
    <w:name w:val="ConsPlusDocList"/>
    <w:basedOn w:val="a2"/>
    <w:next w:val="a2"/>
    <w:rsid w:val="00D61C5D"/>
    <w:pPr>
      <w:widowControl w:val="0"/>
      <w:suppressAutoHyphens/>
    </w:pPr>
    <w:rPr>
      <w:rFonts w:ascii="Arial" w:hAnsi="Arial" w:cs="Arial"/>
      <w:color w:val="000000"/>
      <w:kern w:val="1"/>
      <w:sz w:val="20"/>
      <w:lang w:eastAsia="hi-IN" w:bidi="hi-IN"/>
    </w:rPr>
  </w:style>
  <w:style w:type="paragraph" w:customStyle="1" w:styleId="101">
    <w:name w:val="Табличный_центр_10"/>
    <w:basedOn w:val="a2"/>
    <w:qFormat/>
    <w:rsid w:val="00D61C5D"/>
    <w:pPr>
      <w:jc w:val="center"/>
    </w:pPr>
    <w:rPr>
      <w:sz w:val="20"/>
    </w:rPr>
  </w:style>
  <w:style w:type="character" w:customStyle="1" w:styleId="1f9">
    <w:name w:val="Основной шрифт абзаца1"/>
    <w:rsid w:val="00D61C5D"/>
  </w:style>
  <w:style w:type="paragraph" w:customStyle="1" w:styleId="2f9">
    <w:name w:val="Основной текст 2*"/>
    <w:basedOn w:val="a2"/>
    <w:rsid w:val="00D61C5D"/>
    <w:pPr>
      <w:suppressAutoHyphens/>
    </w:pPr>
    <w:rPr>
      <w:b/>
      <w:color w:val="000000"/>
      <w:szCs w:val="20"/>
      <w:lang w:eastAsia="zh-CN"/>
    </w:rPr>
  </w:style>
  <w:style w:type="paragraph" w:styleId="affffe">
    <w:name w:val="List"/>
    <w:basedOn w:val="a9"/>
    <w:rsid w:val="00D61C5D"/>
    <w:pPr>
      <w:suppressAutoHyphens/>
      <w:spacing w:after="120"/>
      <w:jc w:val="both"/>
    </w:pPr>
    <w:rPr>
      <w:rFonts w:cs="Mangal"/>
      <w:color w:val="000000"/>
      <w:sz w:val="24"/>
      <w:szCs w:val="24"/>
      <w:lang w:eastAsia="zh-CN"/>
    </w:rPr>
  </w:style>
  <w:style w:type="paragraph" w:customStyle="1" w:styleId="afffff">
    <w:name w:val="Указатель*"/>
    <w:basedOn w:val="a2"/>
    <w:rsid w:val="00D61C5D"/>
    <w:pPr>
      <w:suppressAutoHyphens/>
    </w:pPr>
    <w:rPr>
      <w:rFonts w:cs="Mangal"/>
      <w:color w:val="000000"/>
      <w:szCs w:val="20"/>
      <w:lang w:eastAsia="zh-CN"/>
    </w:rPr>
  </w:style>
  <w:style w:type="paragraph" w:customStyle="1" w:styleId="3f7">
    <w:name w:val="Основной текст с отступом 3*"/>
    <w:basedOn w:val="a2"/>
    <w:rsid w:val="00D61C5D"/>
    <w:pPr>
      <w:suppressAutoHyphens/>
      <w:spacing w:after="120"/>
      <w:ind w:left="283"/>
    </w:pPr>
    <w:rPr>
      <w:color w:val="000000"/>
      <w:sz w:val="16"/>
      <w:szCs w:val="16"/>
      <w:lang w:eastAsia="zh-CN"/>
    </w:rPr>
  </w:style>
  <w:style w:type="paragraph" w:customStyle="1" w:styleId="2fa">
    <w:name w:val="Основной текст с отступом 2*"/>
    <w:basedOn w:val="a2"/>
    <w:rsid w:val="00D61C5D"/>
    <w:pPr>
      <w:suppressAutoHyphens/>
      <w:spacing w:after="120" w:line="480" w:lineRule="auto"/>
      <w:ind w:left="283"/>
    </w:pPr>
    <w:rPr>
      <w:color w:val="000000"/>
      <w:sz w:val="20"/>
      <w:szCs w:val="20"/>
      <w:lang w:eastAsia="zh-CN"/>
    </w:rPr>
  </w:style>
  <w:style w:type="paragraph" w:customStyle="1" w:styleId="afffff0">
    <w:name w:val="Знак Знак Знак"/>
    <w:basedOn w:val="a2"/>
    <w:rsid w:val="00D61C5D"/>
    <w:pPr>
      <w:suppressAutoHyphens/>
      <w:spacing w:after="160" w:line="240" w:lineRule="exact"/>
    </w:pPr>
    <w:rPr>
      <w:rFonts w:ascii="Verdana" w:hAnsi="Verdana" w:cs="Verdana"/>
      <w:color w:val="000000"/>
      <w:sz w:val="20"/>
      <w:szCs w:val="20"/>
      <w:lang w:val="en-GB" w:eastAsia="zh-CN"/>
    </w:rPr>
  </w:style>
  <w:style w:type="paragraph" w:customStyle="1" w:styleId="1">
    <w:name w:val="Стиль1"/>
    <w:basedOn w:val="a2"/>
    <w:rsid w:val="00D61C5D"/>
    <w:pPr>
      <w:keepNext/>
      <w:keepLines/>
      <w:widowControl w:val="0"/>
      <w:numPr>
        <w:numId w:val="2"/>
      </w:numPr>
      <w:tabs>
        <w:tab w:val="left" w:pos="1332"/>
      </w:tabs>
      <w:suppressAutoHyphens/>
      <w:spacing w:after="60"/>
      <w:ind w:left="1332" w:hanging="432"/>
    </w:pPr>
    <w:rPr>
      <w:b/>
      <w:color w:val="000000"/>
      <w:sz w:val="28"/>
      <w:lang w:eastAsia="zh-CN"/>
    </w:rPr>
  </w:style>
  <w:style w:type="paragraph" w:styleId="2fb">
    <w:name w:val="List Number 2"/>
    <w:basedOn w:val="a2"/>
    <w:rsid w:val="00D61C5D"/>
    <w:pPr>
      <w:tabs>
        <w:tab w:val="left" w:pos="1332"/>
      </w:tabs>
      <w:suppressAutoHyphens/>
      <w:ind w:left="1332" w:hanging="432"/>
    </w:pPr>
    <w:rPr>
      <w:color w:val="000000"/>
      <w:szCs w:val="20"/>
      <w:lang w:eastAsia="zh-CN"/>
    </w:rPr>
  </w:style>
  <w:style w:type="paragraph" w:customStyle="1" w:styleId="3f8">
    <w:name w:val="Стиль3"/>
    <w:basedOn w:val="2fa"/>
    <w:rsid w:val="00D61C5D"/>
    <w:pPr>
      <w:widowControl w:val="0"/>
      <w:tabs>
        <w:tab w:val="left" w:pos="1332"/>
      </w:tabs>
      <w:spacing w:after="0" w:line="240" w:lineRule="auto"/>
      <w:ind w:left="1332" w:hanging="432"/>
      <w:jc w:val="both"/>
    </w:pPr>
    <w:rPr>
      <w:sz w:val="24"/>
    </w:rPr>
  </w:style>
  <w:style w:type="paragraph" w:customStyle="1" w:styleId="afffff1">
    <w:name w:val="Содержимое таблицы"/>
    <w:basedOn w:val="a2"/>
    <w:rsid w:val="00D61C5D"/>
    <w:pPr>
      <w:suppressAutoHyphens/>
    </w:pPr>
    <w:rPr>
      <w:color w:val="000000"/>
      <w:szCs w:val="20"/>
      <w:lang w:eastAsia="zh-CN"/>
    </w:rPr>
  </w:style>
  <w:style w:type="paragraph" w:customStyle="1" w:styleId="afffff2">
    <w:name w:val="Заголовок таблицы"/>
    <w:basedOn w:val="afffff1"/>
    <w:rsid w:val="00D61C5D"/>
    <w:pPr>
      <w:jc w:val="center"/>
    </w:pPr>
    <w:rPr>
      <w:b/>
    </w:rPr>
  </w:style>
  <w:style w:type="paragraph" w:customStyle="1" w:styleId="afffff3">
    <w:name w:val="Содержимое врезки"/>
    <w:basedOn w:val="a2"/>
    <w:rsid w:val="00D61C5D"/>
    <w:pPr>
      <w:suppressAutoHyphens/>
    </w:pPr>
    <w:rPr>
      <w:color w:val="000000"/>
      <w:szCs w:val="20"/>
      <w:lang w:eastAsia="zh-CN"/>
    </w:rPr>
  </w:style>
  <w:style w:type="paragraph" w:customStyle="1" w:styleId="afffff4">
    <w:name w:val="Блочная цитата"/>
    <w:basedOn w:val="a2"/>
    <w:rsid w:val="00D61C5D"/>
    <w:pPr>
      <w:suppressAutoHyphens/>
      <w:spacing w:after="283"/>
      <w:ind w:left="567" w:right="567"/>
    </w:pPr>
    <w:rPr>
      <w:color w:val="000000"/>
      <w:szCs w:val="20"/>
      <w:lang w:eastAsia="zh-CN"/>
    </w:rPr>
  </w:style>
  <w:style w:type="character" w:customStyle="1" w:styleId="WW8Num1z0">
    <w:name w:val="WW8Num1z0"/>
    <w:basedOn w:val="a3"/>
    <w:rsid w:val="00D61C5D"/>
    <w:rPr>
      <w:rFonts w:cs="Times New Roman"/>
      <w:color w:val="000000"/>
    </w:rPr>
  </w:style>
  <w:style w:type="character" w:customStyle="1" w:styleId="WW8Num1z1">
    <w:name w:val="WW8Num1z1"/>
    <w:basedOn w:val="a3"/>
    <w:rsid w:val="00D61C5D"/>
  </w:style>
  <w:style w:type="character" w:customStyle="1" w:styleId="WW8Num1z2">
    <w:name w:val="WW8Num1z2"/>
    <w:basedOn w:val="a3"/>
    <w:rsid w:val="00D61C5D"/>
  </w:style>
  <w:style w:type="character" w:customStyle="1" w:styleId="WW8Num1z3">
    <w:name w:val="WW8Num1z3"/>
    <w:basedOn w:val="a3"/>
    <w:rsid w:val="00D61C5D"/>
  </w:style>
  <w:style w:type="character" w:customStyle="1" w:styleId="WW8Num1z4">
    <w:name w:val="WW8Num1z4"/>
    <w:basedOn w:val="a3"/>
    <w:rsid w:val="00D61C5D"/>
  </w:style>
  <w:style w:type="character" w:customStyle="1" w:styleId="WW8Num1z5">
    <w:name w:val="WW8Num1z5"/>
    <w:basedOn w:val="a3"/>
    <w:rsid w:val="00D61C5D"/>
  </w:style>
  <w:style w:type="character" w:customStyle="1" w:styleId="WW8Num1z6">
    <w:name w:val="WW8Num1z6"/>
    <w:basedOn w:val="a3"/>
    <w:rsid w:val="00D61C5D"/>
  </w:style>
  <w:style w:type="character" w:customStyle="1" w:styleId="WW8Num1z7">
    <w:name w:val="WW8Num1z7"/>
    <w:basedOn w:val="a3"/>
    <w:rsid w:val="00D61C5D"/>
  </w:style>
  <w:style w:type="character" w:customStyle="1" w:styleId="WW8Num1z8">
    <w:name w:val="WW8Num1z8"/>
    <w:basedOn w:val="a3"/>
    <w:rsid w:val="00D61C5D"/>
  </w:style>
  <w:style w:type="character" w:customStyle="1" w:styleId="WW8Num2z0">
    <w:name w:val="WW8Num2z0"/>
    <w:basedOn w:val="a3"/>
    <w:rsid w:val="00D61C5D"/>
  </w:style>
  <w:style w:type="character" w:customStyle="1" w:styleId="WW8Num2z1">
    <w:name w:val="WW8Num2z1"/>
    <w:basedOn w:val="a3"/>
    <w:rsid w:val="00D61C5D"/>
  </w:style>
  <w:style w:type="character" w:customStyle="1" w:styleId="WW8Num2z2">
    <w:name w:val="WW8Num2z2"/>
    <w:basedOn w:val="a3"/>
    <w:rsid w:val="00D61C5D"/>
  </w:style>
  <w:style w:type="character" w:customStyle="1" w:styleId="WW8Num2z3">
    <w:name w:val="WW8Num2z3"/>
    <w:basedOn w:val="a3"/>
    <w:rsid w:val="00D61C5D"/>
  </w:style>
  <w:style w:type="character" w:customStyle="1" w:styleId="WW8Num2z4">
    <w:name w:val="WW8Num2z4"/>
    <w:basedOn w:val="a3"/>
    <w:rsid w:val="00D61C5D"/>
  </w:style>
  <w:style w:type="character" w:customStyle="1" w:styleId="WW8Num2z5">
    <w:name w:val="WW8Num2z5"/>
    <w:basedOn w:val="a3"/>
    <w:rsid w:val="00D61C5D"/>
  </w:style>
  <w:style w:type="character" w:customStyle="1" w:styleId="WW8Num2z6">
    <w:name w:val="WW8Num2z6"/>
    <w:basedOn w:val="a3"/>
    <w:rsid w:val="00D61C5D"/>
  </w:style>
  <w:style w:type="character" w:customStyle="1" w:styleId="WW8Num2z7">
    <w:name w:val="WW8Num2z7"/>
    <w:basedOn w:val="a3"/>
    <w:rsid w:val="00D61C5D"/>
  </w:style>
  <w:style w:type="character" w:customStyle="1" w:styleId="WW8Num2z8">
    <w:name w:val="WW8Num2z8"/>
    <w:basedOn w:val="a3"/>
    <w:rsid w:val="00D61C5D"/>
  </w:style>
  <w:style w:type="character" w:customStyle="1" w:styleId="WW8Num3z0">
    <w:name w:val="WW8Num3z0"/>
    <w:basedOn w:val="a3"/>
    <w:rsid w:val="00D61C5D"/>
    <w:rPr>
      <w:rFonts w:cs="Times New Roman"/>
      <w:color w:val="000000"/>
    </w:rPr>
  </w:style>
  <w:style w:type="character" w:customStyle="1" w:styleId="WW8Num3z1">
    <w:name w:val="WW8Num3z1"/>
    <w:basedOn w:val="a3"/>
    <w:rsid w:val="00D61C5D"/>
  </w:style>
  <w:style w:type="character" w:customStyle="1" w:styleId="WW8Num3z2">
    <w:name w:val="WW8Num3z2"/>
    <w:basedOn w:val="a3"/>
    <w:rsid w:val="00D61C5D"/>
  </w:style>
  <w:style w:type="character" w:customStyle="1" w:styleId="WW8Num3z3">
    <w:name w:val="WW8Num3z3"/>
    <w:basedOn w:val="a3"/>
    <w:rsid w:val="00D61C5D"/>
  </w:style>
  <w:style w:type="character" w:customStyle="1" w:styleId="WW8Num3z4">
    <w:name w:val="WW8Num3z4"/>
    <w:basedOn w:val="a3"/>
    <w:rsid w:val="00D61C5D"/>
  </w:style>
  <w:style w:type="character" w:customStyle="1" w:styleId="WW8Num3z5">
    <w:name w:val="WW8Num3z5"/>
    <w:basedOn w:val="a3"/>
    <w:rsid w:val="00D61C5D"/>
  </w:style>
  <w:style w:type="character" w:customStyle="1" w:styleId="WW8Num3z6">
    <w:name w:val="WW8Num3z6"/>
    <w:basedOn w:val="a3"/>
    <w:rsid w:val="00D61C5D"/>
  </w:style>
  <w:style w:type="character" w:customStyle="1" w:styleId="WW8Num3z7">
    <w:name w:val="WW8Num3z7"/>
    <w:basedOn w:val="a3"/>
    <w:rsid w:val="00D61C5D"/>
  </w:style>
  <w:style w:type="character" w:customStyle="1" w:styleId="WW8Num3z8">
    <w:name w:val="WW8Num3z8"/>
    <w:basedOn w:val="a3"/>
    <w:rsid w:val="00D61C5D"/>
  </w:style>
  <w:style w:type="character" w:customStyle="1" w:styleId="WW8Num4z0">
    <w:name w:val="WW8Num4z0"/>
    <w:basedOn w:val="a3"/>
    <w:rsid w:val="00D61C5D"/>
  </w:style>
  <w:style w:type="character" w:customStyle="1" w:styleId="WW8Num4z1">
    <w:name w:val="WW8Num4z1"/>
    <w:basedOn w:val="a3"/>
    <w:rsid w:val="00D61C5D"/>
    <w:rPr>
      <w:sz w:val="24"/>
      <w:szCs w:val="24"/>
    </w:rPr>
  </w:style>
  <w:style w:type="character" w:customStyle="1" w:styleId="WW8Num4z2">
    <w:name w:val="WW8Num4z2"/>
    <w:basedOn w:val="a3"/>
    <w:rsid w:val="00D61C5D"/>
    <w:rPr>
      <w:b w:val="0"/>
    </w:rPr>
  </w:style>
  <w:style w:type="character" w:customStyle="1" w:styleId="WW8Num4z3">
    <w:name w:val="WW8Num4z3"/>
    <w:basedOn w:val="a3"/>
    <w:rsid w:val="00D61C5D"/>
  </w:style>
  <w:style w:type="character" w:customStyle="1" w:styleId="WW8Num4z4">
    <w:name w:val="WW8Num4z4"/>
    <w:basedOn w:val="a3"/>
    <w:rsid w:val="00D61C5D"/>
  </w:style>
  <w:style w:type="character" w:customStyle="1" w:styleId="WW8Num4z5">
    <w:name w:val="WW8Num4z5"/>
    <w:basedOn w:val="a3"/>
    <w:rsid w:val="00D61C5D"/>
  </w:style>
  <w:style w:type="character" w:customStyle="1" w:styleId="WW8Num4z6">
    <w:name w:val="WW8Num4z6"/>
    <w:basedOn w:val="a3"/>
    <w:rsid w:val="00D61C5D"/>
  </w:style>
  <w:style w:type="character" w:customStyle="1" w:styleId="WW8Num4z7">
    <w:name w:val="WW8Num4z7"/>
    <w:basedOn w:val="a3"/>
    <w:rsid w:val="00D61C5D"/>
  </w:style>
  <w:style w:type="character" w:customStyle="1" w:styleId="WW8Num4z8">
    <w:name w:val="WW8Num4z8"/>
    <w:basedOn w:val="a3"/>
    <w:rsid w:val="00D61C5D"/>
  </w:style>
  <w:style w:type="character" w:customStyle="1" w:styleId="WW8Num5z0">
    <w:name w:val="WW8Num5z0"/>
    <w:basedOn w:val="a3"/>
    <w:rsid w:val="00D61C5D"/>
  </w:style>
  <w:style w:type="character" w:customStyle="1" w:styleId="WW8Num5z1">
    <w:name w:val="WW8Num5z1"/>
    <w:basedOn w:val="a3"/>
    <w:rsid w:val="00D61C5D"/>
  </w:style>
  <w:style w:type="character" w:customStyle="1" w:styleId="WW8Num5z2">
    <w:name w:val="WW8Num5z2"/>
    <w:basedOn w:val="a3"/>
    <w:rsid w:val="00D61C5D"/>
  </w:style>
  <w:style w:type="character" w:customStyle="1" w:styleId="WW8Num5z3">
    <w:name w:val="WW8Num5z3"/>
    <w:basedOn w:val="a3"/>
    <w:rsid w:val="00D61C5D"/>
  </w:style>
  <w:style w:type="character" w:customStyle="1" w:styleId="WW8Num5z4">
    <w:name w:val="WW8Num5z4"/>
    <w:basedOn w:val="a3"/>
    <w:rsid w:val="00D61C5D"/>
  </w:style>
  <w:style w:type="character" w:customStyle="1" w:styleId="WW8Num5z5">
    <w:name w:val="WW8Num5z5"/>
    <w:basedOn w:val="a3"/>
    <w:rsid w:val="00D61C5D"/>
  </w:style>
  <w:style w:type="character" w:customStyle="1" w:styleId="WW8Num5z6">
    <w:name w:val="WW8Num5z6"/>
    <w:basedOn w:val="a3"/>
    <w:rsid w:val="00D61C5D"/>
  </w:style>
  <w:style w:type="character" w:customStyle="1" w:styleId="WW8Num5z7">
    <w:name w:val="WW8Num5z7"/>
    <w:basedOn w:val="a3"/>
    <w:rsid w:val="00D61C5D"/>
  </w:style>
  <w:style w:type="character" w:customStyle="1" w:styleId="WW8Num5z8">
    <w:name w:val="WW8Num5z8"/>
    <w:basedOn w:val="a3"/>
    <w:rsid w:val="00D61C5D"/>
  </w:style>
  <w:style w:type="character" w:customStyle="1" w:styleId="WW8Num6z0">
    <w:name w:val="WW8Num6z0"/>
    <w:basedOn w:val="a3"/>
    <w:rsid w:val="00D61C5D"/>
  </w:style>
  <w:style w:type="character" w:customStyle="1" w:styleId="WW8Num6z1">
    <w:name w:val="WW8Num6z1"/>
    <w:basedOn w:val="a3"/>
    <w:rsid w:val="00D61C5D"/>
  </w:style>
  <w:style w:type="character" w:customStyle="1" w:styleId="WW8Num6z2">
    <w:name w:val="WW8Num6z2"/>
    <w:basedOn w:val="a3"/>
    <w:rsid w:val="00D61C5D"/>
  </w:style>
  <w:style w:type="character" w:customStyle="1" w:styleId="WW8Num6z3">
    <w:name w:val="WW8Num6z3"/>
    <w:basedOn w:val="a3"/>
    <w:rsid w:val="00D61C5D"/>
  </w:style>
  <w:style w:type="character" w:customStyle="1" w:styleId="WW8Num6z4">
    <w:name w:val="WW8Num6z4"/>
    <w:basedOn w:val="a3"/>
    <w:rsid w:val="00D61C5D"/>
  </w:style>
  <w:style w:type="character" w:customStyle="1" w:styleId="WW8Num6z5">
    <w:name w:val="WW8Num6z5"/>
    <w:basedOn w:val="a3"/>
    <w:rsid w:val="00D61C5D"/>
  </w:style>
  <w:style w:type="character" w:customStyle="1" w:styleId="WW8Num6z6">
    <w:name w:val="WW8Num6z6"/>
    <w:basedOn w:val="a3"/>
    <w:rsid w:val="00D61C5D"/>
  </w:style>
  <w:style w:type="character" w:customStyle="1" w:styleId="WW8Num6z7">
    <w:name w:val="WW8Num6z7"/>
    <w:basedOn w:val="a3"/>
    <w:rsid w:val="00D61C5D"/>
  </w:style>
  <w:style w:type="character" w:customStyle="1" w:styleId="WW8Num6z8">
    <w:name w:val="WW8Num6z8"/>
    <w:basedOn w:val="a3"/>
    <w:rsid w:val="00D61C5D"/>
  </w:style>
  <w:style w:type="character" w:customStyle="1" w:styleId="WW8Num7z0">
    <w:name w:val="WW8Num7z0"/>
    <w:basedOn w:val="a3"/>
    <w:rsid w:val="00D61C5D"/>
    <w:rPr>
      <w:rFonts w:ascii="Times New Roman" w:eastAsia="Times New Roman" w:hAnsi="Times New Roman" w:cs="Times New Roman"/>
    </w:rPr>
  </w:style>
  <w:style w:type="character" w:customStyle="1" w:styleId="WW8Num7z1">
    <w:name w:val="WW8Num7z1"/>
    <w:basedOn w:val="a3"/>
    <w:rsid w:val="00D61C5D"/>
  </w:style>
  <w:style w:type="character" w:customStyle="1" w:styleId="WW8Num7z2">
    <w:name w:val="WW8Num7z2"/>
    <w:basedOn w:val="a3"/>
    <w:rsid w:val="00D61C5D"/>
  </w:style>
  <w:style w:type="character" w:customStyle="1" w:styleId="WW8Num7z3">
    <w:name w:val="WW8Num7z3"/>
    <w:basedOn w:val="a3"/>
    <w:rsid w:val="00D61C5D"/>
  </w:style>
  <w:style w:type="character" w:customStyle="1" w:styleId="WW8Num7z4">
    <w:name w:val="WW8Num7z4"/>
    <w:basedOn w:val="a3"/>
    <w:rsid w:val="00D61C5D"/>
  </w:style>
  <w:style w:type="character" w:customStyle="1" w:styleId="WW8Num7z5">
    <w:name w:val="WW8Num7z5"/>
    <w:basedOn w:val="a3"/>
    <w:rsid w:val="00D61C5D"/>
  </w:style>
  <w:style w:type="character" w:customStyle="1" w:styleId="WW8Num7z6">
    <w:name w:val="WW8Num7z6"/>
    <w:basedOn w:val="a3"/>
    <w:rsid w:val="00D61C5D"/>
  </w:style>
  <w:style w:type="character" w:customStyle="1" w:styleId="WW8Num7z7">
    <w:name w:val="WW8Num7z7"/>
    <w:basedOn w:val="a3"/>
    <w:rsid w:val="00D61C5D"/>
  </w:style>
  <w:style w:type="character" w:customStyle="1" w:styleId="WW8Num7z8">
    <w:name w:val="WW8Num7z8"/>
    <w:basedOn w:val="a3"/>
    <w:rsid w:val="00D61C5D"/>
  </w:style>
  <w:style w:type="character" w:customStyle="1" w:styleId="WW8Num8z0">
    <w:name w:val="WW8Num8z0"/>
    <w:basedOn w:val="a3"/>
    <w:rsid w:val="00D61C5D"/>
  </w:style>
  <w:style w:type="character" w:customStyle="1" w:styleId="WW8Num8z1">
    <w:name w:val="WW8Num8z1"/>
    <w:basedOn w:val="a3"/>
    <w:rsid w:val="00D61C5D"/>
    <w:rPr>
      <w:b/>
    </w:rPr>
  </w:style>
  <w:style w:type="character" w:customStyle="1" w:styleId="WW8Num9z0">
    <w:name w:val="WW8Num9z0"/>
    <w:basedOn w:val="a3"/>
    <w:rsid w:val="00D61C5D"/>
  </w:style>
  <w:style w:type="character" w:customStyle="1" w:styleId="WW8Num9z1">
    <w:name w:val="WW8Num9z1"/>
    <w:basedOn w:val="a3"/>
    <w:rsid w:val="00D61C5D"/>
  </w:style>
  <w:style w:type="character" w:customStyle="1" w:styleId="WW8Num9z2">
    <w:name w:val="WW8Num9z2"/>
    <w:basedOn w:val="a3"/>
    <w:rsid w:val="00D61C5D"/>
  </w:style>
  <w:style w:type="character" w:customStyle="1" w:styleId="WW8Num9z3">
    <w:name w:val="WW8Num9z3"/>
    <w:basedOn w:val="a3"/>
    <w:rsid w:val="00D61C5D"/>
  </w:style>
  <w:style w:type="character" w:customStyle="1" w:styleId="WW8Num9z4">
    <w:name w:val="WW8Num9z4"/>
    <w:basedOn w:val="a3"/>
    <w:rsid w:val="00D61C5D"/>
  </w:style>
  <w:style w:type="character" w:customStyle="1" w:styleId="WW8Num9z5">
    <w:name w:val="WW8Num9z5"/>
    <w:basedOn w:val="a3"/>
    <w:rsid w:val="00D61C5D"/>
  </w:style>
  <w:style w:type="character" w:customStyle="1" w:styleId="WW8Num9z6">
    <w:name w:val="WW8Num9z6"/>
    <w:basedOn w:val="a3"/>
    <w:rsid w:val="00D61C5D"/>
  </w:style>
  <w:style w:type="character" w:customStyle="1" w:styleId="WW8Num9z7">
    <w:name w:val="WW8Num9z7"/>
    <w:basedOn w:val="a3"/>
    <w:rsid w:val="00D61C5D"/>
  </w:style>
  <w:style w:type="character" w:customStyle="1" w:styleId="WW8Num9z8">
    <w:name w:val="WW8Num9z8"/>
    <w:basedOn w:val="a3"/>
    <w:rsid w:val="00D61C5D"/>
  </w:style>
  <w:style w:type="character" w:customStyle="1" w:styleId="WW8Num10z0">
    <w:name w:val="WW8Num10z0"/>
    <w:basedOn w:val="a3"/>
    <w:rsid w:val="00D61C5D"/>
  </w:style>
  <w:style w:type="character" w:customStyle="1" w:styleId="WW8Num10z1">
    <w:name w:val="WW8Num10z1"/>
    <w:basedOn w:val="a3"/>
    <w:rsid w:val="00D61C5D"/>
  </w:style>
  <w:style w:type="character" w:customStyle="1" w:styleId="WW8Num10z2">
    <w:name w:val="WW8Num10z2"/>
    <w:basedOn w:val="a3"/>
    <w:rsid w:val="00D61C5D"/>
  </w:style>
  <w:style w:type="character" w:customStyle="1" w:styleId="WW8Num10z3">
    <w:name w:val="WW8Num10z3"/>
    <w:basedOn w:val="a3"/>
    <w:rsid w:val="00D61C5D"/>
  </w:style>
  <w:style w:type="character" w:customStyle="1" w:styleId="WW8Num10z4">
    <w:name w:val="WW8Num10z4"/>
    <w:basedOn w:val="a3"/>
    <w:rsid w:val="00D61C5D"/>
  </w:style>
  <w:style w:type="character" w:customStyle="1" w:styleId="WW8Num10z5">
    <w:name w:val="WW8Num10z5"/>
    <w:basedOn w:val="a3"/>
    <w:rsid w:val="00D61C5D"/>
  </w:style>
  <w:style w:type="character" w:customStyle="1" w:styleId="WW8Num10z6">
    <w:name w:val="WW8Num10z6"/>
    <w:basedOn w:val="a3"/>
    <w:rsid w:val="00D61C5D"/>
  </w:style>
  <w:style w:type="character" w:customStyle="1" w:styleId="WW8Num10z7">
    <w:name w:val="WW8Num10z7"/>
    <w:basedOn w:val="a3"/>
    <w:rsid w:val="00D61C5D"/>
  </w:style>
  <w:style w:type="character" w:customStyle="1" w:styleId="WW8Num10z8">
    <w:name w:val="WW8Num10z8"/>
    <w:basedOn w:val="a3"/>
    <w:rsid w:val="00D61C5D"/>
  </w:style>
  <w:style w:type="character" w:customStyle="1" w:styleId="WW8Num11z0">
    <w:name w:val="WW8Num11z0"/>
    <w:basedOn w:val="a3"/>
    <w:rsid w:val="00D61C5D"/>
    <w:rPr>
      <w:rFonts w:ascii="Symbol" w:hAnsi="Symbol" w:cs="Symbol"/>
    </w:rPr>
  </w:style>
  <w:style w:type="character" w:customStyle="1" w:styleId="WW8Num11z1">
    <w:name w:val="WW8Num11z1"/>
    <w:basedOn w:val="a3"/>
    <w:rsid w:val="00D61C5D"/>
    <w:rPr>
      <w:rFonts w:ascii="Courier New" w:hAnsi="Courier New" w:cs="Courier New"/>
    </w:rPr>
  </w:style>
  <w:style w:type="character" w:customStyle="1" w:styleId="WW8Num11z2">
    <w:name w:val="WW8Num11z2"/>
    <w:basedOn w:val="a3"/>
    <w:rsid w:val="00D61C5D"/>
    <w:rPr>
      <w:rFonts w:ascii="Wingdings" w:hAnsi="Wingdings" w:cs="Wingdings"/>
    </w:rPr>
  </w:style>
  <w:style w:type="character" w:customStyle="1" w:styleId="WW8Num12z0">
    <w:name w:val="WW8Num12z0"/>
    <w:basedOn w:val="a3"/>
    <w:rsid w:val="00D61C5D"/>
    <w:rPr>
      <w:color w:val="000000"/>
    </w:rPr>
  </w:style>
  <w:style w:type="character" w:customStyle="1" w:styleId="WW8Num13z0">
    <w:name w:val="WW8Num13z0"/>
    <w:basedOn w:val="a3"/>
    <w:rsid w:val="00D61C5D"/>
    <w:rPr>
      <w:color w:val="000000"/>
    </w:rPr>
  </w:style>
  <w:style w:type="character" w:customStyle="1" w:styleId="WW8Num14z0">
    <w:name w:val="WW8Num14z0"/>
    <w:basedOn w:val="a3"/>
    <w:rsid w:val="00D61C5D"/>
  </w:style>
  <w:style w:type="character" w:customStyle="1" w:styleId="WW8Num14z1">
    <w:name w:val="WW8Num14z1"/>
    <w:basedOn w:val="a3"/>
    <w:rsid w:val="00D61C5D"/>
  </w:style>
  <w:style w:type="character" w:customStyle="1" w:styleId="WW8Num14z2">
    <w:name w:val="WW8Num14z2"/>
    <w:basedOn w:val="a3"/>
    <w:rsid w:val="00D61C5D"/>
  </w:style>
  <w:style w:type="character" w:customStyle="1" w:styleId="WW8Num14z3">
    <w:name w:val="WW8Num14z3"/>
    <w:basedOn w:val="a3"/>
    <w:rsid w:val="00D61C5D"/>
  </w:style>
  <w:style w:type="character" w:customStyle="1" w:styleId="WW8Num14z4">
    <w:name w:val="WW8Num14z4"/>
    <w:basedOn w:val="a3"/>
    <w:rsid w:val="00D61C5D"/>
  </w:style>
  <w:style w:type="character" w:customStyle="1" w:styleId="WW8Num14z5">
    <w:name w:val="WW8Num14z5"/>
    <w:basedOn w:val="a3"/>
    <w:rsid w:val="00D61C5D"/>
  </w:style>
  <w:style w:type="character" w:customStyle="1" w:styleId="WW8Num14z6">
    <w:name w:val="WW8Num14z6"/>
    <w:basedOn w:val="a3"/>
    <w:rsid w:val="00D61C5D"/>
  </w:style>
  <w:style w:type="character" w:customStyle="1" w:styleId="WW8Num14z7">
    <w:name w:val="WW8Num14z7"/>
    <w:basedOn w:val="a3"/>
    <w:rsid w:val="00D61C5D"/>
  </w:style>
  <w:style w:type="character" w:customStyle="1" w:styleId="WW8Num14z8">
    <w:name w:val="WW8Num14z8"/>
    <w:basedOn w:val="a3"/>
    <w:rsid w:val="00D61C5D"/>
  </w:style>
  <w:style w:type="character" w:customStyle="1" w:styleId="WW8Num15z0">
    <w:name w:val="WW8Num15z0"/>
    <w:basedOn w:val="a3"/>
    <w:rsid w:val="00D61C5D"/>
  </w:style>
  <w:style w:type="character" w:customStyle="1" w:styleId="WW8Num15z1">
    <w:name w:val="WW8Num15z1"/>
    <w:basedOn w:val="a3"/>
    <w:rsid w:val="00D61C5D"/>
  </w:style>
  <w:style w:type="character" w:customStyle="1" w:styleId="WW8Num15z2">
    <w:name w:val="WW8Num15z2"/>
    <w:basedOn w:val="a3"/>
    <w:rsid w:val="00D61C5D"/>
  </w:style>
  <w:style w:type="character" w:customStyle="1" w:styleId="WW8Num15z3">
    <w:name w:val="WW8Num15z3"/>
    <w:basedOn w:val="a3"/>
    <w:rsid w:val="00D61C5D"/>
  </w:style>
  <w:style w:type="character" w:customStyle="1" w:styleId="WW8Num15z4">
    <w:name w:val="WW8Num15z4"/>
    <w:basedOn w:val="a3"/>
    <w:rsid w:val="00D61C5D"/>
  </w:style>
  <w:style w:type="character" w:customStyle="1" w:styleId="WW8Num15z5">
    <w:name w:val="WW8Num15z5"/>
    <w:basedOn w:val="a3"/>
    <w:rsid w:val="00D61C5D"/>
  </w:style>
  <w:style w:type="character" w:customStyle="1" w:styleId="WW8Num15z6">
    <w:name w:val="WW8Num15z6"/>
    <w:basedOn w:val="a3"/>
    <w:rsid w:val="00D61C5D"/>
  </w:style>
  <w:style w:type="character" w:customStyle="1" w:styleId="WW8Num15z7">
    <w:name w:val="WW8Num15z7"/>
    <w:basedOn w:val="a3"/>
    <w:rsid w:val="00D61C5D"/>
  </w:style>
  <w:style w:type="character" w:customStyle="1" w:styleId="WW8Num15z8">
    <w:name w:val="WW8Num15z8"/>
    <w:basedOn w:val="a3"/>
    <w:rsid w:val="00D61C5D"/>
  </w:style>
  <w:style w:type="character" w:customStyle="1" w:styleId="WW8Num16z0">
    <w:name w:val="WW8Num16z0"/>
    <w:basedOn w:val="a3"/>
    <w:rsid w:val="00D61C5D"/>
  </w:style>
  <w:style w:type="character" w:customStyle="1" w:styleId="WW8Num16z1">
    <w:name w:val="WW8Num16z1"/>
    <w:basedOn w:val="a3"/>
    <w:rsid w:val="00D61C5D"/>
  </w:style>
  <w:style w:type="character" w:customStyle="1" w:styleId="WW8Num16z2">
    <w:name w:val="WW8Num16z2"/>
    <w:basedOn w:val="a3"/>
    <w:rsid w:val="00D61C5D"/>
  </w:style>
  <w:style w:type="character" w:customStyle="1" w:styleId="WW8Num16z3">
    <w:name w:val="WW8Num16z3"/>
    <w:basedOn w:val="a3"/>
    <w:rsid w:val="00D61C5D"/>
  </w:style>
  <w:style w:type="character" w:customStyle="1" w:styleId="WW8Num16z4">
    <w:name w:val="WW8Num16z4"/>
    <w:basedOn w:val="a3"/>
    <w:rsid w:val="00D61C5D"/>
  </w:style>
  <w:style w:type="character" w:customStyle="1" w:styleId="WW8Num16z5">
    <w:name w:val="WW8Num16z5"/>
    <w:basedOn w:val="a3"/>
    <w:rsid w:val="00D61C5D"/>
  </w:style>
  <w:style w:type="character" w:customStyle="1" w:styleId="WW8Num16z6">
    <w:name w:val="WW8Num16z6"/>
    <w:basedOn w:val="a3"/>
    <w:rsid w:val="00D61C5D"/>
  </w:style>
  <w:style w:type="character" w:customStyle="1" w:styleId="WW8Num16z7">
    <w:name w:val="WW8Num16z7"/>
    <w:basedOn w:val="a3"/>
    <w:rsid w:val="00D61C5D"/>
  </w:style>
  <w:style w:type="character" w:customStyle="1" w:styleId="WW8Num16z8">
    <w:name w:val="WW8Num16z8"/>
    <w:basedOn w:val="a3"/>
    <w:rsid w:val="00D61C5D"/>
  </w:style>
  <w:style w:type="character" w:customStyle="1" w:styleId="WW8Num17z0">
    <w:name w:val="WW8Num17z0"/>
    <w:basedOn w:val="a3"/>
    <w:rsid w:val="00D61C5D"/>
  </w:style>
  <w:style w:type="character" w:customStyle="1" w:styleId="WW8Num17z1">
    <w:name w:val="WW8Num17z1"/>
    <w:basedOn w:val="a3"/>
    <w:rsid w:val="00D61C5D"/>
  </w:style>
  <w:style w:type="character" w:customStyle="1" w:styleId="WW8Num17z2">
    <w:name w:val="WW8Num17z2"/>
    <w:basedOn w:val="a3"/>
    <w:rsid w:val="00D61C5D"/>
  </w:style>
  <w:style w:type="character" w:customStyle="1" w:styleId="WW8Num17z3">
    <w:name w:val="WW8Num17z3"/>
    <w:basedOn w:val="a3"/>
    <w:rsid w:val="00D61C5D"/>
  </w:style>
  <w:style w:type="character" w:customStyle="1" w:styleId="WW8Num17z4">
    <w:name w:val="WW8Num17z4"/>
    <w:basedOn w:val="a3"/>
    <w:rsid w:val="00D61C5D"/>
  </w:style>
  <w:style w:type="character" w:customStyle="1" w:styleId="WW8Num17z5">
    <w:name w:val="WW8Num17z5"/>
    <w:basedOn w:val="a3"/>
    <w:rsid w:val="00D61C5D"/>
  </w:style>
  <w:style w:type="character" w:customStyle="1" w:styleId="WW8Num17z6">
    <w:name w:val="WW8Num17z6"/>
    <w:basedOn w:val="a3"/>
    <w:rsid w:val="00D61C5D"/>
  </w:style>
  <w:style w:type="character" w:customStyle="1" w:styleId="WW8Num17z7">
    <w:name w:val="WW8Num17z7"/>
    <w:basedOn w:val="a3"/>
    <w:rsid w:val="00D61C5D"/>
  </w:style>
  <w:style w:type="character" w:customStyle="1" w:styleId="WW8Num17z8">
    <w:name w:val="WW8Num17z8"/>
    <w:basedOn w:val="a3"/>
    <w:rsid w:val="00D61C5D"/>
  </w:style>
  <w:style w:type="character" w:customStyle="1" w:styleId="WW8Num18z0">
    <w:name w:val="WW8Num18z0"/>
    <w:basedOn w:val="a3"/>
    <w:rsid w:val="00D61C5D"/>
  </w:style>
  <w:style w:type="character" w:customStyle="1" w:styleId="WW8Num18z1">
    <w:name w:val="WW8Num18z1"/>
    <w:basedOn w:val="a3"/>
    <w:rsid w:val="00D61C5D"/>
  </w:style>
  <w:style w:type="character" w:customStyle="1" w:styleId="WW8Num18z2">
    <w:name w:val="WW8Num18z2"/>
    <w:basedOn w:val="a3"/>
    <w:rsid w:val="00D61C5D"/>
  </w:style>
  <w:style w:type="character" w:customStyle="1" w:styleId="WW8Num18z3">
    <w:name w:val="WW8Num18z3"/>
    <w:basedOn w:val="a3"/>
    <w:rsid w:val="00D61C5D"/>
  </w:style>
  <w:style w:type="character" w:customStyle="1" w:styleId="WW8Num18z4">
    <w:name w:val="WW8Num18z4"/>
    <w:basedOn w:val="a3"/>
    <w:rsid w:val="00D61C5D"/>
  </w:style>
  <w:style w:type="character" w:customStyle="1" w:styleId="WW8Num18z5">
    <w:name w:val="WW8Num18z5"/>
    <w:basedOn w:val="a3"/>
    <w:rsid w:val="00D61C5D"/>
  </w:style>
  <w:style w:type="character" w:customStyle="1" w:styleId="WW8Num18z6">
    <w:name w:val="WW8Num18z6"/>
    <w:basedOn w:val="a3"/>
    <w:rsid w:val="00D61C5D"/>
  </w:style>
  <w:style w:type="character" w:customStyle="1" w:styleId="WW8Num18z7">
    <w:name w:val="WW8Num18z7"/>
    <w:basedOn w:val="a3"/>
    <w:rsid w:val="00D61C5D"/>
  </w:style>
  <w:style w:type="character" w:customStyle="1" w:styleId="WW8Num18z8">
    <w:name w:val="WW8Num18z8"/>
    <w:basedOn w:val="a3"/>
    <w:rsid w:val="00D61C5D"/>
  </w:style>
  <w:style w:type="character" w:customStyle="1" w:styleId="WW8Num19z0">
    <w:name w:val="WW8Num19z0"/>
    <w:basedOn w:val="a3"/>
    <w:rsid w:val="00D61C5D"/>
  </w:style>
  <w:style w:type="character" w:customStyle="1" w:styleId="WW8Num19z1">
    <w:name w:val="WW8Num19z1"/>
    <w:basedOn w:val="a3"/>
    <w:rsid w:val="00D61C5D"/>
  </w:style>
  <w:style w:type="character" w:customStyle="1" w:styleId="WW8Num19z2">
    <w:name w:val="WW8Num19z2"/>
    <w:basedOn w:val="a3"/>
    <w:rsid w:val="00D61C5D"/>
  </w:style>
  <w:style w:type="character" w:customStyle="1" w:styleId="WW8Num19z3">
    <w:name w:val="WW8Num19z3"/>
    <w:basedOn w:val="a3"/>
    <w:rsid w:val="00D61C5D"/>
  </w:style>
  <w:style w:type="character" w:customStyle="1" w:styleId="WW8Num19z4">
    <w:name w:val="WW8Num19z4"/>
    <w:basedOn w:val="a3"/>
    <w:rsid w:val="00D61C5D"/>
  </w:style>
  <w:style w:type="character" w:customStyle="1" w:styleId="WW8Num19z5">
    <w:name w:val="WW8Num19z5"/>
    <w:basedOn w:val="a3"/>
    <w:rsid w:val="00D61C5D"/>
  </w:style>
  <w:style w:type="character" w:customStyle="1" w:styleId="WW8Num19z6">
    <w:name w:val="WW8Num19z6"/>
    <w:basedOn w:val="a3"/>
    <w:rsid w:val="00D61C5D"/>
  </w:style>
  <w:style w:type="character" w:customStyle="1" w:styleId="WW8Num19z7">
    <w:name w:val="WW8Num19z7"/>
    <w:basedOn w:val="a3"/>
    <w:rsid w:val="00D61C5D"/>
  </w:style>
  <w:style w:type="character" w:customStyle="1" w:styleId="WW8Num19z8">
    <w:name w:val="WW8Num19z8"/>
    <w:basedOn w:val="a3"/>
    <w:rsid w:val="00D61C5D"/>
  </w:style>
  <w:style w:type="character" w:customStyle="1" w:styleId="WW8Num20z0">
    <w:name w:val="WW8Num20z0"/>
    <w:basedOn w:val="a3"/>
    <w:rsid w:val="00D61C5D"/>
    <w:rPr>
      <w:rFonts w:ascii="Symbol" w:hAnsi="Symbol" w:cs="Symbol"/>
    </w:rPr>
  </w:style>
  <w:style w:type="character" w:customStyle="1" w:styleId="WW8Num20z1">
    <w:name w:val="WW8Num20z1"/>
    <w:basedOn w:val="a3"/>
    <w:rsid w:val="00D61C5D"/>
    <w:rPr>
      <w:rFonts w:ascii="Courier New" w:hAnsi="Courier New" w:cs="Courier New"/>
    </w:rPr>
  </w:style>
  <w:style w:type="character" w:customStyle="1" w:styleId="WW8Num20z2">
    <w:name w:val="WW8Num20z2"/>
    <w:basedOn w:val="a3"/>
    <w:rsid w:val="00D61C5D"/>
    <w:rPr>
      <w:rFonts w:ascii="Wingdings" w:hAnsi="Wingdings" w:cs="Wingdings"/>
    </w:rPr>
  </w:style>
  <w:style w:type="character" w:customStyle="1" w:styleId="WW8Num21z0">
    <w:name w:val="WW8Num21z0"/>
    <w:basedOn w:val="a3"/>
    <w:rsid w:val="00D61C5D"/>
  </w:style>
  <w:style w:type="character" w:customStyle="1" w:styleId="WW8Num21z1">
    <w:name w:val="WW8Num21z1"/>
    <w:basedOn w:val="a3"/>
    <w:rsid w:val="00D61C5D"/>
  </w:style>
  <w:style w:type="character" w:customStyle="1" w:styleId="WW8Num21z2">
    <w:name w:val="WW8Num21z2"/>
    <w:basedOn w:val="a3"/>
    <w:rsid w:val="00D61C5D"/>
  </w:style>
  <w:style w:type="character" w:customStyle="1" w:styleId="WW8Num21z3">
    <w:name w:val="WW8Num21z3"/>
    <w:basedOn w:val="a3"/>
    <w:rsid w:val="00D61C5D"/>
  </w:style>
  <w:style w:type="character" w:customStyle="1" w:styleId="WW8Num21z4">
    <w:name w:val="WW8Num21z4"/>
    <w:basedOn w:val="a3"/>
    <w:rsid w:val="00D61C5D"/>
  </w:style>
  <w:style w:type="character" w:customStyle="1" w:styleId="WW8Num21z5">
    <w:name w:val="WW8Num21z5"/>
    <w:basedOn w:val="a3"/>
    <w:rsid w:val="00D61C5D"/>
  </w:style>
  <w:style w:type="character" w:customStyle="1" w:styleId="WW8Num21z6">
    <w:name w:val="WW8Num21z6"/>
    <w:basedOn w:val="a3"/>
    <w:rsid w:val="00D61C5D"/>
  </w:style>
  <w:style w:type="character" w:customStyle="1" w:styleId="WW8Num21z7">
    <w:name w:val="WW8Num21z7"/>
    <w:basedOn w:val="a3"/>
    <w:rsid w:val="00D61C5D"/>
  </w:style>
  <w:style w:type="character" w:customStyle="1" w:styleId="WW8Num21z8">
    <w:name w:val="WW8Num21z8"/>
    <w:basedOn w:val="a3"/>
    <w:rsid w:val="00D61C5D"/>
  </w:style>
  <w:style w:type="character" w:customStyle="1" w:styleId="WW8Num22z0">
    <w:name w:val="WW8Num22z0"/>
    <w:basedOn w:val="a3"/>
    <w:rsid w:val="00D61C5D"/>
  </w:style>
  <w:style w:type="character" w:customStyle="1" w:styleId="WW8Num22z1">
    <w:name w:val="WW8Num22z1"/>
    <w:basedOn w:val="a3"/>
    <w:rsid w:val="00D61C5D"/>
  </w:style>
  <w:style w:type="character" w:customStyle="1" w:styleId="WW8Num22z2">
    <w:name w:val="WW8Num22z2"/>
    <w:basedOn w:val="a3"/>
    <w:rsid w:val="00D61C5D"/>
  </w:style>
  <w:style w:type="character" w:customStyle="1" w:styleId="WW8Num22z3">
    <w:name w:val="WW8Num22z3"/>
    <w:basedOn w:val="a3"/>
    <w:rsid w:val="00D61C5D"/>
  </w:style>
  <w:style w:type="character" w:customStyle="1" w:styleId="WW8Num22z4">
    <w:name w:val="WW8Num22z4"/>
    <w:basedOn w:val="a3"/>
    <w:rsid w:val="00D61C5D"/>
  </w:style>
  <w:style w:type="character" w:customStyle="1" w:styleId="WW8Num22z5">
    <w:name w:val="WW8Num22z5"/>
    <w:basedOn w:val="a3"/>
    <w:rsid w:val="00D61C5D"/>
  </w:style>
  <w:style w:type="character" w:customStyle="1" w:styleId="WW8Num22z6">
    <w:name w:val="WW8Num22z6"/>
    <w:basedOn w:val="a3"/>
    <w:rsid w:val="00D61C5D"/>
  </w:style>
  <w:style w:type="character" w:customStyle="1" w:styleId="WW8Num22z7">
    <w:name w:val="WW8Num22z7"/>
    <w:basedOn w:val="a3"/>
    <w:rsid w:val="00D61C5D"/>
  </w:style>
  <w:style w:type="character" w:customStyle="1" w:styleId="WW8Num22z8">
    <w:name w:val="WW8Num22z8"/>
    <w:basedOn w:val="a3"/>
    <w:rsid w:val="00D61C5D"/>
  </w:style>
  <w:style w:type="character" w:customStyle="1" w:styleId="WW8Num23z0">
    <w:name w:val="WW8Num23z0"/>
    <w:basedOn w:val="a3"/>
    <w:rsid w:val="00D61C5D"/>
  </w:style>
  <w:style w:type="character" w:customStyle="1" w:styleId="WW8Num23z1">
    <w:name w:val="WW8Num23z1"/>
    <w:basedOn w:val="a3"/>
    <w:rsid w:val="00D61C5D"/>
  </w:style>
  <w:style w:type="character" w:customStyle="1" w:styleId="WW8Num23z2">
    <w:name w:val="WW8Num23z2"/>
    <w:basedOn w:val="a3"/>
    <w:rsid w:val="00D61C5D"/>
  </w:style>
  <w:style w:type="character" w:customStyle="1" w:styleId="WW8Num23z3">
    <w:name w:val="WW8Num23z3"/>
    <w:basedOn w:val="a3"/>
    <w:rsid w:val="00D61C5D"/>
  </w:style>
  <w:style w:type="character" w:customStyle="1" w:styleId="WW8Num23z4">
    <w:name w:val="WW8Num23z4"/>
    <w:basedOn w:val="a3"/>
    <w:rsid w:val="00D61C5D"/>
  </w:style>
  <w:style w:type="character" w:customStyle="1" w:styleId="WW8Num23z5">
    <w:name w:val="WW8Num23z5"/>
    <w:basedOn w:val="a3"/>
    <w:rsid w:val="00D61C5D"/>
  </w:style>
  <w:style w:type="character" w:customStyle="1" w:styleId="WW8Num23z6">
    <w:name w:val="WW8Num23z6"/>
    <w:basedOn w:val="a3"/>
    <w:rsid w:val="00D61C5D"/>
  </w:style>
  <w:style w:type="character" w:customStyle="1" w:styleId="WW8Num23z7">
    <w:name w:val="WW8Num23z7"/>
    <w:basedOn w:val="a3"/>
    <w:rsid w:val="00D61C5D"/>
  </w:style>
  <w:style w:type="character" w:customStyle="1" w:styleId="WW8Num23z8">
    <w:name w:val="WW8Num23z8"/>
    <w:basedOn w:val="a3"/>
    <w:rsid w:val="00D61C5D"/>
  </w:style>
  <w:style w:type="character" w:customStyle="1" w:styleId="WW8Num24z0">
    <w:name w:val="WW8Num24z0"/>
    <w:basedOn w:val="a3"/>
    <w:rsid w:val="00D61C5D"/>
  </w:style>
  <w:style w:type="character" w:customStyle="1" w:styleId="WW8Num24z1">
    <w:name w:val="WW8Num24z1"/>
    <w:basedOn w:val="a3"/>
    <w:rsid w:val="00D61C5D"/>
  </w:style>
  <w:style w:type="character" w:customStyle="1" w:styleId="WW8Num24z2">
    <w:name w:val="WW8Num24z2"/>
    <w:basedOn w:val="a3"/>
    <w:rsid w:val="00D61C5D"/>
  </w:style>
  <w:style w:type="character" w:customStyle="1" w:styleId="WW8Num24z3">
    <w:name w:val="WW8Num24z3"/>
    <w:basedOn w:val="a3"/>
    <w:rsid w:val="00D61C5D"/>
  </w:style>
  <w:style w:type="character" w:customStyle="1" w:styleId="WW8Num24z4">
    <w:name w:val="WW8Num24z4"/>
    <w:basedOn w:val="a3"/>
    <w:rsid w:val="00D61C5D"/>
  </w:style>
  <w:style w:type="character" w:customStyle="1" w:styleId="WW8Num24z5">
    <w:name w:val="WW8Num24z5"/>
    <w:basedOn w:val="a3"/>
    <w:rsid w:val="00D61C5D"/>
  </w:style>
  <w:style w:type="character" w:customStyle="1" w:styleId="WW8Num24z6">
    <w:name w:val="WW8Num24z6"/>
    <w:basedOn w:val="a3"/>
    <w:rsid w:val="00D61C5D"/>
  </w:style>
  <w:style w:type="character" w:customStyle="1" w:styleId="WW8Num24z7">
    <w:name w:val="WW8Num24z7"/>
    <w:basedOn w:val="a3"/>
    <w:rsid w:val="00D61C5D"/>
  </w:style>
  <w:style w:type="character" w:customStyle="1" w:styleId="WW8Num24z8">
    <w:name w:val="WW8Num24z8"/>
    <w:basedOn w:val="a3"/>
    <w:rsid w:val="00D61C5D"/>
  </w:style>
  <w:style w:type="character" w:customStyle="1" w:styleId="WW8Num25z0">
    <w:name w:val="WW8Num25z0"/>
    <w:basedOn w:val="a3"/>
    <w:rsid w:val="00D61C5D"/>
  </w:style>
  <w:style w:type="character" w:customStyle="1" w:styleId="WW8Num25z1">
    <w:name w:val="WW8Num25z1"/>
    <w:basedOn w:val="a3"/>
    <w:rsid w:val="00D61C5D"/>
  </w:style>
  <w:style w:type="character" w:customStyle="1" w:styleId="WW8Num25z2">
    <w:name w:val="WW8Num25z2"/>
    <w:basedOn w:val="a3"/>
    <w:rsid w:val="00D61C5D"/>
  </w:style>
  <w:style w:type="character" w:customStyle="1" w:styleId="WW8Num25z3">
    <w:name w:val="WW8Num25z3"/>
    <w:basedOn w:val="a3"/>
    <w:rsid w:val="00D61C5D"/>
  </w:style>
  <w:style w:type="character" w:customStyle="1" w:styleId="WW8Num25z4">
    <w:name w:val="WW8Num25z4"/>
    <w:basedOn w:val="a3"/>
    <w:rsid w:val="00D61C5D"/>
  </w:style>
  <w:style w:type="character" w:customStyle="1" w:styleId="WW8Num25z5">
    <w:name w:val="WW8Num25z5"/>
    <w:basedOn w:val="a3"/>
    <w:rsid w:val="00D61C5D"/>
  </w:style>
  <w:style w:type="character" w:customStyle="1" w:styleId="WW8Num25z6">
    <w:name w:val="WW8Num25z6"/>
    <w:basedOn w:val="a3"/>
    <w:rsid w:val="00D61C5D"/>
  </w:style>
  <w:style w:type="character" w:customStyle="1" w:styleId="WW8Num25z7">
    <w:name w:val="WW8Num25z7"/>
    <w:basedOn w:val="a3"/>
    <w:rsid w:val="00D61C5D"/>
  </w:style>
  <w:style w:type="character" w:customStyle="1" w:styleId="WW8Num25z8">
    <w:name w:val="WW8Num25z8"/>
    <w:basedOn w:val="a3"/>
    <w:rsid w:val="00D61C5D"/>
  </w:style>
  <w:style w:type="character" w:customStyle="1" w:styleId="WW8Num26z0">
    <w:name w:val="WW8Num26z0"/>
    <w:basedOn w:val="a3"/>
    <w:rsid w:val="00D61C5D"/>
  </w:style>
  <w:style w:type="character" w:customStyle="1" w:styleId="WW8Num26z1">
    <w:name w:val="WW8Num26z1"/>
    <w:basedOn w:val="a3"/>
    <w:rsid w:val="00D61C5D"/>
  </w:style>
  <w:style w:type="character" w:customStyle="1" w:styleId="WW8Num26z2">
    <w:name w:val="WW8Num26z2"/>
    <w:basedOn w:val="a3"/>
    <w:rsid w:val="00D61C5D"/>
  </w:style>
  <w:style w:type="character" w:customStyle="1" w:styleId="WW8Num26z3">
    <w:name w:val="WW8Num26z3"/>
    <w:basedOn w:val="a3"/>
    <w:rsid w:val="00D61C5D"/>
  </w:style>
  <w:style w:type="character" w:customStyle="1" w:styleId="WW8Num26z4">
    <w:name w:val="WW8Num26z4"/>
    <w:basedOn w:val="a3"/>
    <w:rsid w:val="00D61C5D"/>
  </w:style>
  <w:style w:type="character" w:customStyle="1" w:styleId="WW8Num26z5">
    <w:name w:val="WW8Num26z5"/>
    <w:basedOn w:val="a3"/>
    <w:rsid w:val="00D61C5D"/>
  </w:style>
  <w:style w:type="character" w:customStyle="1" w:styleId="WW8Num26z6">
    <w:name w:val="WW8Num26z6"/>
    <w:basedOn w:val="a3"/>
    <w:rsid w:val="00D61C5D"/>
  </w:style>
  <w:style w:type="character" w:customStyle="1" w:styleId="WW8Num26z7">
    <w:name w:val="WW8Num26z7"/>
    <w:basedOn w:val="a3"/>
    <w:rsid w:val="00D61C5D"/>
  </w:style>
  <w:style w:type="character" w:customStyle="1" w:styleId="WW8Num26z8">
    <w:name w:val="WW8Num26z8"/>
    <w:basedOn w:val="a3"/>
    <w:rsid w:val="00D61C5D"/>
  </w:style>
  <w:style w:type="character" w:customStyle="1" w:styleId="WW8Num27z0">
    <w:name w:val="WW8Num27z0"/>
    <w:basedOn w:val="a3"/>
    <w:rsid w:val="00D61C5D"/>
    <w:rPr>
      <w:rFonts w:ascii="Symbol" w:hAnsi="Symbol" w:cs="Symbol"/>
    </w:rPr>
  </w:style>
  <w:style w:type="character" w:customStyle="1" w:styleId="WW8Num27z1">
    <w:name w:val="WW8Num27z1"/>
    <w:basedOn w:val="a3"/>
    <w:rsid w:val="00D61C5D"/>
    <w:rPr>
      <w:rFonts w:ascii="Courier New" w:hAnsi="Courier New" w:cs="Courier New"/>
    </w:rPr>
  </w:style>
  <w:style w:type="character" w:customStyle="1" w:styleId="WW8Num27z2">
    <w:name w:val="WW8Num27z2"/>
    <w:basedOn w:val="a3"/>
    <w:rsid w:val="00D61C5D"/>
    <w:rPr>
      <w:rFonts w:ascii="Wingdings" w:hAnsi="Wingdings" w:cs="Wingdings"/>
    </w:rPr>
  </w:style>
  <w:style w:type="character" w:customStyle="1" w:styleId="WW8Num28z0">
    <w:name w:val="WW8Num28z0"/>
    <w:basedOn w:val="a3"/>
    <w:rsid w:val="00D61C5D"/>
  </w:style>
  <w:style w:type="character" w:customStyle="1" w:styleId="WW8Num28z1">
    <w:name w:val="WW8Num28z1"/>
    <w:basedOn w:val="a3"/>
    <w:rsid w:val="00D61C5D"/>
  </w:style>
  <w:style w:type="character" w:customStyle="1" w:styleId="WW8Num28z2">
    <w:name w:val="WW8Num28z2"/>
    <w:basedOn w:val="a3"/>
    <w:rsid w:val="00D61C5D"/>
  </w:style>
  <w:style w:type="character" w:customStyle="1" w:styleId="WW8Num28z3">
    <w:name w:val="WW8Num28z3"/>
    <w:basedOn w:val="a3"/>
    <w:rsid w:val="00D61C5D"/>
  </w:style>
  <w:style w:type="character" w:customStyle="1" w:styleId="WW8Num28z4">
    <w:name w:val="WW8Num28z4"/>
    <w:basedOn w:val="a3"/>
    <w:rsid w:val="00D61C5D"/>
  </w:style>
  <w:style w:type="character" w:customStyle="1" w:styleId="WW8Num28z5">
    <w:name w:val="WW8Num28z5"/>
    <w:basedOn w:val="a3"/>
    <w:rsid w:val="00D61C5D"/>
  </w:style>
  <w:style w:type="character" w:customStyle="1" w:styleId="WW8Num28z6">
    <w:name w:val="WW8Num28z6"/>
    <w:basedOn w:val="a3"/>
    <w:rsid w:val="00D61C5D"/>
  </w:style>
  <w:style w:type="character" w:customStyle="1" w:styleId="WW8Num28z7">
    <w:name w:val="WW8Num28z7"/>
    <w:basedOn w:val="a3"/>
    <w:rsid w:val="00D61C5D"/>
  </w:style>
  <w:style w:type="character" w:customStyle="1" w:styleId="WW8Num28z8">
    <w:name w:val="WW8Num28z8"/>
    <w:basedOn w:val="a3"/>
    <w:rsid w:val="00D61C5D"/>
  </w:style>
  <w:style w:type="character" w:customStyle="1" w:styleId="WW8Num29z0">
    <w:name w:val="WW8Num29z0"/>
    <w:basedOn w:val="a3"/>
    <w:rsid w:val="00D61C5D"/>
  </w:style>
  <w:style w:type="character" w:customStyle="1" w:styleId="WW8Num29z1">
    <w:name w:val="WW8Num29z1"/>
    <w:basedOn w:val="a3"/>
    <w:rsid w:val="00D61C5D"/>
    <w:rPr>
      <w:sz w:val="24"/>
      <w:szCs w:val="24"/>
    </w:rPr>
  </w:style>
  <w:style w:type="character" w:customStyle="1" w:styleId="WW8Num29z2">
    <w:name w:val="WW8Num29z2"/>
    <w:basedOn w:val="a3"/>
    <w:rsid w:val="00D61C5D"/>
    <w:rPr>
      <w:b w:val="0"/>
    </w:rPr>
  </w:style>
  <w:style w:type="character" w:customStyle="1" w:styleId="WW8Num30z0">
    <w:name w:val="WW8Num30z0"/>
    <w:basedOn w:val="a3"/>
    <w:rsid w:val="00D61C5D"/>
  </w:style>
  <w:style w:type="character" w:customStyle="1" w:styleId="WW8Num30z1">
    <w:name w:val="WW8Num30z1"/>
    <w:basedOn w:val="a3"/>
    <w:rsid w:val="00D61C5D"/>
  </w:style>
  <w:style w:type="character" w:customStyle="1" w:styleId="WW8Num30z2">
    <w:name w:val="WW8Num30z2"/>
    <w:basedOn w:val="a3"/>
    <w:rsid w:val="00D61C5D"/>
  </w:style>
  <w:style w:type="character" w:customStyle="1" w:styleId="WW8Num30z3">
    <w:name w:val="WW8Num30z3"/>
    <w:basedOn w:val="a3"/>
    <w:rsid w:val="00D61C5D"/>
  </w:style>
  <w:style w:type="character" w:customStyle="1" w:styleId="WW8Num30z4">
    <w:name w:val="WW8Num30z4"/>
    <w:basedOn w:val="a3"/>
    <w:rsid w:val="00D61C5D"/>
  </w:style>
  <w:style w:type="character" w:customStyle="1" w:styleId="WW8Num30z5">
    <w:name w:val="WW8Num30z5"/>
    <w:basedOn w:val="a3"/>
    <w:rsid w:val="00D61C5D"/>
  </w:style>
  <w:style w:type="character" w:customStyle="1" w:styleId="WW8Num30z6">
    <w:name w:val="WW8Num30z6"/>
    <w:basedOn w:val="a3"/>
    <w:rsid w:val="00D61C5D"/>
  </w:style>
  <w:style w:type="character" w:customStyle="1" w:styleId="WW8Num30z7">
    <w:name w:val="WW8Num30z7"/>
    <w:basedOn w:val="a3"/>
    <w:rsid w:val="00D61C5D"/>
  </w:style>
  <w:style w:type="character" w:customStyle="1" w:styleId="WW8Num30z8">
    <w:name w:val="WW8Num30z8"/>
    <w:basedOn w:val="a3"/>
    <w:rsid w:val="00D61C5D"/>
  </w:style>
  <w:style w:type="character" w:customStyle="1" w:styleId="afffff5">
    <w:name w:val="Основной шрифт абзаца*"/>
    <w:basedOn w:val="a3"/>
    <w:rsid w:val="00D61C5D"/>
  </w:style>
  <w:style w:type="character" w:customStyle="1" w:styleId="1fa">
    <w:name w:val="Основной текст Знак Знак Знак Знак Знак1"/>
    <w:basedOn w:val="a3"/>
    <w:rsid w:val="00D61C5D"/>
    <w:rPr>
      <w:sz w:val="24"/>
      <w:szCs w:val="24"/>
      <w:lang w:val="ru-RU" w:bidi="ar-SA"/>
    </w:rPr>
  </w:style>
  <w:style w:type="paragraph" w:customStyle="1" w:styleId="afffff6">
    <w:name w:val="Абзац"/>
    <w:basedOn w:val="a2"/>
    <w:link w:val="afffff7"/>
    <w:qFormat/>
    <w:rsid w:val="00D61C5D"/>
    <w:pPr>
      <w:spacing w:before="120" w:after="20"/>
      <w:ind w:firstLine="567"/>
      <w:jc w:val="both"/>
    </w:pPr>
    <w:rPr>
      <w:lang w:val="en-US"/>
    </w:rPr>
  </w:style>
  <w:style w:type="character" w:customStyle="1" w:styleId="afffff7">
    <w:name w:val="Абзац Знак"/>
    <w:link w:val="afffff6"/>
    <w:rsid w:val="00D61C5D"/>
    <w:rPr>
      <w:rFonts w:ascii="Times New Roman" w:eastAsia="Times New Roman" w:hAnsi="Times New Roman" w:cs="Times New Roman"/>
      <w:sz w:val="24"/>
      <w:szCs w:val="24"/>
      <w:lang w:val="en-US" w:eastAsia="ru-RU"/>
    </w:rPr>
  </w:style>
  <w:style w:type="paragraph" w:customStyle="1" w:styleId="a1">
    <w:name w:val="Требования"/>
    <w:basedOn w:val="a2"/>
    <w:rsid w:val="00D61C5D"/>
    <w:pPr>
      <w:numPr>
        <w:ilvl w:val="1"/>
        <w:numId w:val="3"/>
      </w:numPr>
      <w:spacing w:before="120" w:after="60"/>
      <w:ind w:left="0" w:firstLine="567"/>
      <w:jc w:val="both"/>
      <w:outlineLvl w:val="1"/>
    </w:pPr>
    <w:rPr>
      <w:bCs/>
      <w:i/>
      <w:iCs/>
    </w:rPr>
  </w:style>
  <w:style w:type="table" w:customStyle="1" w:styleId="TableGrid">
    <w:name w:val="TableGrid"/>
    <w:rsid w:val="00D61C5D"/>
    <w:pPr>
      <w:spacing w:after="0" w:line="240" w:lineRule="auto"/>
    </w:pPr>
    <w:rPr>
      <w:rFonts w:ascii="Calibri" w:eastAsia="Times New Roman" w:hAnsi="Calibri" w:cs="Times New Roman"/>
      <w:lang w:val="en-US"/>
    </w:rPr>
    <w:tblPr>
      <w:tblCellMar>
        <w:top w:w="0" w:type="dxa"/>
        <w:left w:w="0" w:type="dxa"/>
        <w:bottom w:w="0" w:type="dxa"/>
        <w:right w:w="0" w:type="dxa"/>
      </w:tblCellMar>
    </w:tblPr>
  </w:style>
  <w:style w:type="character" w:customStyle="1" w:styleId="afffff8">
    <w:name w:val="Цветовое выделение"/>
    <w:rsid w:val="00D61C5D"/>
    <w:rPr>
      <w:b/>
      <w:bCs/>
      <w:color w:val="000080"/>
    </w:rPr>
  </w:style>
  <w:style w:type="paragraph" w:styleId="afffff9">
    <w:name w:val="Plain Text"/>
    <w:basedOn w:val="a2"/>
    <w:link w:val="afffffa"/>
    <w:rsid w:val="00D61C5D"/>
    <w:rPr>
      <w:rFonts w:ascii="Courier New" w:hAnsi="Courier New"/>
      <w:sz w:val="20"/>
      <w:szCs w:val="20"/>
    </w:rPr>
  </w:style>
  <w:style w:type="character" w:customStyle="1" w:styleId="afffffa">
    <w:name w:val="Текст Знак"/>
    <w:basedOn w:val="a3"/>
    <w:link w:val="afffff9"/>
    <w:rsid w:val="00D61C5D"/>
    <w:rPr>
      <w:rFonts w:ascii="Courier New" w:eastAsia="Times New Roman" w:hAnsi="Courier New" w:cs="Times New Roman"/>
      <w:sz w:val="20"/>
      <w:szCs w:val="20"/>
      <w:lang w:eastAsia="ru-RU"/>
    </w:rPr>
  </w:style>
  <w:style w:type="paragraph" w:customStyle="1" w:styleId="s15">
    <w:name w:val="s_15"/>
    <w:basedOn w:val="a2"/>
    <w:rsid w:val="00D61C5D"/>
    <w:pPr>
      <w:spacing w:before="100" w:beforeAutospacing="1" w:after="100" w:afterAutospacing="1"/>
    </w:pPr>
  </w:style>
  <w:style w:type="paragraph" w:customStyle="1" w:styleId="s10">
    <w:name w:val="s_1"/>
    <w:basedOn w:val="a2"/>
    <w:rsid w:val="00D61C5D"/>
    <w:pPr>
      <w:spacing w:before="100" w:beforeAutospacing="1" w:after="100" w:afterAutospacing="1"/>
    </w:pPr>
  </w:style>
  <w:style w:type="character" w:customStyle="1" w:styleId="highlightsearch4">
    <w:name w:val="highlightsearch4"/>
    <w:basedOn w:val="a3"/>
    <w:rsid w:val="00D61C5D"/>
  </w:style>
  <w:style w:type="paragraph" w:customStyle="1" w:styleId="Default">
    <w:name w:val="Default"/>
    <w:rsid w:val="00D61C5D"/>
    <w:pPr>
      <w:autoSpaceDE w:val="0"/>
      <w:autoSpaceDN w:val="0"/>
      <w:adjustRightInd w:val="0"/>
      <w:spacing w:after="0" w:line="240" w:lineRule="auto"/>
    </w:pPr>
    <w:rPr>
      <w:rFonts w:ascii="Times New Roman" w:eastAsia="Calibri" w:hAnsi="Times New Roman" w:cs="Times New Roman"/>
      <w:color w:val="000000"/>
      <w:sz w:val="24"/>
      <w:szCs w:val="24"/>
      <w:lang w:eastAsia="ru-RU"/>
    </w:rPr>
  </w:style>
  <w:style w:type="paragraph" w:customStyle="1" w:styleId="listparagraph">
    <w:name w:val="listparagraph"/>
    <w:basedOn w:val="a2"/>
    <w:rsid w:val="00D61C5D"/>
    <w:pPr>
      <w:spacing w:before="100" w:beforeAutospacing="1" w:after="100" w:afterAutospacing="1"/>
    </w:pPr>
  </w:style>
  <w:style w:type="paragraph" w:customStyle="1" w:styleId="--western">
    <w:name w:val="красная-строка-western"/>
    <w:basedOn w:val="a2"/>
    <w:rsid w:val="00D61C5D"/>
    <w:pPr>
      <w:spacing w:before="100" w:beforeAutospacing="1" w:after="100" w:afterAutospacing="1"/>
      <w:jc w:val="both"/>
    </w:pPr>
    <w:rPr>
      <w:color w:val="000000"/>
    </w:rPr>
  </w:style>
  <w:style w:type="table" w:customStyle="1" w:styleId="afffffb">
    <w:name w:val="Корпорация развития"/>
    <w:basedOn w:val="a4"/>
    <w:uiPriority w:val="99"/>
    <w:rsid w:val="00D61C5D"/>
    <w:pPr>
      <w:spacing w:after="0" w:line="240" w:lineRule="auto"/>
      <w:jc w:val="center"/>
    </w:pPr>
    <w:rPr>
      <w:rFonts w:ascii="Times New Roman" w:eastAsia="Calibri" w:hAnsi="Times New Roman" w:cs="Times New Roman"/>
      <w:sz w:val="20"/>
      <w:szCs w:val="20"/>
      <w:lang w:eastAsia="ru-RU"/>
    </w:rPr>
    <w:tblPr>
      <w:tblStyleRowBandSize w:val="1"/>
      <w:tblInd w:w="0" w:type="dxa"/>
      <w:tblBorders>
        <w:top w:val="single" w:sz="4" w:space="0" w:color="00B0F0"/>
        <w:left w:val="single" w:sz="4" w:space="0" w:color="00B0F0"/>
        <w:bottom w:val="single" w:sz="4" w:space="0" w:color="00B0F0"/>
        <w:right w:val="single" w:sz="4" w:space="0" w:color="00B0F0"/>
        <w:insideH w:val="single" w:sz="4" w:space="0" w:color="00B0F0"/>
        <w:insideV w:val="single" w:sz="4" w:space="0" w:color="00B0F0"/>
      </w:tblBorders>
      <w:tblCellMar>
        <w:top w:w="0" w:type="dxa"/>
        <w:left w:w="108" w:type="dxa"/>
        <w:bottom w:w="0" w:type="dxa"/>
        <w:right w:w="108" w:type="dxa"/>
      </w:tblCellMar>
    </w:tblPr>
    <w:tcPr>
      <w:vAlign w:val="center"/>
    </w:tcPr>
    <w:tblStylePr w:type="firstRow">
      <w:pPr>
        <w:jc w:val="center"/>
      </w:pPr>
      <w:rPr>
        <w:rFonts w:ascii="Times New Roman" w:hAnsi="Times New Roman"/>
        <w:b/>
        <w:color w:val="FFFFFF"/>
        <w:sz w:val="20"/>
      </w:rPr>
      <w:tblPr/>
      <w:tcPr>
        <w:shd w:val="clear" w:color="auto" w:fill="0F6FC6"/>
        <w:vAlign w:val="center"/>
      </w:tcPr>
    </w:tblStylePr>
    <w:tblStylePr w:type="firstCol">
      <w:pPr>
        <w:jc w:val="left"/>
      </w:pPr>
      <w:tblPr/>
      <w:tcPr>
        <w:vAlign w:val="center"/>
      </w:tcPr>
    </w:tblStylePr>
    <w:tblStylePr w:type="band1Horz">
      <w:rPr>
        <w:rFonts w:ascii="Times New Roman" w:hAnsi="Times New Roman"/>
        <w:sz w:val="20"/>
      </w:rPr>
      <w:tblPr/>
      <w:tcPr>
        <w:shd w:val="clear" w:color="auto" w:fill="BADBF9"/>
      </w:tcPr>
    </w:tblStylePr>
  </w:style>
  <w:style w:type="paragraph" w:styleId="afffffc">
    <w:name w:val="TOC Heading"/>
    <w:basedOn w:val="10"/>
    <w:next w:val="a2"/>
    <w:uiPriority w:val="39"/>
    <w:qFormat/>
    <w:rsid w:val="00D61C5D"/>
    <w:pPr>
      <w:keepLines/>
      <w:spacing w:before="240" w:line="259" w:lineRule="auto"/>
      <w:outlineLvl w:val="9"/>
    </w:pPr>
    <w:rPr>
      <w:rFonts w:ascii="Calibri Light" w:hAnsi="Calibri Light"/>
      <w:color w:val="2E74B5"/>
      <w:sz w:val="32"/>
      <w:szCs w:val="32"/>
      <w:lang w:val="ru-RU"/>
    </w:rPr>
  </w:style>
  <w:style w:type="paragraph" w:styleId="1fb">
    <w:name w:val="toc 1"/>
    <w:basedOn w:val="a2"/>
    <w:next w:val="a2"/>
    <w:autoRedefine/>
    <w:uiPriority w:val="39"/>
    <w:unhideWhenUsed/>
    <w:rsid w:val="00D61C5D"/>
    <w:pPr>
      <w:spacing w:before="360" w:after="360"/>
    </w:pPr>
    <w:rPr>
      <w:rFonts w:ascii="Calibri" w:eastAsia="Calibri" w:hAnsi="Calibri"/>
      <w:b/>
      <w:bCs/>
      <w:caps/>
      <w:sz w:val="22"/>
      <w:szCs w:val="22"/>
      <w:u w:val="single"/>
      <w:lang w:eastAsia="en-US"/>
    </w:rPr>
  </w:style>
  <w:style w:type="paragraph" w:styleId="afffffd">
    <w:name w:val="footnote text"/>
    <w:basedOn w:val="a2"/>
    <w:link w:val="afffffe"/>
    <w:uiPriority w:val="99"/>
    <w:semiHidden/>
    <w:unhideWhenUsed/>
    <w:rsid w:val="00D61C5D"/>
    <w:pPr>
      <w:ind w:firstLine="709"/>
      <w:jc w:val="both"/>
    </w:pPr>
    <w:rPr>
      <w:rFonts w:eastAsia="Calibri"/>
      <w:sz w:val="20"/>
      <w:szCs w:val="20"/>
    </w:rPr>
  </w:style>
  <w:style w:type="character" w:customStyle="1" w:styleId="afffffe">
    <w:name w:val="Текст сноски Знак"/>
    <w:basedOn w:val="a3"/>
    <w:link w:val="afffffd"/>
    <w:uiPriority w:val="99"/>
    <w:semiHidden/>
    <w:rsid w:val="00D61C5D"/>
    <w:rPr>
      <w:rFonts w:ascii="Times New Roman" w:eastAsia="Calibri" w:hAnsi="Times New Roman" w:cs="Times New Roman"/>
      <w:sz w:val="20"/>
      <w:szCs w:val="20"/>
      <w:lang w:eastAsia="ru-RU"/>
    </w:rPr>
  </w:style>
  <w:style w:type="character" w:styleId="affffff">
    <w:name w:val="footnote reference"/>
    <w:uiPriority w:val="99"/>
    <w:semiHidden/>
    <w:unhideWhenUsed/>
    <w:rsid w:val="00D61C5D"/>
    <w:rPr>
      <w:vertAlign w:val="superscript"/>
    </w:rPr>
  </w:style>
  <w:style w:type="paragraph" w:styleId="2fc">
    <w:name w:val="toc 2"/>
    <w:basedOn w:val="a2"/>
    <w:next w:val="a2"/>
    <w:autoRedefine/>
    <w:uiPriority w:val="39"/>
    <w:unhideWhenUsed/>
    <w:rsid w:val="00D61C5D"/>
    <w:rPr>
      <w:rFonts w:ascii="Calibri" w:eastAsia="Calibri" w:hAnsi="Calibri"/>
      <w:b/>
      <w:bCs/>
      <w:smallCaps/>
      <w:sz w:val="22"/>
      <w:szCs w:val="22"/>
      <w:lang w:eastAsia="en-US"/>
    </w:rPr>
  </w:style>
  <w:style w:type="paragraph" w:styleId="49">
    <w:name w:val="toc 4"/>
    <w:basedOn w:val="a2"/>
    <w:next w:val="a2"/>
    <w:autoRedefine/>
    <w:uiPriority w:val="39"/>
    <w:unhideWhenUsed/>
    <w:rsid w:val="00D61C5D"/>
    <w:rPr>
      <w:rFonts w:ascii="Calibri" w:eastAsia="Calibri" w:hAnsi="Calibri"/>
      <w:sz w:val="22"/>
      <w:szCs w:val="22"/>
      <w:lang w:eastAsia="en-US"/>
    </w:rPr>
  </w:style>
  <w:style w:type="paragraph" w:styleId="58">
    <w:name w:val="toc 5"/>
    <w:basedOn w:val="a2"/>
    <w:next w:val="a2"/>
    <w:autoRedefine/>
    <w:uiPriority w:val="39"/>
    <w:unhideWhenUsed/>
    <w:rsid w:val="00D61C5D"/>
    <w:rPr>
      <w:rFonts w:ascii="Calibri" w:eastAsia="Calibri" w:hAnsi="Calibri"/>
      <w:sz w:val="22"/>
      <w:szCs w:val="22"/>
      <w:lang w:eastAsia="en-US"/>
    </w:rPr>
  </w:style>
  <w:style w:type="paragraph" w:styleId="65">
    <w:name w:val="toc 6"/>
    <w:basedOn w:val="a2"/>
    <w:next w:val="a2"/>
    <w:autoRedefine/>
    <w:uiPriority w:val="39"/>
    <w:unhideWhenUsed/>
    <w:rsid w:val="00D61C5D"/>
    <w:rPr>
      <w:rFonts w:ascii="Calibri" w:eastAsia="Calibri" w:hAnsi="Calibri"/>
      <w:sz w:val="22"/>
      <w:szCs w:val="22"/>
      <w:lang w:eastAsia="en-US"/>
    </w:rPr>
  </w:style>
  <w:style w:type="paragraph" w:styleId="71">
    <w:name w:val="toc 7"/>
    <w:basedOn w:val="a2"/>
    <w:next w:val="a2"/>
    <w:autoRedefine/>
    <w:uiPriority w:val="39"/>
    <w:unhideWhenUsed/>
    <w:rsid w:val="00D61C5D"/>
    <w:rPr>
      <w:rFonts w:ascii="Calibri" w:eastAsia="Calibri" w:hAnsi="Calibri"/>
      <w:sz w:val="22"/>
      <w:szCs w:val="22"/>
      <w:lang w:eastAsia="en-US"/>
    </w:rPr>
  </w:style>
  <w:style w:type="paragraph" w:styleId="83">
    <w:name w:val="toc 8"/>
    <w:basedOn w:val="a2"/>
    <w:next w:val="a2"/>
    <w:autoRedefine/>
    <w:uiPriority w:val="39"/>
    <w:unhideWhenUsed/>
    <w:rsid w:val="00D61C5D"/>
    <w:rPr>
      <w:rFonts w:ascii="Calibri" w:eastAsia="Calibri" w:hAnsi="Calibri"/>
      <w:sz w:val="22"/>
      <w:szCs w:val="22"/>
      <w:lang w:eastAsia="en-US"/>
    </w:rPr>
  </w:style>
  <w:style w:type="paragraph" w:styleId="91">
    <w:name w:val="toc 9"/>
    <w:basedOn w:val="a2"/>
    <w:next w:val="a2"/>
    <w:autoRedefine/>
    <w:uiPriority w:val="39"/>
    <w:unhideWhenUsed/>
    <w:rsid w:val="00D61C5D"/>
    <w:rPr>
      <w:rFonts w:ascii="Calibri" w:eastAsia="Calibri" w:hAnsi="Calibri"/>
      <w:sz w:val="22"/>
      <w:szCs w:val="22"/>
      <w:lang w:eastAsia="en-US"/>
    </w:rPr>
  </w:style>
  <w:style w:type="character" w:customStyle="1" w:styleId="affffff0">
    <w:name w:val="Сравнение редакций. Добавленный фрагмент"/>
    <w:uiPriority w:val="99"/>
    <w:rsid w:val="00D61C5D"/>
    <w:rPr>
      <w:color w:val="000000"/>
      <w:shd w:val="clear" w:color="auto" w:fill="C1D7FF"/>
    </w:rPr>
  </w:style>
  <w:style w:type="paragraph" w:styleId="a0">
    <w:name w:val="List Bullet"/>
    <w:basedOn w:val="a2"/>
    <w:uiPriority w:val="99"/>
    <w:unhideWhenUsed/>
    <w:rsid w:val="00D61C5D"/>
    <w:pPr>
      <w:numPr>
        <w:numId w:val="4"/>
      </w:numPr>
      <w:contextualSpacing/>
      <w:jc w:val="both"/>
    </w:pPr>
    <w:rPr>
      <w:rFonts w:eastAsia="Calibri"/>
      <w:sz w:val="28"/>
      <w:szCs w:val="22"/>
      <w:lang w:eastAsia="en-US"/>
    </w:rPr>
  </w:style>
  <w:style w:type="character" w:customStyle="1" w:styleId="CharacterStyle2">
    <w:name w:val="Character Style 2"/>
    <w:uiPriority w:val="99"/>
    <w:rsid w:val="00D61C5D"/>
    <w:rPr>
      <w:sz w:val="20"/>
    </w:rPr>
  </w:style>
  <w:style w:type="character" w:customStyle="1" w:styleId="obj-address">
    <w:name w:val="obj-address"/>
    <w:basedOn w:val="a3"/>
    <w:rsid w:val="00D61C5D"/>
  </w:style>
  <w:style w:type="paragraph" w:customStyle="1" w:styleId="212">
    <w:name w:val="Основной текст 21"/>
    <w:basedOn w:val="a2"/>
    <w:rsid w:val="00D61C5D"/>
    <w:pPr>
      <w:suppressAutoHyphens/>
      <w:ind w:right="5810"/>
      <w:jc w:val="both"/>
    </w:pPr>
    <w:rPr>
      <w:sz w:val="20"/>
      <w:szCs w:val="20"/>
      <w:lang w:eastAsia="ar-SA"/>
    </w:rPr>
  </w:style>
  <w:style w:type="paragraph" w:styleId="affffff1">
    <w:name w:val="Note Heading"/>
    <w:basedOn w:val="a2"/>
    <w:next w:val="a2"/>
    <w:link w:val="affffff2"/>
    <w:rsid w:val="00D61C5D"/>
    <w:pPr>
      <w:spacing w:after="60"/>
      <w:jc w:val="both"/>
    </w:pPr>
  </w:style>
  <w:style w:type="character" w:customStyle="1" w:styleId="affffff2">
    <w:name w:val="Заголовок записки Знак"/>
    <w:basedOn w:val="a3"/>
    <w:link w:val="affffff1"/>
    <w:rsid w:val="00D61C5D"/>
    <w:rPr>
      <w:rFonts w:ascii="Times New Roman" w:eastAsia="Times New Roman" w:hAnsi="Times New Roman" w:cs="Times New Roman"/>
      <w:sz w:val="24"/>
      <w:szCs w:val="24"/>
      <w:lang w:eastAsia="ru-RU"/>
    </w:rPr>
  </w:style>
  <w:style w:type="paragraph" w:customStyle="1" w:styleId="affffff3">
    <w:name w:val="Третий уровень (a)"/>
    <w:basedOn w:val="112"/>
    <w:qFormat/>
    <w:rsid w:val="00D61C5D"/>
    <w:pPr>
      <w:ind w:left="1497" w:hanging="504"/>
    </w:pPr>
  </w:style>
  <w:style w:type="paragraph" w:customStyle="1" w:styleId="112">
    <w:name w:val="Второй уровень (1.1.)"/>
    <w:basedOn w:val="10"/>
    <w:rsid w:val="00D61C5D"/>
    <w:pPr>
      <w:keepNext w:val="0"/>
      <w:spacing w:before="240" w:after="200"/>
      <w:ind w:left="851" w:hanging="851"/>
      <w:jc w:val="both"/>
    </w:pPr>
    <w:rPr>
      <w:rFonts w:eastAsia="Calibri"/>
      <w:sz w:val="24"/>
      <w:szCs w:val="24"/>
      <w:lang w:val="ru-RU" w:eastAsia="en-US"/>
    </w:rPr>
  </w:style>
  <w:style w:type="paragraph" w:customStyle="1" w:styleId="affffff4">
    <w:name w:val="Название приложения"/>
    <w:basedOn w:val="a2"/>
    <w:qFormat/>
    <w:rsid w:val="00D61C5D"/>
    <w:pPr>
      <w:spacing w:after="160" w:line="259" w:lineRule="auto"/>
      <w:jc w:val="center"/>
    </w:pPr>
    <w:rPr>
      <w:rFonts w:eastAsia="Calibri"/>
      <w:b/>
      <w:lang w:eastAsia="en-US"/>
    </w:rPr>
  </w:style>
  <w:style w:type="paragraph" w:customStyle="1" w:styleId="FR4">
    <w:name w:val="FR4"/>
    <w:rsid w:val="00D61C5D"/>
    <w:pPr>
      <w:widowControl w:val="0"/>
      <w:spacing w:before="20" w:after="0" w:line="240" w:lineRule="auto"/>
      <w:ind w:left="7160"/>
      <w:jc w:val="both"/>
    </w:pPr>
    <w:rPr>
      <w:rFonts w:ascii="Arial" w:eastAsia="Times New Roman" w:hAnsi="Arial" w:cs="Times New Roman"/>
      <w:b/>
      <w:snapToGrid w:val="0"/>
      <w:szCs w:val="20"/>
      <w:lang w:eastAsia="ru-RU"/>
    </w:rPr>
  </w:style>
  <w:style w:type="paragraph" w:customStyle="1" w:styleId="2100">
    <w:name w:val="210"/>
    <w:basedOn w:val="a2"/>
    <w:rsid w:val="00CC49C8"/>
    <w:pPr>
      <w:spacing w:before="100" w:beforeAutospacing="1" w:after="100" w:afterAutospacing="1"/>
    </w:pPr>
  </w:style>
  <w:style w:type="character" w:customStyle="1" w:styleId="2fd">
    <w:name w:val="Гиперссылка2"/>
    <w:basedOn w:val="a3"/>
    <w:rsid w:val="00CC49C8"/>
  </w:style>
  <w:style w:type="character" w:customStyle="1" w:styleId="ConsPlusNormal10">
    <w:name w:val="ConsPlusNormal1"/>
    <w:locked/>
    <w:rsid w:val="0026361F"/>
    <w:rPr>
      <w:rFonts w:ascii="Arial" w:hAnsi="Arial" w:cs="Arial"/>
      <w:lang w:val="ru-RU" w:eastAsia="ru-RU" w:bidi="ar-SA"/>
    </w:rPr>
  </w:style>
  <w:style w:type="character" w:customStyle="1" w:styleId="af8">
    <w:name w:val="Абзац списка Знак"/>
    <w:link w:val="af7"/>
    <w:locked/>
    <w:rsid w:val="0026361F"/>
    <w:rPr>
      <w:rFonts w:ascii="Times New Roman" w:eastAsia="Times New Roman" w:hAnsi="Times New Roman" w:cs="Times New Roman"/>
      <w:sz w:val="24"/>
      <w:szCs w:val="24"/>
      <w:lang w:eastAsia="ar-SA"/>
    </w:rPr>
  </w:style>
  <w:style w:type="character" w:customStyle="1" w:styleId="84">
    <w:name w:val="Основной текст + 8"/>
    <w:aliases w:val="5 pt,Интервал 0 pt2"/>
    <w:rsid w:val="00D23F7E"/>
    <w:rPr>
      <w:rFonts w:ascii="Times New Roman" w:hAnsi="Times New Roman" w:cs="Times New Roman"/>
      <w:spacing w:val="4"/>
      <w:sz w:val="17"/>
      <w:szCs w:val="17"/>
      <w:u w:val="none"/>
      <w:lang w:bidi="ar-SA"/>
    </w:rPr>
  </w:style>
  <w:style w:type="paragraph" w:customStyle="1" w:styleId="Style17">
    <w:name w:val="Style17"/>
    <w:basedOn w:val="a2"/>
    <w:uiPriority w:val="99"/>
    <w:rsid w:val="00BA63EE"/>
    <w:pPr>
      <w:widowControl w:val="0"/>
      <w:autoSpaceDE w:val="0"/>
      <w:autoSpaceDN w:val="0"/>
      <w:adjustRightInd w:val="0"/>
    </w:pPr>
  </w:style>
  <w:style w:type="paragraph" w:customStyle="1" w:styleId="Style18">
    <w:name w:val="Style18"/>
    <w:basedOn w:val="a2"/>
    <w:uiPriority w:val="99"/>
    <w:rsid w:val="00BA63EE"/>
    <w:pPr>
      <w:widowControl w:val="0"/>
      <w:autoSpaceDE w:val="0"/>
      <w:autoSpaceDN w:val="0"/>
      <w:adjustRightInd w:val="0"/>
      <w:spacing w:line="274" w:lineRule="exact"/>
    </w:pPr>
  </w:style>
  <w:style w:type="character" w:customStyle="1" w:styleId="FontStyle28">
    <w:name w:val="Font Style28"/>
    <w:uiPriority w:val="99"/>
    <w:rsid w:val="00BA63EE"/>
    <w:rPr>
      <w:rFonts w:ascii="Times New Roman" w:hAnsi="Times New Roman" w:cs="Times New Roman" w:hint="default"/>
      <w:sz w:val="22"/>
      <w:szCs w:val="22"/>
    </w:rPr>
  </w:style>
  <w:style w:type="paragraph" w:customStyle="1" w:styleId="Style14">
    <w:name w:val="Style14"/>
    <w:basedOn w:val="a2"/>
    <w:uiPriority w:val="99"/>
    <w:rsid w:val="00BA63EE"/>
    <w:pPr>
      <w:widowControl w:val="0"/>
      <w:autoSpaceDE w:val="0"/>
      <w:autoSpaceDN w:val="0"/>
      <w:adjustRightInd w:val="0"/>
      <w:spacing w:line="278" w:lineRule="exact"/>
      <w:jc w:val="center"/>
    </w:pPr>
  </w:style>
  <w:style w:type="paragraph" w:customStyle="1" w:styleId="Style16">
    <w:name w:val="Style16"/>
    <w:basedOn w:val="a2"/>
    <w:uiPriority w:val="99"/>
    <w:rsid w:val="00BA63EE"/>
    <w:pPr>
      <w:widowControl w:val="0"/>
      <w:autoSpaceDE w:val="0"/>
      <w:autoSpaceDN w:val="0"/>
      <w:adjustRightInd w:val="0"/>
      <w:spacing w:line="278" w:lineRule="exact"/>
    </w:pPr>
  </w:style>
  <w:style w:type="character" w:customStyle="1" w:styleId="FontStyle23">
    <w:name w:val="Font Style23"/>
    <w:uiPriority w:val="99"/>
    <w:rsid w:val="00BA63EE"/>
    <w:rPr>
      <w:rFonts w:ascii="Times New Roman" w:hAnsi="Times New Roman" w:cs="Times New Roman" w:hint="default"/>
      <w:b/>
      <w:bCs/>
      <w:sz w:val="22"/>
      <w:szCs w:val="22"/>
    </w:rPr>
  </w:style>
  <w:style w:type="character" w:customStyle="1" w:styleId="FontStyle24">
    <w:name w:val="Font Style24"/>
    <w:uiPriority w:val="99"/>
    <w:rsid w:val="00BA63EE"/>
    <w:rPr>
      <w:rFonts w:ascii="Times New Roman" w:hAnsi="Times New Roman" w:cs="Times New Roman" w:hint="default"/>
      <w:sz w:val="22"/>
      <w:szCs w:val="22"/>
    </w:rPr>
  </w:style>
  <w:style w:type="paragraph" w:customStyle="1" w:styleId="66">
    <w:name w:val="Без интервала6"/>
    <w:rsid w:val="00BA63EE"/>
    <w:pPr>
      <w:spacing w:after="0" w:line="240" w:lineRule="auto"/>
    </w:pPr>
    <w:rPr>
      <w:rFonts w:ascii="Calibri" w:eastAsia="Times New Roman" w:hAnsi="Calibri" w:cs="Calibri"/>
      <w:lang w:eastAsia="ru-RU"/>
    </w:rPr>
  </w:style>
  <w:style w:type="character" w:customStyle="1" w:styleId="fontstyle01">
    <w:name w:val="fontstyle01"/>
    <w:basedOn w:val="a3"/>
    <w:rsid w:val="008D6986"/>
    <w:rPr>
      <w:rFonts w:ascii="Times New Roman" w:hAnsi="Times New Roman" w:cs="Times New Roman" w:hint="default"/>
      <w:b w:val="0"/>
      <w:bCs w:val="0"/>
      <w:i w:val="0"/>
      <w:iCs w:val="0"/>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9" w:qFormat="1"/>
    <w:lsdException w:name="heading 4" w:uiPriority="0" w:qFormat="1"/>
    <w:lsdException w:name="heading 5" w:uiPriority="0" w:qFormat="1"/>
    <w:lsdException w:name="heading 6" w:uiPriority="0" w:qFormat="1"/>
    <w:lsdException w:name="heading 7" w:uiPriority="9" w:qFormat="1"/>
    <w:lsdException w:name="heading 8" w:uiPriority="0"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uiPriority="0"/>
    <w:lsdException w:name="caption" w:uiPriority="0" w:qFormat="1"/>
    <w:lsdException w:name="page number" w:uiPriority="0"/>
    <w:lsdException w:name="List" w:uiPriority="0"/>
    <w:lsdException w:name="List Number" w:uiPriority="0"/>
    <w:lsdException w:name="List Number 2" w:uiPriority="0"/>
    <w:lsdException w:name="Title" w:semiHidden="0" w:uiPriority="0" w:unhideWhenUsed="0" w:qFormat="1"/>
    <w:lsdException w:name="Default Paragraph Font" w:uiPriority="1"/>
    <w:lsdException w:name="Body Text" w:uiPriority="0"/>
    <w:lsdException w:name="Body Text Indent" w:uiPriority="0"/>
    <w:lsdException w:name="Subtitle" w:semiHidden="0" w:uiPriority="0" w:unhideWhenUsed="0" w:qFormat="1"/>
    <w:lsdException w:name="Note Heading" w:uiPriority="0"/>
    <w:lsdException w:name="Body Text 2" w:uiPriority="0"/>
    <w:lsdException w:name="Body Text 3" w:uiPriority="0"/>
    <w:lsdException w:name="Body Text Indent 2" w:uiPriority="0"/>
    <w:lsdException w:name="Body Text Indent 3" w:uiPriority="0"/>
    <w:lsdException w:name="Block Text" w:uiPriority="0"/>
    <w:lsdException w:name="Strong" w:semiHidden="0" w:uiPriority="0" w:unhideWhenUsed="0" w:qFormat="1"/>
    <w:lsdException w:name="Emphasis" w:semiHidden="0" w:uiPriority="0" w:unhideWhenUsed="0" w:qFormat="1"/>
    <w:lsdException w:name="Plain Tex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2">
    <w:name w:val="Normal"/>
    <w:qFormat/>
    <w:rsid w:val="00C0201B"/>
    <w:pPr>
      <w:spacing w:after="0" w:line="240" w:lineRule="auto"/>
    </w:pPr>
    <w:rPr>
      <w:rFonts w:ascii="Times New Roman" w:eastAsia="Times New Roman" w:hAnsi="Times New Roman" w:cs="Times New Roman"/>
      <w:sz w:val="24"/>
      <w:szCs w:val="24"/>
      <w:lang w:eastAsia="ru-RU"/>
    </w:rPr>
  </w:style>
  <w:style w:type="paragraph" w:styleId="10">
    <w:name w:val="heading 1"/>
    <w:basedOn w:val="a2"/>
    <w:next w:val="a2"/>
    <w:link w:val="11"/>
    <w:uiPriority w:val="9"/>
    <w:qFormat/>
    <w:rsid w:val="00714FF8"/>
    <w:pPr>
      <w:keepNext/>
      <w:outlineLvl w:val="0"/>
    </w:pPr>
    <w:rPr>
      <w:sz w:val="28"/>
      <w:szCs w:val="20"/>
      <w:lang w:val="en-US"/>
    </w:rPr>
  </w:style>
  <w:style w:type="paragraph" w:styleId="2">
    <w:name w:val="heading 2"/>
    <w:basedOn w:val="a2"/>
    <w:next w:val="a2"/>
    <w:link w:val="20"/>
    <w:unhideWhenUsed/>
    <w:qFormat/>
    <w:rsid w:val="004D7943"/>
    <w:pPr>
      <w:keepNext/>
      <w:keepLines/>
      <w:spacing w:before="200"/>
      <w:outlineLvl w:val="1"/>
    </w:pPr>
    <w:rPr>
      <w:rFonts w:asciiTheme="majorHAnsi" w:eastAsiaTheme="majorEastAsia" w:hAnsiTheme="majorHAnsi" w:cstheme="majorBidi"/>
      <w:b/>
      <w:bCs/>
      <w:color w:val="4F81BD" w:themeColor="accent1"/>
      <w:sz w:val="26"/>
      <w:szCs w:val="26"/>
    </w:rPr>
  </w:style>
  <w:style w:type="paragraph" w:styleId="3">
    <w:name w:val="heading 3"/>
    <w:basedOn w:val="a2"/>
    <w:next w:val="a2"/>
    <w:link w:val="30"/>
    <w:uiPriority w:val="9"/>
    <w:unhideWhenUsed/>
    <w:qFormat/>
    <w:rsid w:val="00717E0C"/>
    <w:pPr>
      <w:keepNext/>
      <w:keepLines/>
      <w:spacing w:before="200"/>
      <w:outlineLvl w:val="2"/>
    </w:pPr>
    <w:rPr>
      <w:rFonts w:asciiTheme="majorHAnsi" w:eastAsiaTheme="majorEastAsia" w:hAnsiTheme="majorHAnsi" w:cstheme="majorBidi"/>
      <w:b/>
      <w:bCs/>
      <w:color w:val="4F81BD" w:themeColor="accent1"/>
    </w:rPr>
  </w:style>
  <w:style w:type="paragraph" w:styleId="4">
    <w:name w:val="heading 4"/>
    <w:basedOn w:val="a2"/>
    <w:next w:val="a2"/>
    <w:link w:val="40"/>
    <w:unhideWhenUsed/>
    <w:qFormat/>
    <w:rsid w:val="00F53D21"/>
    <w:pPr>
      <w:keepNext/>
      <w:keepLines/>
      <w:spacing w:before="200"/>
      <w:outlineLvl w:val="3"/>
    </w:pPr>
    <w:rPr>
      <w:rFonts w:asciiTheme="majorHAnsi" w:eastAsiaTheme="majorEastAsia" w:hAnsiTheme="majorHAnsi" w:cstheme="majorBidi"/>
      <w:b/>
      <w:bCs/>
      <w:i/>
      <w:iCs/>
      <w:color w:val="4F81BD" w:themeColor="accent1"/>
    </w:rPr>
  </w:style>
  <w:style w:type="paragraph" w:styleId="5">
    <w:name w:val="heading 5"/>
    <w:basedOn w:val="a2"/>
    <w:next w:val="a2"/>
    <w:link w:val="50"/>
    <w:qFormat/>
    <w:rsid w:val="00F53D21"/>
    <w:pPr>
      <w:keepNext/>
      <w:ind w:hanging="720"/>
      <w:outlineLvl w:val="4"/>
    </w:pPr>
    <w:rPr>
      <w:sz w:val="28"/>
    </w:rPr>
  </w:style>
  <w:style w:type="paragraph" w:styleId="6">
    <w:name w:val="heading 6"/>
    <w:basedOn w:val="a2"/>
    <w:next w:val="a2"/>
    <w:link w:val="60"/>
    <w:qFormat/>
    <w:rsid w:val="000D73CD"/>
    <w:pPr>
      <w:spacing w:before="240" w:after="60"/>
      <w:outlineLvl w:val="5"/>
    </w:pPr>
    <w:rPr>
      <w:b/>
      <w:bCs/>
      <w:sz w:val="22"/>
      <w:szCs w:val="22"/>
    </w:rPr>
  </w:style>
  <w:style w:type="paragraph" w:styleId="8">
    <w:name w:val="heading 8"/>
    <w:basedOn w:val="a2"/>
    <w:next w:val="a2"/>
    <w:link w:val="80"/>
    <w:qFormat/>
    <w:rsid w:val="00C75EFF"/>
    <w:pPr>
      <w:spacing w:before="240" w:after="60"/>
      <w:outlineLvl w:val="7"/>
    </w:pPr>
    <w:rPr>
      <w:i/>
      <w:iCs/>
    </w:rPr>
  </w:style>
  <w:style w:type="character" w:default="1" w:styleId="a3">
    <w:name w:val="Default Paragraph Font"/>
    <w:uiPriority w:val="1"/>
    <w:semiHidden/>
    <w:unhideWhenUsed/>
  </w:style>
  <w:style w:type="table" w:default="1" w:styleId="a4">
    <w:name w:val="Normal Table"/>
    <w:uiPriority w:val="99"/>
    <w:semiHidden/>
    <w:unhideWhenUsed/>
    <w:tblPr>
      <w:tblInd w:w="0" w:type="dxa"/>
      <w:tblCellMar>
        <w:top w:w="0" w:type="dxa"/>
        <w:left w:w="108" w:type="dxa"/>
        <w:bottom w:w="0" w:type="dxa"/>
        <w:right w:w="108" w:type="dxa"/>
      </w:tblCellMar>
    </w:tblPr>
  </w:style>
  <w:style w:type="numbering" w:default="1" w:styleId="a5">
    <w:name w:val="No List"/>
    <w:uiPriority w:val="99"/>
    <w:semiHidden/>
    <w:unhideWhenUsed/>
  </w:style>
  <w:style w:type="character" w:customStyle="1" w:styleId="11">
    <w:name w:val="Заголовок 1 Знак"/>
    <w:basedOn w:val="a3"/>
    <w:link w:val="10"/>
    <w:uiPriority w:val="99"/>
    <w:rsid w:val="00714FF8"/>
    <w:rPr>
      <w:rFonts w:ascii="Times New Roman" w:eastAsia="Times New Roman" w:hAnsi="Times New Roman" w:cs="Times New Roman"/>
      <w:sz w:val="28"/>
      <w:szCs w:val="20"/>
      <w:lang w:val="en-US" w:eastAsia="ru-RU"/>
    </w:rPr>
  </w:style>
  <w:style w:type="character" w:customStyle="1" w:styleId="20">
    <w:name w:val="Заголовок 2 Знак"/>
    <w:basedOn w:val="a3"/>
    <w:link w:val="2"/>
    <w:rsid w:val="004D7943"/>
    <w:rPr>
      <w:rFonts w:asciiTheme="majorHAnsi" w:eastAsiaTheme="majorEastAsia" w:hAnsiTheme="majorHAnsi" w:cstheme="majorBidi"/>
      <w:b/>
      <w:bCs/>
      <w:color w:val="4F81BD" w:themeColor="accent1"/>
      <w:sz w:val="26"/>
      <w:szCs w:val="26"/>
    </w:rPr>
  </w:style>
  <w:style w:type="character" w:customStyle="1" w:styleId="30">
    <w:name w:val="Заголовок 3 Знак"/>
    <w:basedOn w:val="a3"/>
    <w:link w:val="3"/>
    <w:uiPriority w:val="9"/>
    <w:rsid w:val="00717E0C"/>
    <w:rPr>
      <w:rFonts w:asciiTheme="majorHAnsi" w:eastAsiaTheme="majorEastAsia" w:hAnsiTheme="majorHAnsi" w:cstheme="majorBidi"/>
      <w:b/>
      <w:bCs/>
      <w:color w:val="4F81BD" w:themeColor="accent1"/>
    </w:rPr>
  </w:style>
  <w:style w:type="table" w:styleId="a6">
    <w:name w:val="Table Grid"/>
    <w:basedOn w:val="a4"/>
    <w:uiPriority w:val="59"/>
    <w:rsid w:val="009B477C"/>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7">
    <w:name w:val="Balloon Text"/>
    <w:basedOn w:val="a2"/>
    <w:link w:val="a8"/>
    <w:uiPriority w:val="99"/>
    <w:unhideWhenUsed/>
    <w:rsid w:val="009B477C"/>
    <w:rPr>
      <w:rFonts w:ascii="Tahoma" w:hAnsi="Tahoma" w:cs="Tahoma"/>
      <w:sz w:val="16"/>
      <w:szCs w:val="16"/>
    </w:rPr>
  </w:style>
  <w:style w:type="character" w:customStyle="1" w:styleId="a8">
    <w:name w:val="Текст выноски Знак"/>
    <w:basedOn w:val="a3"/>
    <w:link w:val="a7"/>
    <w:uiPriority w:val="99"/>
    <w:rsid w:val="009B477C"/>
    <w:rPr>
      <w:rFonts w:ascii="Tahoma" w:hAnsi="Tahoma" w:cs="Tahoma"/>
      <w:sz w:val="16"/>
      <w:szCs w:val="16"/>
    </w:rPr>
  </w:style>
  <w:style w:type="paragraph" w:styleId="a9">
    <w:name w:val="Body Text"/>
    <w:aliases w:val="Знак1 Знак, Знак1 Знак"/>
    <w:basedOn w:val="a2"/>
    <w:link w:val="aa"/>
    <w:rsid w:val="00714FF8"/>
    <w:rPr>
      <w:sz w:val="28"/>
      <w:szCs w:val="20"/>
    </w:rPr>
  </w:style>
  <w:style w:type="character" w:customStyle="1" w:styleId="aa">
    <w:name w:val="Основной текст Знак"/>
    <w:aliases w:val="Знак1 Знак Знак, Знак1 Знак Знак"/>
    <w:basedOn w:val="a3"/>
    <w:link w:val="a9"/>
    <w:rsid w:val="00714FF8"/>
    <w:rPr>
      <w:rFonts w:ascii="Times New Roman" w:eastAsia="Times New Roman" w:hAnsi="Times New Roman" w:cs="Times New Roman"/>
      <w:sz w:val="28"/>
      <w:szCs w:val="20"/>
      <w:lang w:eastAsia="ru-RU"/>
    </w:rPr>
  </w:style>
  <w:style w:type="paragraph" w:styleId="ab">
    <w:name w:val="Body Text Indent"/>
    <w:basedOn w:val="a2"/>
    <w:link w:val="ac"/>
    <w:rsid w:val="00714FF8"/>
    <w:pPr>
      <w:spacing w:after="120"/>
      <w:ind w:left="283"/>
    </w:pPr>
    <w:rPr>
      <w:sz w:val="20"/>
      <w:szCs w:val="20"/>
    </w:rPr>
  </w:style>
  <w:style w:type="character" w:customStyle="1" w:styleId="ac">
    <w:name w:val="Основной текст с отступом Знак"/>
    <w:basedOn w:val="a3"/>
    <w:link w:val="ab"/>
    <w:rsid w:val="00714FF8"/>
    <w:rPr>
      <w:rFonts w:ascii="Times New Roman" w:eastAsia="Times New Roman" w:hAnsi="Times New Roman" w:cs="Times New Roman"/>
      <w:sz w:val="20"/>
      <w:szCs w:val="20"/>
      <w:lang w:eastAsia="ru-RU"/>
    </w:rPr>
  </w:style>
  <w:style w:type="paragraph" w:styleId="ad">
    <w:name w:val="Subtitle"/>
    <w:basedOn w:val="a2"/>
    <w:link w:val="ae"/>
    <w:qFormat/>
    <w:rsid w:val="00714FF8"/>
    <w:pPr>
      <w:jc w:val="center"/>
    </w:pPr>
    <w:rPr>
      <w:sz w:val="32"/>
    </w:rPr>
  </w:style>
  <w:style w:type="character" w:customStyle="1" w:styleId="ae">
    <w:name w:val="Подзаголовок Знак"/>
    <w:basedOn w:val="a3"/>
    <w:link w:val="ad"/>
    <w:rsid w:val="00714FF8"/>
    <w:rPr>
      <w:rFonts w:ascii="Times New Roman" w:eastAsia="Times New Roman" w:hAnsi="Times New Roman" w:cs="Times New Roman"/>
      <w:sz w:val="32"/>
      <w:szCs w:val="24"/>
      <w:lang w:eastAsia="ru-RU"/>
    </w:rPr>
  </w:style>
  <w:style w:type="paragraph" w:customStyle="1" w:styleId="p2">
    <w:name w:val="p2"/>
    <w:basedOn w:val="a2"/>
    <w:rsid w:val="0016675B"/>
    <w:pPr>
      <w:spacing w:before="100" w:beforeAutospacing="1" w:after="100" w:afterAutospacing="1"/>
    </w:pPr>
  </w:style>
  <w:style w:type="paragraph" w:customStyle="1" w:styleId="p9">
    <w:name w:val="p9"/>
    <w:basedOn w:val="a2"/>
    <w:rsid w:val="0016675B"/>
    <w:pPr>
      <w:spacing w:before="100" w:beforeAutospacing="1" w:after="100" w:afterAutospacing="1"/>
    </w:pPr>
  </w:style>
  <w:style w:type="paragraph" w:customStyle="1" w:styleId="ConsPlusNormal">
    <w:name w:val="ConsPlusNormal"/>
    <w:link w:val="ConsPlusNormal0"/>
    <w:rsid w:val="00566047"/>
    <w:pPr>
      <w:widowControl w:val="0"/>
      <w:autoSpaceDE w:val="0"/>
      <w:autoSpaceDN w:val="0"/>
      <w:adjustRightInd w:val="0"/>
      <w:spacing w:after="0" w:line="240" w:lineRule="auto"/>
    </w:pPr>
    <w:rPr>
      <w:rFonts w:ascii="Arial" w:eastAsia="Times New Roman" w:hAnsi="Arial" w:cs="Arial"/>
      <w:sz w:val="20"/>
      <w:szCs w:val="20"/>
      <w:lang w:eastAsia="ru-RU"/>
    </w:rPr>
  </w:style>
  <w:style w:type="character" w:customStyle="1" w:styleId="blk">
    <w:name w:val="blk"/>
    <w:basedOn w:val="a3"/>
    <w:rsid w:val="00566047"/>
  </w:style>
  <w:style w:type="character" w:styleId="af">
    <w:name w:val="Hyperlink"/>
    <w:basedOn w:val="a3"/>
    <w:uiPriority w:val="99"/>
    <w:unhideWhenUsed/>
    <w:rsid w:val="00881581"/>
    <w:rPr>
      <w:color w:val="0000FF"/>
      <w:u w:val="single"/>
    </w:rPr>
  </w:style>
  <w:style w:type="character" w:styleId="af0">
    <w:name w:val="FollowedHyperlink"/>
    <w:basedOn w:val="a3"/>
    <w:uiPriority w:val="99"/>
    <w:semiHidden/>
    <w:unhideWhenUsed/>
    <w:rsid w:val="00881581"/>
    <w:rPr>
      <w:color w:val="800080"/>
      <w:u w:val="single"/>
    </w:rPr>
  </w:style>
  <w:style w:type="paragraph" w:customStyle="1" w:styleId="xl67">
    <w:name w:val="xl67"/>
    <w:basedOn w:val="a2"/>
    <w:rsid w:val="00881581"/>
    <w:pPr>
      <w:spacing w:before="100" w:beforeAutospacing="1" w:after="100" w:afterAutospacing="1"/>
    </w:pPr>
    <w:rPr>
      <w:rFonts w:ascii="Arial" w:hAnsi="Arial" w:cs="Arial"/>
    </w:rPr>
  </w:style>
  <w:style w:type="paragraph" w:customStyle="1" w:styleId="xl68">
    <w:name w:val="xl68"/>
    <w:basedOn w:val="a2"/>
    <w:rsid w:val="00881581"/>
    <w:pPr>
      <w:spacing w:before="100" w:beforeAutospacing="1" w:after="100" w:afterAutospacing="1"/>
    </w:pPr>
    <w:rPr>
      <w:sz w:val="18"/>
      <w:szCs w:val="18"/>
    </w:rPr>
  </w:style>
  <w:style w:type="paragraph" w:customStyle="1" w:styleId="xl69">
    <w:name w:val="xl69"/>
    <w:basedOn w:val="a2"/>
    <w:rsid w:val="00881581"/>
    <w:pPr>
      <w:spacing w:before="100" w:beforeAutospacing="1" w:after="100" w:afterAutospacing="1"/>
      <w:jc w:val="center"/>
      <w:textAlignment w:val="center"/>
    </w:pPr>
    <w:rPr>
      <w:b/>
      <w:bCs/>
      <w:sz w:val="18"/>
      <w:szCs w:val="18"/>
    </w:rPr>
  </w:style>
  <w:style w:type="paragraph" w:customStyle="1" w:styleId="xl70">
    <w:name w:val="xl70"/>
    <w:basedOn w:val="a2"/>
    <w:rsid w:val="00881581"/>
    <w:pPr>
      <w:spacing w:before="100" w:beforeAutospacing="1" w:after="100" w:afterAutospacing="1"/>
      <w:jc w:val="right"/>
    </w:pPr>
    <w:rPr>
      <w:sz w:val="18"/>
      <w:szCs w:val="18"/>
    </w:rPr>
  </w:style>
  <w:style w:type="paragraph" w:customStyle="1" w:styleId="xl71">
    <w:name w:val="xl71"/>
    <w:basedOn w:val="a2"/>
    <w:rsid w:val="00881581"/>
    <w:pPr>
      <w:pBdr>
        <w:bottom w:val="single" w:sz="4" w:space="0" w:color="auto"/>
      </w:pBdr>
      <w:spacing w:before="100" w:beforeAutospacing="1" w:after="100" w:afterAutospacing="1"/>
      <w:jc w:val="right"/>
    </w:pPr>
    <w:rPr>
      <w:sz w:val="18"/>
      <w:szCs w:val="18"/>
    </w:rPr>
  </w:style>
  <w:style w:type="paragraph" w:customStyle="1" w:styleId="xl72">
    <w:name w:val="xl72"/>
    <w:basedOn w:val="a2"/>
    <w:rsid w:val="00881581"/>
    <w:pPr>
      <w:pBdr>
        <w:top w:val="single" w:sz="8"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18"/>
      <w:szCs w:val="18"/>
    </w:rPr>
  </w:style>
  <w:style w:type="paragraph" w:customStyle="1" w:styleId="xl73">
    <w:name w:val="xl73"/>
    <w:basedOn w:val="a2"/>
    <w:rsid w:val="00881581"/>
    <w:pPr>
      <w:pBdr>
        <w:top w:val="single" w:sz="8" w:space="0" w:color="auto"/>
        <w:left w:val="single" w:sz="4" w:space="0" w:color="auto"/>
        <w:right w:val="single" w:sz="4" w:space="0" w:color="auto"/>
      </w:pBdr>
      <w:spacing w:before="100" w:beforeAutospacing="1" w:after="100" w:afterAutospacing="1"/>
      <w:jc w:val="center"/>
      <w:textAlignment w:val="center"/>
    </w:pPr>
    <w:rPr>
      <w:sz w:val="18"/>
      <w:szCs w:val="18"/>
    </w:rPr>
  </w:style>
  <w:style w:type="paragraph" w:customStyle="1" w:styleId="xl74">
    <w:name w:val="xl74"/>
    <w:basedOn w:val="a2"/>
    <w:rsid w:val="00881581"/>
    <w:pPr>
      <w:pBdr>
        <w:top w:val="single" w:sz="8"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18"/>
      <w:szCs w:val="18"/>
    </w:rPr>
  </w:style>
  <w:style w:type="paragraph" w:customStyle="1" w:styleId="xl75">
    <w:name w:val="xl75"/>
    <w:basedOn w:val="a2"/>
    <w:rsid w:val="00881581"/>
    <w:pPr>
      <w:pBdr>
        <w:top w:val="single" w:sz="8" w:space="0" w:color="auto"/>
        <w:left w:val="single" w:sz="4" w:space="0" w:color="auto"/>
        <w:bottom w:val="single" w:sz="4" w:space="0" w:color="auto"/>
      </w:pBdr>
      <w:spacing w:before="100" w:beforeAutospacing="1" w:after="100" w:afterAutospacing="1"/>
      <w:jc w:val="center"/>
      <w:textAlignment w:val="center"/>
    </w:pPr>
    <w:rPr>
      <w:sz w:val="18"/>
      <w:szCs w:val="18"/>
    </w:rPr>
  </w:style>
  <w:style w:type="paragraph" w:customStyle="1" w:styleId="xl76">
    <w:name w:val="xl76"/>
    <w:basedOn w:val="a2"/>
    <w:rsid w:val="00881581"/>
    <w:pPr>
      <w:pBdr>
        <w:top w:val="single" w:sz="8" w:space="0" w:color="auto"/>
        <w:bottom w:val="single" w:sz="4" w:space="0" w:color="auto"/>
        <w:right w:val="single" w:sz="4" w:space="0" w:color="auto"/>
      </w:pBdr>
      <w:spacing w:before="100" w:beforeAutospacing="1" w:after="100" w:afterAutospacing="1"/>
      <w:jc w:val="center"/>
      <w:textAlignment w:val="center"/>
    </w:pPr>
    <w:rPr>
      <w:sz w:val="18"/>
      <w:szCs w:val="18"/>
    </w:rPr>
  </w:style>
  <w:style w:type="paragraph" w:customStyle="1" w:styleId="xl77">
    <w:name w:val="xl77"/>
    <w:basedOn w:val="a2"/>
    <w:rsid w:val="00881581"/>
    <w:pPr>
      <w:pBdr>
        <w:top w:val="single" w:sz="8" w:space="0" w:color="auto"/>
        <w:left w:val="single" w:sz="4" w:space="0" w:color="auto"/>
        <w:right w:val="single" w:sz="8" w:space="0" w:color="auto"/>
      </w:pBdr>
      <w:spacing w:before="100" w:beforeAutospacing="1" w:after="100" w:afterAutospacing="1"/>
      <w:jc w:val="center"/>
      <w:textAlignment w:val="center"/>
    </w:pPr>
    <w:rPr>
      <w:sz w:val="18"/>
      <w:szCs w:val="18"/>
    </w:rPr>
  </w:style>
  <w:style w:type="paragraph" w:customStyle="1" w:styleId="xl78">
    <w:name w:val="xl78"/>
    <w:basedOn w:val="a2"/>
    <w:rsid w:val="00881581"/>
    <w:pPr>
      <w:pBdr>
        <w:top w:val="single" w:sz="4" w:space="0" w:color="auto"/>
        <w:bottom w:val="single" w:sz="4" w:space="0" w:color="auto"/>
        <w:right w:val="single" w:sz="4" w:space="0" w:color="auto"/>
      </w:pBdr>
      <w:spacing w:before="100" w:beforeAutospacing="1" w:after="100" w:afterAutospacing="1"/>
      <w:jc w:val="center"/>
      <w:textAlignment w:val="top"/>
    </w:pPr>
    <w:rPr>
      <w:sz w:val="18"/>
      <w:szCs w:val="18"/>
    </w:rPr>
  </w:style>
  <w:style w:type="paragraph" w:customStyle="1" w:styleId="xl79">
    <w:name w:val="xl79"/>
    <w:basedOn w:val="a2"/>
    <w:rsid w:val="0088158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sz w:val="18"/>
      <w:szCs w:val="18"/>
    </w:rPr>
  </w:style>
  <w:style w:type="paragraph" w:customStyle="1" w:styleId="xl80">
    <w:name w:val="xl80"/>
    <w:basedOn w:val="a2"/>
    <w:rsid w:val="00881581"/>
    <w:pPr>
      <w:pBdr>
        <w:top w:val="single" w:sz="4" w:space="0" w:color="auto"/>
        <w:left w:val="single" w:sz="4" w:space="0" w:color="auto"/>
        <w:right w:val="single" w:sz="4" w:space="0" w:color="auto"/>
      </w:pBdr>
      <w:spacing w:before="100" w:beforeAutospacing="1" w:after="100" w:afterAutospacing="1"/>
      <w:jc w:val="center"/>
      <w:textAlignment w:val="center"/>
    </w:pPr>
    <w:rPr>
      <w:sz w:val="18"/>
      <w:szCs w:val="18"/>
    </w:rPr>
  </w:style>
  <w:style w:type="paragraph" w:customStyle="1" w:styleId="xl81">
    <w:name w:val="xl81"/>
    <w:basedOn w:val="a2"/>
    <w:rsid w:val="00881581"/>
    <w:pPr>
      <w:pBdr>
        <w:left w:val="single" w:sz="4" w:space="0" w:color="auto"/>
        <w:bottom w:val="single" w:sz="4" w:space="0" w:color="auto"/>
        <w:right w:val="single" w:sz="4" w:space="0" w:color="auto"/>
      </w:pBdr>
      <w:spacing w:before="100" w:beforeAutospacing="1" w:after="100" w:afterAutospacing="1"/>
      <w:jc w:val="center"/>
      <w:textAlignment w:val="center"/>
    </w:pPr>
    <w:rPr>
      <w:sz w:val="18"/>
      <w:szCs w:val="18"/>
    </w:rPr>
  </w:style>
  <w:style w:type="paragraph" w:customStyle="1" w:styleId="xl82">
    <w:name w:val="xl82"/>
    <w:basedOn w:val="a2"/>
    <w:rsid w:val="0088158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18"/>
      <w:szCs w:val="18"/>
    </w:rPr>
  </w:style>
  <w:style w:type="paragraph" w:customStyle="1" w:styleId="xl83">
    <w:name w:val="xl83"/>
    <w:basedOn w:val="a2"/>
    <w:rsid w:val="00881581"/>
    <w:pPr>
      <w:pBdr>
        <w:top w:val="single" w:sz="4" w:space="0" w:color="auto"/>
        <w:left w:val="single" w:sz="4" w:space="0" w:color="auto"/>
        <w:bottom w:val="single" w:sz="4" w:space="0" w:color="auto"/>
      </w:pBdr>
      <w:spacing w:before="100" w:beforeAutospacing="1" w:after="100" w:afterAutospacing="1"/>
      <w:jc w:val="center"/>
      <w:textAlignment w:val="center"/>
    </w:pPr>
    <w:rPr>
      <w:sz w:val="18"/>
      <w:szCs w:val="18"/>
    </w:rPr>
  </w:style>
  <w:style w:type="paragraph" w:customStyle="1" w:styleId="xl84">
    <w:name w:val="xl84"/>
    <w:basedOn w:val="a2"/>
    <w:rsid w:val="00881581"/>
    <w:pPr>
      <w:pBdr>
        <w:top w:val="single" w:sz="4" w:space="0" w:color="auto"/>
        <w:bottom w:val="single" w:sz="4" w:space="0" w:color="auto"/>
        <w:right w:val="single" w:sz="4" w:space="0" w:color="auto"/>
      </w:pBdr>
      <w:spacing w:before="100" w:beforeAutospacing="1" w:after="100" w:afterAutospacing="1"/>
      <w:jc w:val="center"/>
      <w:textAlignment w:val="center"/>
    </w:pPr>
    <w:rPr>
      <w:sz w:val="18"/>
      <w:szCs w:val="18"/>
    </w:rPr>
  </w:style>
  <w:style w:type="paragraph" w:customStyle="1" w:styleId="xl85">
    <w:name w:val="xl85"/>
    <w:basedOn w:val="a2"/>
    <w:rsid w:val="00881581"/>
    <w:pPr>
      <w:pBdr>
        <w:left w:val="single" w:sz="4" w:space="0" w:color="auto"/>
        <w:bottom w:val="single" w:sz="4" w:space="0" w:color="auto"/>
        <w:right w:val="single" w:sz="8" w:space="0" w:color="auto"/>
      </w:pBdr>
      <w:spacing w:before="100" w:beforeAutospacing="1" w:after="100" w:afterAutospacing="1"/>
      <w:jc w:val="center"/>
      <w:textAlignment w:val="center"/>
    </w:pPr>
    <w:rPr>
      <w:sz w:val="18"/>
      <w:szCs w:val="18"/>
    </w:rPr>
  </w:style>
  <w:style w:type="paragraph" w:customStyle="1" w:styleId="xl86">
    <w:name w:val="xl86"/>
    <w:basedOn w:val="a2"/>
    <w:rsid w:val="00881581"/>
    <w:pPr>
      <w:pBdr>
        <w:top w:val="single" w:sz="4" w:space="0" w:color="auto"/>
        <w:left w:val="single" w:sz="4" w:space="0" w:color="auto"/>
        <w:bottom w:val="single" w:sz="8" w:space="0" w:color="auto"/>
        <w:right w:val="single" w:sz="4" w:space="0" w:color="auto"/>
      </w:pBdr>
      <w:spacing w:before="100" w:beforeAutospacing="1" w:after="100" w:afterAutospacing="1"/>
      <w:jc w:val="center"/>
      <w:textAlignment w:val="center"/>
    </w:pPr>
    <w:rPr>
      <w:sz w:val="18"/>
      <w:szCs w:val="18"/>
    </w:rPr>
  </w:style>
  <w:style w:type="paragraph" w:customStyle="1" w:styleId="xl87">
    <w:name w:val="xl87"/>
    <w:basedOn w:val="a2"/>
    <w:rsid w:val="00881581"/>
    <w:pPr>
      <w:pBdr>
        <w:left w:val="single" w:sz="4" w:space="0" w:color="auto"/>
        <w:bottom w:val="single" w:sz="8" w:space="0" w:color="auto"/>
        <w:right w:val="single" w:sz="4" w:space="0" w:color="auto"/>
      </w:pBdr>
      <w:spacing w:before="100" w:beforeAutospacing="1" w:after="100" w:afterAutospacing="1"/>
      <w:jc w:val="center"/>
      <w:textAlignment w:val="center"/>
    </w:pPr>
    <w:rPr>
      <w:sz w:val="18"/>
      <w:szCs w:val="18"/>
    </w:rPr>
  </w:style>
  <w:style w:type="paragraph" w:customStyle="1" w:styleId="xl88">
    <w:name w:val="xl88"/>
    <w:basedOn w:val="a2"/>
    <w:rsid w:val="00881581"/>
    <w:pPr>
      <w:pBdr>
        <w:left w:val="single" w:sz="4" w:space="0" w:color="auto"/>
        <w:bottom w:val="single" w:sz="8" w:space="0" w:color="auto"/>
        <w:right w:val="single" w:sz="8" w:space="0" w:color="auto"/>
      </w:pBdr>
      <w:spacing w:before="100" w:beforeAutospacing="1" w:after="100" w:afterAutospacing="1"/>
      <w:jc w:val="center"/>
      <w:textAlignment w:val="center"/>
    </w:pPr>
    <w:rPr>
      <w:sz w:val="18"/>
      <w:szCs w:val="18"/>
    </w:rPr>
  </w:style>
  <w:style w:type="paragraph" w:customStyle="1" w:styleId="xl89">
    <w:name w:val="xl89"/>
    <w:basedOn w:val="a2"/>
    <w:rsid w:val="00881581"/>
    <w:pPr>
      <w:pBdr>
        <w:top w:val="single" w:sz="4" w:space="0" w:color="auto"/>
        <w:right w:val="single" w:sz="4" w:space="0" w:color="auto"/>
      </w:pBdr>
      <w:spacing w:before="100" w:beforeAutospacing="1" w:after="100" w:afterAutospacing="1"/>
      <w:jc w:val="center"/>
      <w:textAlignment w:val="center"/>
    </w:pPr>
    <w:rPr>
      <w:sz w:val="18"/>
      <w:szCs w:val="18"/>
    </w:rPr>
  </w:style>
  <w:style w:type="paragraph" w:customStyle="1" w:styleId="xl90">
    <w:name w:val="xl90"/>
    <w:basedOn w:val="a2"/>
    <w:rsid w:val="00881581"/>
    <w:pPr>
      <w:pBdr>
        <w:top w:val="single" w:sz="4" w:space="0" w:color="auto"/>
        <w:left w:val="single" w:sz="4" w:space="0" w:color="auto"/>
        <w:right w:val="single" w:sz="4" w:space="0" w:color="auto"/>
      </w:pBdr>
      <w:spacing w:before="100" w:beforeAutospacing="1" w:after="100" w:afterAutospacing="1"/>
      <w:jc w:val="center"/>
      <w:textAlignment w:val="center"/>
    </w:pPr>
    <w:rPr>
      <w:sz w:val="18"/>
      <w:szCs w:val="18"/>
    </w:rPr>
  </w:style>
  <w:style w:type="paragraph" w:customStyle="1" w:styleId="xl91">
    <w:name w:val="xl91"/>
    <w:basedOn w:val="a2"/>
    <w:rsid w:val="00881581"/>
    <w:pPr>
      <w:pBdr>
        <w:left w:val="single" w:sz="4" w:space="0" w:color="auto"/>
        <w:right w:val="single" w:sz="4" w:space="0" w:color="auto"/>
      </w:pBdr>
      <w:spacing w:before="100" w:beforeAutospacing="1" w:after="100" w:afterAutospacing="1"/>
      <w:textAlignment w:val="center"/>
    </w:pPr>
    <w:rPr>
      <w:b/>
      <w:bCs/>
      <w:sz w:val="18"/>
      <w:szCs w:val="18"/>
    </w:rPr>
  </w:style>
  <w:style w:type="paragraph" w:customStyle="1" w:styleId="xl92">
    <w:name w:val="xl92"/>
    <w:basedOn w:val="a2"/>
    <w:rsid w:val="00881581"/>
    <w:pPr>
      <w:pBdr>
        <w:left w:val="single" w:sz="4" w:space="0" w:color="auto"/>
        <w:right w:val="single" w:sz="4" w:space="0" w:color="auto"/>
      </w:pBdr>
      <w:spacing w:before="100" w:beforeAutospacing="1" w:after="100" w:afterAutospacing="1"/>
      <w:jc w:val="center"/>
      <w:textAlignment w:val="center"/>
    </w:pPr>
    <w:rPr>
      <w:b/>
      <w:bCs/>
      <w:sz w:val="18"/>
      <w:szCs w:val="18"/>
    </w:rPr>
  </w:style>
  <w:style w:type="paragraph" w:customStyle="1" w:styleId="xl93">
    <w:name w:val="xl93"/>
    <w:basedOn w:val="a2"/>
    <w:rsid w:val="00881581"/>
    <w:pPr>
      <w:pBdr>
        <w:left w:val="single" w:sz="4" w:space="0" w:color="auto"/>
        <w:right w:val="single" w:sz="4" w:space="0" w:color="auto"/>
      </w:pBdr>
      <w:spacing w:before="100" w:beforeAutospacing="1" w:after="100" w:afterAutospacing="1"/>
      <w:jc w:val="center"/>
      <w:textAlignment w:val="center"/>
    </w:pPr>
    <w:rPr>
      <w:sz w:val="18"/>
      <w:szCs w:val="18"/>
    </w:rPr>
  </w:style>
  <w:style w:type="paragraph" w:customStyle="1" w:styleId="xl94">
    <w:name w:val="xl94"/>
    <w:basedOn w:val="a2"/>
    <w:rsid w:val="00881581"/>
    <w:pPr>
      <w:pBdr>
        <w:left w:val="single" w:sz="4" w:space="0" w:color="auto"/>
      </w:pBdr>
      <w:spacing w:before="100" w:beforeAutospacing="1" w:after="100" w:afterAutospacing="1"/>
      <w:jc w:val="center"/>
      <w:textAlignment w:val="center"/>
    </w:pPr>
    <w:rPr>
      <w:sz w:val="18"/>
      <w:szCs w:val="18"/>
    </w:rPr>
  </w:style>
  <w:style w:type="paragraph" w:customStyle="1" w:styleId="xl95">
    <w:name w:val="xl95"/>
    <w:basedOn w:val="a2"/>
    <w:rsid w:val="00881581"/>
    <w:pPr>
      <w:spacing w:before="100" w:beforeAutospacing="1" w:after="100" w:afterAutospacing="1"/>
      <w:jc w:val="center"/>
      <w:textAlignment w:val="center"/>
    </w:pPr>
    <w:rPr>
      <w:sz w:val="18"/>
      <w:szCs w:val="18"/>
    </w:rPr>
  </w:style>
  <w:style w:type="paragraph" w:customStyle="1" w:styleId="xl96">
    <w:name w:val="xl96"/>
    <w:basedOn w:val="a2"/>
    <w:rsid w:val="00881581"/>
    <w:pPr>
      <w:pBdr>
        <w:right w:val="single" w:sz="4" w:space="0" w:color="auto"/>
      </w:pBdr>
      <w:spacing w:before="100" w:beforeAutospacing="1" w:after="100" w:afterAutospacing="1"/>
      <w:jc w:val="center"/>
      <w:textAlignment w:val="center"/>
    </w:pPr>
    <w:rPr>
      <w:sz w:val="18"/>
      <w:szCs w:val="18"/>
    </w:rPr>
  </w:style>
  <w:style w:type="paragraph" w:customStyle="1" w:styleId="xl97">
    <w:name w:val="xl97"/>
    <w:basedOn w:val="a2"/>
    <w:rsid w:val="00881581"/>
    <w:pPr>
      <w:pBdr>
        <w:left w:val="single" w:sz="4" w:space="0" w:color="auto"/>
        <w:right w:val="single" w:sz="4" w:space="0" w:color="auto"/>
      </w:pBdr>
      <w:spacing w:before="100" w:beforeAutospacing="1" w:after="100" w:afterAutospacing="1"/>
      <w:jc w:val="right"/>
      <w:textAlignment w:val="center"/>
    </w:pPr>
    <w:rPr>
      <w:b/>
      <w:bCs/>
      <w:sz w:val="18"/>
      <w:szCs w:val="18"/>
    </w:rPr>
  </w:style>
  <w:style w:type="paragraph" w:customStyle="1" w:styleId="xl98">
    <w:name w:val="xl98"/>
    <w:basedOn w:val="a2"/>
    <w:rsid w:val="00881581"/>
    <w:pPr>
      <w:pBdr>
        <w:top w:val="single" w:sz="8" w:space="0" w:color="auto"/>
        <w:left w:val="single" w:sz="4" w:space="0" w:color="auto"/>
        <w:bottom w:val="single" w:sz="8" w:space="0" w:color="auto"/>
        <w:right w:val="single" w:sz="4" w:space="0" w:color="auto"/>
      </w:pBdr>
      <w:spacing w:before="100" w:beforeAutospacing="1" w:after="100" w:afterAutospacing="1"/>
      <w:jc w:val="both"/>
      <w:textAlignment w:val="center"/>
    </w:pPr>
    <w:rPr>
      <w:b/>
      <w:bCs/>
      <w:sz w:val="18"/>
      <w:szCs w:val="18"/>
    </w:rPr>
  </w:style>
  <w:style w:type="paragraph" w:customStyle="1" w:styleId="xl99">
    <w:name w:val="xl99"/>
    <w:basedOn w:val="a2"/>
    <w:rsid w:val="00881581"/>
    <w:pPr>
      <w:pBdr>
        <w:top w:val="single" w:sz="8" w:space="0" w:color="auto"/>
        <w:left w:val="single" w:sz="4" w:space="0" w:color="auto"/>
        <w:bottom w:val="single" w:sz="8" w:space="0" w:color="auto"/>
        <w:right w:val="single" w:sz="4" w:space="0" w:color="auto"/>
      </w:pBdr>
      <w:spacing w:before="100" w:beforeAutospacing="1" w:after="100" w:afterAutospacing="1"/>
      <w:jc w:val="center"/>
      <w:textAlignment w:val="center"/>
    </w:pPr>
    <w:rPr>
      <w:b/>
      <w:bCs/>
      <w:sz w:val="18"/>
      <w:szCs w:val="18"/>
    </w:rPr>
  </w:style>
  <w:style w:type="paragraph" w:customStyle="1" w:styleId="xl100">
    <w:name w:val="xl100"/>
    <w:basedOn w:val="a2"/>
    <w:rsid w:val="00881581"/>
    <w:pPr>
      <w:pBdr>
        <w:top w:val="single" w:sz="8" w:space="0" w:color="auto"/>
        <w:left w:val="single" w:sz="4" w:space="0" w:color="auto"/>
        <w:bottom w:val="single" w:sz="8" w:space="0" w:color="auto"/>
        <w:right w:val="single" w:sz="4" w:space="0" w:color="auto"/>
      </w:pBdr>
      <w:spacing w:before="100" w:beforeAutospacing="1" w:after="100" w:afterAutospacing="1"/>
      <w:jc w:val="center"/>
      <w:textAlignment w:val="center"/>
    </w:pPr>
    <w:rPr>
      <w:b/>
      <w:bCs/>
      <w:sz w:val="18"/>
      <w:szCs w:val="18"/>
    </w:rPr>
  </w:style>
  <w:style w:type="paragraph" w:customStyle="1" w:styleId="xl101">
    <w:name w:val="xl101"/>
    <w:basedOn w:val="a2"/>
    <w:rsid w:val="00881581"/>
    <w:pPr>
      <w:pBdr>
        <w:top w:val="single" w:sz="8" w:space="0" w:color="auto"/>
        <w:left w:val="single" w:sz="4" w:space="0" w:color="auto"/>
        <w:bottom w:val="single" w:sz="8" w:space="0" w:color="auto"/>
      </w:pBdr>
      <w:spacing w:before="100" w:beforeAutospacing="1" w:after="100" w:afterAutospacing="1"/>
      <w:jc w:val="center"/>
      <w:textAlignment w:val="center"/>
    </w:pPr>
    <w:rPr>
      <w:b/>
      <w:bCs/>
      <w:sz w:val="18"/>
      <w:szCs w:val="18"/>
    </w:rPr>
  </w:style>
  <w:style w:type="paragraph" w:customStyle="1" w:styleId="xl102">
    <w:name w:val="xl102"/>
    <w:basedOn w:val="a2"/>
    <w:rsid w:val="00881581"/>
    <w:pPr>
      <w:pBdr>
        <w:top w:val="single" w:sz="8" w:space="0" w:color="auto"/>
        <w:left w:val="single" w:sz="4" w:space="0" w:color="auto"/>
        <w:bottom w:val="single" w:sz="8" w:space="0" w:color="auto"/>
      </w:pBdr>
      <w:spacing w:before="100" w:beforeAutospacing="1" w:after="100" w:afterAutospacing="1"/>
      <w:jc w:val="center"/>
      <w:textAlignment w:val="center"/>
    </w:pPr>
    <w:rPr>
      <w:b/>
      <w:bCs/>
      <w:sz w:val="18"/>
      <w:szCs w:val="18"/>
    </w:rPr>
  </w:style>
  <w:style w:type="paragraph" w:customStyle="1" w:styleId="xl103">
    <w:name w:val="xl103"/>
    <w:basedOn w:val="a2"/>
    <w:rsid w:val="00881581"/>
    <w:pPr>
      <w:pBdr>
        <w:top w:val="single" w:sz="8" w:space="0" w:color="auto"/>
        <w:bottom w:val="single" w:sz="8" w:space="0" w:color="auto"/>
      </w:pBdr>
      <w:spacing w:before="100" w:beforeAutospacing="1" w:after="100" w:afterAutospacing="1"/>
      <w:jc w:val="center"/>
      <w:textAlignment w:val="center"/>
    </w:pPr>
    <w:rPr>
      <w:b/>
      <w:bCs/>
      <w:sz w:val="18"/>
      <w:szCs w:val="18"/>
    </w:rPr>
  </w:style>
  <w:style w:type="paragraph" w:customStyle="1" w:styleId="xl104">
    <w:name w:val="xl104"/>
    <w:basedOn w:val="a2"/>
    <w:rsid w:val="00881581"/>
    <w:pPr>
      <w:pBdr>
        <w:top w:val="single" w:sz="8" w:space="0" w:color="auto"/>
        <w:bottom w:val="single" w:sz="8" w:space="0" w:color="auto"/>
      </w:pBdr>
      <w:spacing w:before="100" w:beforeAutospacing="1" w:after="100" w:afterAutospacing="1"/>
      <w:jc w:val="center"/>
      <w:textAlignment w:val="center"/>
    </w:pPr>
    <w:rPr>
      <w:b/>
      <w:bCs/>
      <w:sz w:val="18"/>
      <w:szCs w:val="18"/>
    </w:rPr>
  </w:style>
  <w:style w:type="paragraph" w:customStyle="1" w:styleId="xl105">
    <w:name w:val="xl105"/>
    <w:basedOn w:val="a2"/>
    <w:rsid w:val="00881581"/>
    <w:pPr>
      <w:pBdr>
        <w:top w:val="single" w:sz="8" w:space="0" w:color="auto"/>
        <w:bottom w:val="single" w:sz="8" w:space="0" w:color="auto"/>
        <w:right w:val="single" w:sz="4" w:space="0" w:color="auto"/>
      </w:pBdr>
      <w:spacing w:before="100" w:beforeAutospacing="1" w:after="100" w:afterAutospacing="1"/>
      <w:jc w:val="center"/>
      <w:textAlignment w:val="center"/>
    </w:pPr>
    <w:rPr>
      <w:b/>
      <w:bCs/>
      <w:sz w:val="18"/>
      <w:szCs w:val="18"/>
    </w:rPr>
  </w:style>
  <w:style w:type="paragraph" w:customStyle="1" w:styleId="xl106">
    <w:name w:val="xl106"/>
    <w:basedOn w:val="a2"/>
    <w:rsid w:val="00881581"/>
    <w:pPr>
      <w:pBdr>
        <w:top w:val="single" w:sz="8" w:space="0" w:color="auto"/>
        <w:bottom w:val="single" w:sz="8" w:space="0" w:color="auto"/>
        <w:right w:val="single" w:sz="4" w:space="0" w:color="auto"/>
      </w:pBdr>
      <w:spacing w:before="100" w:beforeAutospacing="1" w:after="100" w:afterAutospacing="1"/>
      <w:jc w:val="center"/>
      <w:textAlignment w:val="center"/>
    </w:pPr>
    <w:rPr>
      <w:b/>
      <w:bCs/>
      <w:sz w:val="18"/>
      <w:szCs w:val="18"/>
    </w:rPr>
  </w:style>
  <w:style w:type="paragraph" w:customStyle="1" w:styleId="xl107">
    <w:name w:val="xl107"/>
    <w:basedOn w:val="a2"/>
    <w:rsid w:val="00881581"/>
    <w:pPr>
      <w:pBdr>
        <w:top w:val="single" w:sz="8" w:space="0" w:color="auto"/>
        <w:left w:val="single" w:sz="4" w:space="0" w:color="auto"/>
        <w:bottom w:val="single" w:sz="8" w:space="0" w:color="auto"/>
        <w:right w:val="single" w:sz="8" w:space="0" w:color="auto"/>
      </w:pBdr>
      <w:spacing w:before="100" w:beforeAutospacing="1" w:after="100" w:afterAutospacing="1"/>
      <w:jc w:val="right"/>
      <w:textAlignment w:val="center"/>
    </w:pPr>
    <w:rPr>
      <w:b/>
      <w:bCs/>
      <w:sz w:val="18"/>
      <w:szCs w:val="18"/>
    </w:rPr>
  </w:style>
  <w:style w:type="paragraph" w:customStyle="1" w:styleId="xl108">
    <w:name w:val="xl108"/>
    <w:basedOn w:val="a2"/>
    <w:rsid w:val="00881581"/>
    <w:pPr>
      <w:pBdr>
        <w:top w:val="single" w:sz="4" w:space="0" w:color="auto"/>
        <w:bottom w:val="single" w:sz="4" w:space="0" w:color="auto"/>
        <w:right w:val="single" w:sz="4" w:space="0" w:color="auto"/>
      </w:pBdr>
      <w:spacing w:before="100" w:beforeAutospacing="1" w:after="100" w:afterAutospacing="1"/>
      <w:jc w:val="right"/>
      <w:textAlignment w:val="center"/>
    </w:pPr>
    <w:rPr>
      <w:b/>
      <w:bCs/>
      <w:sz w:val="18"/>
      <w:szCs w:val="18"/>
    </w:rPr>
  </w:style>
  <w:style w:type="paragraph" w:customStyle="1" w:styleId="xl109">
    <w:name w:val="xl109"/>
    <w:basedOn w:val="a2"/>
    <w:rsid w:val="00881581"/>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center"/>
    </w:pPr>
    <w:rPr>
      <w:b/>
      <w:bCs/>
      <w:sz w:val="18"/>
      <w:szCs w:val="18"/>
    </w:rPr>
  </w:style>
  <w:style w:type="paragraph" w:customStyle="1" w:styleId="xl110">
    <w:name w:val="xl110"/>
    <w:basedOn w:val="a2"/>
    <w:rsid w:val="00881581"/>
    <w:pPr>
      <w:pBdr>
        <w:left w:val="single" w:sz="4" w:space="0" w:color="auto"/>
        <w:bottom w:val="single" w:sz="4" w:space="0" w:color="auto"/>
        <w:right w:val="single" w:sz="4" w:space="0" w:color="auto"/>
      </w:pBdr>
      <w:spacing w:before="100" w:beforeAutospacing="1" w:after="100" w:afterAutospacing="1"/>
      <w:jc w:val="both"/>
      <w:textAlignment w:val="center"/>
    </w:pPr>
    <w:rPr>
      <w:b/>
      <w:bCs/>
      <w:sz w:val="18"/>
      <w:szCs w:val="18"/>
    </w:rPr>
  </w:style>
  <w:style w:type="paragraph" w:customStyle="1" w:styleId="xl111">
    <w:name w:val="xl111"/>
    <w:basedOn w:val="a2"/>
    <w:rsid w:val="00881581"/>
    <w:pPr>
      <w:pBdr>
        <w:left w:val="single" w:sz="4" w:space="0" w:color="auto"/>
        <w:bottom w:val="single" w:sz="4" w:space="0" w:color="auto"/>
        <w:right w:val="single" w:sz="4" w:space="0" w:color="auto"/>
      </w:pBdr>
      <w:spacing w:before="100" w:beforeAutospacing="1" w:after="100" w:afterAutospacing="1"/>
      <w:jc w:val="center"/>
      <w:textAlignment w:val="center"/>
    </w:pPr>
    <w:rPr>
      <w:b/>
      <w:bCs/>
      <w:sz w:val="18"/>
      <w:szCs w:val="18"/>
    </w:rPr>
  </w:style>
  <w:style w:type="paragraph" w:customStyle="1" w:styleId="xl112">
    <w:name w:val="xl112"/>
    <w:basedOn w:val="a2"/>
    <w:rsid w:val="00881581"/>
    <w:pPr>
      <w:pBdr>
        <w:left w:val="single" w:sz="4" w:space="0" w:color="auto"/>
        <w:bottom w:val="single" w:sz="4" w:space="0" w:color="auto"/>
        <w:right w:val="single" w:sz="4" w:space="0" w:color="auto"/>
      </w:pBdr>
      <w:spacing w:before="100" w:beforeAutospacing="1" w:after="100" w:afterAutospacing="1"/>
      <w:jc w:val="center"/>
      <w:textAlignment w:val="center"/>
    </w:pPr>
    <w:rPr>
      <w:b/>
      <w:bCs/>
      <w:sz w:val="18"/>
      <w:szCs w:val="18"/>
    </w:rPr>
  </w:style>
  <w:style w:type="paragraph" w:customStyle="1" w:styleId="xl113">
    <w:name w:val="xl113"/>
    <w:basedOn w:val="a2"/>
    <w:rsid w:val="00881581"/>
    <w:pPr>
      <w:pBdr>
        <w:left w:val="single" w:sz="4" w:space="0" w:color="auto"/>
        <w:bottom w:val="single" w:sz="4" w:space="0" w:color="auto"/>
      </w:pBdr>
      <w:spacing w:before="100" w:beforeAutospacing="1" w:after="100" w:afterAutospacing="1"/>
      <w:jc w:val="center"/>
      <w:textAlignment w:val="center"/>
    </w:pPr>
    <w:rPr>
      <w:b/>
      <w:bCs/>
      <w:sz w:val="18"/>
      <w:szCs w:val="18"/>
    </w:rPr>
  </w:style>
  <w:style w:type="paragraph" w:customStyle="1" w:styleId="xl114">
    <w:name w:val="xl114"/>
    <w:basedOn w:val="a2"/>
    <w:rsid w:val="00881581"/>
    <w:pPr>
      <w:pBdr>
        <w:left w:val="single" w:sz="4" w:space="0" w:color="auto"/>
        <w:bottom w:val="single" w:sz="4" w:space="0" w:color="auto"/>
      </w:pBdr>
      <w:spacing w:before="100" w:beforeAutospacing="1" w:after="100" w:afterAutospacing="1"/>
      <w:jc w:val="center"/>
      <w:textAlignment w:val="center"/>
    </w:pPr>
    <w:rPr>
      <w:b/>
      <w:bCs/>
      <w:sz w:val="18"/>
      <w:szCs w:val="18"/>
    </w:rPr>
  </w:style>
  <w:style w:type="paragraph" w:customStyle="1" w:styleId="xl115">
    <w:name w:val="xl115"/>
    <w:basedOn w:val="a2"/>
    <w:rsid w:val="00881581"/>
    <w:pPr>
      <w:pBdr>
        <w:bottom w:val="single" w:sz="4" w:space="0" w:color="auto"/>
      </w:pBdr>
      <w:spacing w:before="100" w:beforeAutospacing="1" w:after="100" w:afterAutospacing="1"/>
      <w:jc w:val="center"/>
      <w:textAlignment w:val="center"/>
    </w:pPr>
    <w:rPr>
      <w:b/>
      <w:bCs/>
      <w:sz w:val="18"/>
      <w:szCs w:val="18"/>
    </w:rPr>
  </w:style>
  <w:style w:type="paragraph" w:customStyle="1" w:styleId="xl116">
    <w:name w:val="xl116"/>
    <w:basedOn w:val="a2"/>
    <w:rsid w:val="00881581"/>
    <w:pPr>
      <w:pBdr>
        <w:bottom w:val="single" w:sz="4" w:space="0" w:color="auto"/>
        <w:right w:val="single" w:sz="4" w:space="0" w:color="auto"/>
      </w:pBdr>
      <w:spacing w:before="100" w:beforeAutospacing="1" w:after="100" w:afterAutospacing="1"/>
      <w:jc w:val="center"/>
      <w:textAlignment w:val="center"/>
    </w:pPr>
    <w:rPr>
      <w:b/>
      <w:bCs/>
      <w:sz w:val="18"/>
      <w:szCs w:val="18"/>
    </w:rPr>
  </w:style>
  <w:style w:type="paragraph" w:customStyle="1" w:styleId="xl117">
    <w:name w:val="xl117"/>
    <w:basedOn w:val="a2"/>
    <w:rsid w:val="00881581"/>
    <w:pPr>
      <w:pBdr>
        <w:left w:val="single" w:sz="4" w:space="0" w:color="auto"/>
        <w:bottom w:val="single" w:sz="4" w:space="0" w:color="auto"/>
        <w:right w:val="single" w:sz="4" w:space="0" w:color="auto"/>
      </w:pBdr>
      <w:spacing w:before="100" w:beforeAutospacing="1" w:after="100" w:afterAutospacing="1"/>
      <w:jc w:val="right"/>
      <w:textAlignment w:val="center"/>
    </w:pPr>
    <w:rPr>
      <w:b/>
      <w:bCs/>
      <w:sz w:val="18"/>
      <w:szCs w:val="18"/>
    </w:rPr>
  </w:style>
  <w:style w:type="paragraph" w:customStyle="1" w:styleId="xl118">
    <w:name w:val="xl118"/>
    <w:basedOn w:val="a2"/>
    <w:rsid w:val="00881581"/>
    <w:pPr>
      <w:pBdr>
        <w:top w:val="single" w:sz="4" w:space="0" w:color="auto"/>
        <w:left w:val="single" w:sz="4" w:space="0" w:color="auto"/>
        <w:bottom w:val="single" w:sz="4" w:space="0" w:color="auto"/>
        <w:right w:val="single" w:sz="4" w:space="0" w:color="auto"/>
      </w:pBdr>
      <w:spacing w:before="100" w:beforeAutospacing="1" w:after="100" w:afterAutospacing="1"/>
      <w:jc w:val="both"/>
      <w:textAlignment w:val="center"/>
    </w:pPr>
    <w:rPr>
      <w:sz w:val="18"/>
      <w:szCs w:val="18"/>
    </w:rPr>
  </w:style>
  <w:style w:type="paragraph" w:customStyle="1" w:styleId="xl119">
    <w:name w:val="xl119"/>
    <w:basedOn w:val="a2"/>
    <w:rsid w:val="0088158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18"/>
      <w:szCs w:val="18"/>
    </w:rPr>
  </w:style>
  <w:style w:type="paragraph" w:customStyle="1" w:styleId="xl120">
    <w:name w:val="xl120"/>
    <w:basedOn w:val="a2"/>
    <w:rsid w:val="0088158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18"/>
      <w:szCs w:val="18"/>
    </w:rPr>
  </w:style>
  <w:style w:type="paragraph" w:customStyle="1" w:styleId="xl121">
    <w:name w:val="xl121"/>
    <w:basedOn w:val="a2"/>
    <w:rsid w:val="00881581"/>
    <w:pPr>
      <w:pBdr>
        <w:top w:val="single" w:sz="4" w:space="0" w:color="auto"/>
        <w:left w:val="single" w:sz="4" w:space="0" w:color="auto"/>
        <w:bottom w:val="single" w:sz="4" w:space="0" w:color="auto"/>
      </w:pBdr>
      <w:spacing w:before="100" w:beforeAutospacing="1" w:after="100" w:afterAutospacing="1"/>
      <w:jc w:val="center"/>
      <w:textAlignment w:val="center"/>
    </w:pPr>
    <w:rPr>
      <w:sz w:val="18"/>
      <w:szCs w:val="18"/>
    </w:rPr>
  </w:style>
  <w:style w:type="paragraph" w:customStyle="1" w:styleId="xl122">
    <w:name w:val="xl122"/>
    <w:basedOn w:val="a2"/>
    <w:rsid w:val="00881581"/>
    <w:pPr>
      <w:pBdr>
        <w:top w:val="single" w:sz="4" w:space="0" w:color="auto"/>
        <w:left w:val="single" w:sz="4" w:space="0" w:color="auto"/>
        <w:bottom w:val="single" w:sz="4" w:space="0" w:color="auto"/>
      </w:pBdr>
      <w:spacing w:before="100" w:beforeAutospacing="1" w:after="100" w:afterAutospacing="1"/>
      <w:jc w:val="center"/>
      <w:textAlignment w:val="center"/>
    </w:pPr>
    <w:rPr>
      <w:sz w:val="18"/>
      <w:szCs w:val="18"/>
    </w:rPr>
  </w:style>
  <w:style w:type="paragraph" w:customStyle="1" w:styleId="xl123">
    <w:name w:val="xl123"/>
    <w:basedOn w:val="a2"/>
    <w:rsid w:val="00881581"/>
    <w:pPr>
      <w:pBdr>
        <w:top w:val="single" w:sz="4" w:space="0" w:color="auto"/>
        <w:bottom w:val="single" w:sz="4" w:space="0" w:color="auto"/>
      </w:pBdr>
      <w:spacing w:before="100" w:beforeAutospacing="1" w:after="100" w:afterAutospacing="1"/>
      <w:jc w:val="center"/>
      <w:textAlignment w:val="center"/>
    </w:pPr>
    <w:rPr>
      <w:sz w:val="18"/>
      <w:szCs w:val="18"/>
    </w:rPr>
  </w:style>
  <w:style w:type="paragraph" w:customStyle="1" w:styleId="xl124">
    <w:name w:val="xl124"/>
    <w:basedOn w:val="a2"/>
    <w:rsid w:val="00881581"/>
    <w:pPr>
      <w:pBdr>
        <w:top w:val="single" w:sz="4" w:space="0" w:color="auto"/>
        <w:bottom w:val="single" w:sz="4" w:space="0" w:color="auto"/>
      </w:pBdr>
      <w:spacing w:before="100" w:beforeAutospacing="1" w:after="100" w:afterAutospacing="1"/>
      <w:jc w:val="center"/>
      <w:textAlignment w:val="center"/>
    </w:pPr>
    <w:rPr>
      <w:sz w:val="18"/>
      <w:szCs w:val="18"/>
    </w:rPr>
  </w:style>
  <w:style w:type="paragraph" w:customStyle="1" w:styleId="xl125">
    <w:name w:val="xl125"/>
    <w:basedOn w:val="a2"/>
    <w:rsid w:val="00881581"/>
    <w:pPr>
      <w:pBdr>
        <w:top w:val="single" w:sz="4" w:space="0" w:color="auto"/>
        <w:bottom w:val="single" w:sz="4" w:space="0" w:color="auto"/>
        <w:right w:val="single" w:sz="4" w:space="0" w:color="auto"/>
      </w:pBdr>
      <w:spacing w:before="100" w:beforeAutospacing="1" w:after="100" w:afterAutospacing="1"/>
      <w:jc w:val="center"/>
      <w:textAlignment w:val="center"/>
    </w:pPr>
    <w:rPr>
      <w:sz w:val="18"/>
      <w:szCs w:val="18"/>
    </w:rPr>
  </w:style>
  <w:style w:type="paragraph" w:customStyle="1" w:styleId="xl126">
    <w:name w:val="xl126"/>
    <w:basedOn w:val="a2"/>
    <w:rsid w:val="00881581"/>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center"/>
    </w:pPr>
    <w:rPr>
      <w:sz w:val="18"/>
      <w:szCs w:val="18"/>
    </w:rPr>
  </w:style>
  <w:style w:type="paragraph" w:customStyle="1" w:styleId="xl127">
    <w:name w:val="xl127"/>
    <w:basedOn w:val="a2"/>
    <w:rsid w:val="00881581"/>
    <w:pPr>
      <w:pBdr>
        <w:top w:val="single" w:sz="4" w:space="0" w:color="auto"/>
        <w:left w:val="single" w:sz="4" w:space="0" w:color="auto"/>
        <w:bottom w:val="single" w:sz="4" w:space="0" w:color="auto"/>
        <w:right w:val="single" w:sz="4" w:space="0" w:color="auto"/>
      </w:pBdr>
      <w:spacing w:before="100" w:beforeAutospacing="1" w:after="100" w:afterAutospacing="1"/>
      <w:jc w:val="both"/>
      <w:textAlignment w:val="center"/>
    </w:pPr>
    <w:rPr>
      <w:b/>
      <w:bCs/>
      <w:sz w:val="18"/>
      <w:szCs w:val="18"/>
    </w:rPr>
  </w:style>
  <w:style w:type="paragraph" w:customStyle="1" w:styleId="xl128">
    <w:name w:val="xl128"/>
    <w:basedOn w:val="a2"/>
    <w:rsid w:val="0088158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18"/>
      <w:szCs w:val="18"/>
    </w:rPr>
  </w:style>
  <w:style w:type="paragraph" w:customStyle="1" w:styleId="xl129">
    <w:name w:val="xl129"/>
    <w:basedOn w:val="a2"/>
    <w:rsid w:val="0088158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18"/>
      <w:szCs w:val="18"/>
    </w:rPr>
  </w:style>
  <w:style w:type="paragraph" w:customStyle="1" w:styleId="xl130">
    <w:name w:val="xl130"/>
    <w:basedOn w:val="a2"/>
    <w:rsid w:val="00881581"/>
    <w:pPr>
      <w:pBdr>
        <w:top w:val="single" w:sz="4" w:space="0" w:color="auto"/>
        <w:left w:val="single" w:sz="4" w:space="0" w:color="auto"/>
        <w:bottom w:val="single" w:sz="4" w:space="0" w:color="auto"/>
      </w:pBdr>
      <w:spacing w:before="100" w:beforeAutospacing="1" w:after="100" w:afterAutospacing="1"/>
      <w:jc w:val="center"/>
      <w:textAlignment w:val="center"/>
    </w:pPr>
    <w:rPr>
      <w:b/>
      <w:bCs/>
      <w:sz w:val="18"/>
      <w:szCs w:val="18"/>
    </w:rPr>
  </w:style>
  <w:style w:type="paragraph" w:customStyle="1" w:styleId="xl131">
    <w:name w:val="xl131"/>
    <w:basedOn w:val="a2"/>
    <w:rsid w:val="00881581"/>
    <w:pPr>
      <w:pBdr>
        <w:top w:val="single" w:sz="4" w:space="0" w:color="auto"/>
        <w:left w:val="single" w:sz="4" w:space="0" w:color="auto"/>
        <w:bottom w:val="single" w:sz="4" w:space="0" w:color="auto"/>
      </w:pBdr>
      <w:spacing w:before="100" w:beforeAutospacing="1" w:after="100" w:afterAutospacing="1"/>
      <w:jc w:val="center"/>
      <w:textAlignment w:val="center"/>
    </w:pPr>
    <w:rPr>
      <w:b/>
      <w:bCs/>
      <w:sz w:val="18"/>
      <w:szCs w:val="18"/>
    </w:rPr>
  </w:style>
  <w:style w:type="paragraph" w:customStyle="1" w:styleId="xl132">
    <w:name w:val="xl132"/>
    <w:basedOn w:val="a2"/>
    <w:rsid w:val="00881581"/>
    <w:pPr>
      <w:pBdr>
        <w:top w:val="single" w:sz="4" w:space="0" w:color="auto"/>
        <w:bottom w:val="single" w:sz="4" w:space="0" w:color="auto"/>
      </w:pBdr>
      <w:spacing w:before="100" w:beforeAutospacing="1" w:after="100" w:afterAutospacing="1"/>
      <w:jc w:val="center"/>
      <w:textAlignment w:val="center"/>
    </w:pPr>
    <w:rPr>
      <w:b/>
      <w:bCs/>
      <w:sz w:val="18"/>
      <w:szCs w:val="18"/>
    </w:rPr>
  </w:style>
  <w:style w:type="paragraph" w:customStyle="1" w:styleId="xl133">
    <w:name w:val="xl133"/>
    <w:basedOn w:val="a2"/>
    <w:rsid w:val="00881581"/>
    <w:pPr>
      <w:pBdr>
        <w:top w:val="single" w:sz="4" w:space="0" w:color="auto"/>
        <w:bottom w:val="single" w:sz="4" w:space="0" w:color="auto"/>
        <w:right w:val="single" w:sz="4" w:space="0" w:color="auto"/>
      </w:pBdr>
      <w:spacing w:before="100" w:beforeAutospacing="1" w:after="100" w:afterAutospacing="1"/>
      <w:jc w:val="center"/>
      <w:textAlignment w:val="center"/>
    </w:pPr>
    <w:rPr>
      <w:b/>
      <w:bCs/>
      <w:sz w:val="18"/>
      <w:szCs w:val="18"/>
    </w:rPr>
  </w:style>
  <w:style w:type="paragraph" w:customStyle="1" w:styleId="xl134">
    <w:name w:val="xl134"/>
    <w:basedOn w:val="a2"/>
    <w:rsid w:val="00881581"/>
    <w:pPr>
      <w:pBdr>
        <w:left w:val="single" w:sz="4" w:space="0" w:color="auto"/>
        <w:bottom w:val="single" w:sz="4" w:space="0" w:color="auto"/>
        <w:right w:val="single" w:sz="4" w:space="0" w:color="auto"/>
      </w:pBdr>
      <w:spacing w:before="100" w:beforeAutospacing="1" w:after="100" w:afterAutospacing="1"/>
      <w:jc w:val="center"/>
      <w:textAlignment w:val="center"/>
    </w:pPr>
    <w:rPr>
      <w:sz w:val="18"/>
      <w:szCs w:val="18"/>
    </w:rPr>
  </w:style>
  <w:style w:type="paragraph" w:customStyle="1" w:styleId="xl135">
    <w:name w:val="xl135"/>
    <w:basedOn w:val="a2"/>
    <w:rsid w:val="0088158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18"/>
      <w:szCs w:val="18"/>
    </w:rPr>
  </w:style>
  <w:style w:type="paragraph" w:customStyle="1" w:styleId="xl136">
    <w:name w:val="xl136"/>
    <w:basedOn w:val="a2"/>
    <w:rsid w:val="00881581"/>
    <w:pPr>
      <w:pBdr>
        <w:top w:val="single" w:sz="4" w:space="0" w:color="auto"/>
        <w:left w:val="single" w:sz="4" w:space="0" w:color="auto"/>
        <w:right w:val="single" w:sz="4" w:space="0" w:color="auto"/>
      </w:pBdr>
      <w:spacing w:before="100" w:beforeAutospacing="1" w:after="100" w:afterAutospacing="1"/>
      <w:jc w:val="center"/>
      <w:textAlignment w:val="center"/>
    </w:pPr>
    <w:rPr>
      <w:sz w:val="18"/>
      <w:szCs w:val="18"/>
    </w:rPr>
  </w:style>
  <w:style w:type="paragraph" w:customStyle="1" w:styleId="xl137">
    <w:name w:val="xl137"/>
    <w:basedOn w:val="a2"/>
    <w:rsid w:val="00881581"/>
    <w:pPr>
      <w:pBdr>
        <w:top w:val="single" w:sz="4" w:space="0" w:color="auto"/>
        <w:left w:val="single" w:sz="4" w:space="0" w:color="auto"/>
      </w:pBdr>
      <w:spacing w:before="100" w:beforeAutospacing="1" w:after="100" w:afterAutospacing="1"/>
      <w:jc w:val="center"/>
      <w:textAlignment w:val="center"/>
    </w:pPr>
    <w:rPr>
      <w:sz w:val="18"/>
      <w:szCs w:val="18"/>
    </w:rPr>
  </w:style>
  <w:style w:type="paragraph" w:customStyle="1" w:styleId="xl138">
    <w:name w:val="xl138"/>
    <w:basedOn w:val="a2"/>
    <w:rsid w:val="00881581"/>
    <w:pPr>
      <w:pBdr>
        <w:top w:val="single" w:sz="4" w:space="0" w:color="auto"/>
      </w:pBdr>
      <w:spacing w:before="100" w:beforeAutospacing="1" w:after="100" w:afterAutospacing="1"/>
      <w:jc w:val="center"/>
      <w:textAlignment w:val="center"/>
    </w:pPr>
    <w:rPr>
      <w:sz w:val="18"/>
      <w:szCs w:val="18"/>
    </w:rPr>
  </w:style>
  <w:style w:type="paragraph" w:customStyle="1" w:styleId="xl139">
    <w:name w:val="xl139"/>
    <w:basedOn w:val="a2"/>
    <w:rsid w:val="00881581"/>
    <w:pPr>
      <w:pBdr>
        <w:top w:val="single" w:sz="4" w:space="0" w:color="auto"/>
        <w:right w:val="single" w:sz="4" w:space="0" w:color="auto"/>
      </w:pBdr>
      <w:spacing w:before="100" w:beforeAutospacing="1" w:after="100" w:afterAutospacing="1"/>
      <w:jc w:val="center"/>
      <w:textAlignment w:val="center"/>
    </w:pPr>
    <w:rPr>
      <w:sz w:val="18"/>
      <w:szCs w:val="18"/>
    </w:rPr>
  </w:style>
  <w:style w:type="paragraph" w:customStyle="1" w:styleId="xl140">
    <w:name w:val="xl140"/>
    <w:basedOn w:val="a2"/>
    <w:rsid w:val="00881581"/>
    <w:pPr>
      <w:pBdr>
        <w:top w:val="single" w:sz="4" w:space="0" w:color="auto"/>
        <w:left w:val="single" w:sz="4" w:space="0" w:color="auto"/>
        <w:bottom w:val="single" w:sz="4" w:space="0" w:color="auto"/>
      </w:pBdr>
      <w:spacing w:before="100" w:beforeAutospacing="1" w:after="100" w:afterAutospacing="1"/>
      <w:jc w:val="center"/>
      <w:textAlignment w:val="center"/>
    </w:pPr>
    <w:rPr>
      <w:sz w:val="18"/>
      <w:szCs w:val="18"/>
    </w:rPr>
  </w:style>
  <w:style w:type="paragraph" w:customStyle="1" w:styleId="xl141">
    <w:name w:val="xl141"/>
    <w:basedOn w:val="a2"/>
    <w:rsid w:val="00881581"/>
    <w:pPr>
      <w:pBdr>
        <w:top w:val="single" w:sz="4" w:space="0" w:color="auto"/>
        <w:bottom w:val="single" w:sz="4" w:space="0" w:color="auto"/>
      </w:pBdr>
      <w:spacing w:before="100" w:beforeAutospacing="1" w:after="100" w:afterAutospacing="1"/>
      <w:jc w:val="center"/>
      <w:textAlignment w:val="center"/>
    </w:pPr>
    <w:rPr>
      <w:sz w:val="18"/>
      <w:szCs w:val="18"/>
    </w:rPr>
  </w:style>
  <w:style w:type="paragraph" w:customStyle="1" w:styleId="xl142">
    <w:name w:val="xl142"/>
    <w:basedOn w:val="a2"/>
    <w:rsid w:val="00881581"/>
    <w:pPr>
      <w:pBdr>
        <w:top w:val="single" w:sz="4" w:space="0" w:color="auto"/>
        <w:bottom w:val="single" w:sz="4" w:space="0" w:color="auto"/>
        <w:right w:val="single" w:sz="4" w:space="0" w:color="auto"/>
      </w:pBdr>
      <w:spacing w:before="100" w:beforeAutospacing="1" w:after="100" w:afterAutospacing="1"/>
      <w:jc w:val="center"/>
      <w:textAlignment w:val="center"/>
    </w:pPr>
    <w:rPr>
      <w:sz w:val="18"/>
      <w:szCs w:val="18"/>
    </w:rPr>
  </w:style>
  <w:style w:type="paragraph" w:customStyle="1" w:styleId="xl143">
    <w:name w:val="xl143"/>
    <w:basedOn w:val="a2"/>
    <w:rsid w:val="0088158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18"/>
      <w:szCs w:val="18"/>
    </w:rPr>
  </w:style>
  <w:style w:type="paragraph" w:customStyle="1" w:styleId="xl144">
    <w:name w:val="xl144"/>
    <w:basedOn w:val="a2"/>
    <w:rsid w:val="00881581"/>
    <w:pPr>
      <w:pBdr>
        <w:top w:val="single" w:sz="4" w:space="0" w:color="auto"/>
        <w:left w:val="single" w:sz="4" w:space="0" w:color="auto"/>
        <w:bottom w:val="single" w:sz="4" w:space="0" w:color="auto"/>
      </w:pBdr>
      <w:spacing w:before="100" w:beforeAutospacing="1" w:after="100" w:afterAutospacing="1"/>
      <w:jc w:val="center"/>
      <w:textAlignment w:val="center"/>
    </w:pPr>
    <w:rPr>
      <w:sz w:val="18"/>
      <w:szCs w:val="18"/>
    </w:rPr>
  </w:style>
  <w:style w:type="paragraph" w:customStyle="1" w:styleId="xl145">
    <w:name w:val="xl145"/>
    <w:basedOn w:val="a2"/>
    <w:rsid w:val="00881581"/>
    <w:pPr>
      <w:spacing w:before="100" w:beforeAutospacing="1" w:after="100" w:afterAutospacing="1"/>
      <w:jc w:val="center"/>
      <w:textAlignment w:val="center"/>
    </w:pPr>
    <w:rPr>
      <w:sz w:val="18"/>
      <w:szCs w:val="18"/>
    </w:rPr>
  </w:style>
  <w:style w:type="paragraph" w:customStyle="1" w:styleId="xl146">
    <w:name w:val="xl146"/>
    <w:basedOn w:val="a2"/>
    <w:rsid w:val="00881581"/>
    <w:pPr>
      <w:pBdr>
        <w:top w:val="single" w:sz="4" w:space="0" w:color="auto"/>
        <w:left w:val="single" w:sz="4" w:space="0" w:color="auto"/>
        <w:right w:val="single" w:sz="4" w:space="0" w:color="auto"/>
      </w:pBdr>
      <w:spacing w:before="100" w:beforeAutospacing="1" w:after="100" w:afterAutospacing="1"/>
      <w:jc w:val="both"/>
      <w:textAlignment w:val="center"/>
    </w:pPr>
    <w:rPr>
      <w:sz w:val="18"/>
      <w:szCs w:val="18"/>
    </w:rPr>
  </w:style>
  <w:style w:type="paragraph" w:customStyle="1" w:styleId="xl147">
    <w:name w:val="xl147"/>
    <w:basedOn w:val="a2"/>
    <w:rsid w:val="00881581"/>
    <w:pPr>
      <w:pBdr>
        <w:top w:val="single" w:sz="4" w:space="0" w:color="auto"/>
        <w:left w:val="single" w:sz="4" w:space="0" w:color="auto"/>
        <w:right w:val="single" w:sz="4" w:space="0" w:color="auto"/>
      </w:pBdr>
      <w:spacing w:before="100" w:beforeAutospacing="1" w:after="100" w:afterAutospacing="1"/>
      <w:jc w:val="center"/>
      <w:textAlignment w:val="center"/>
    </w:pPr>
    <w:rPr>
      <w:sz w:val="18"/>
      <w:szCs w:val="18"/>
    </w:rPr>
  </w:style>
  <w:style w:type="paragraph" w:customStyle="1" w:styleId="xl148">
    <w:name w:val="xl148"/>
    <w:basedOn w:val="a2"/>
    <w:rsid w:val="00881581"/>
    <w:pPr>
      <w:pBdr>
        <w:top w:val="single" w:sz="4" w:space="0" w:color="auto"/>
        <w:left w:val="single" w:sz="4" w:space="0" w:color="auto"/>
        <w:right w:val="single" w:sz="4" w:space="0" w:color="auto"/>
      </w:pBdr>
      <w:spacing w:before="100" w:beforeAutospacing="1" w:after="100" w:afterAutospacing="1"/>
      <w:jc w:val="center"/>
      <w:textAlignment w:val="center"/>
    </w:pPr>
    <w:rPr>
      <w:sz w:val="18"/>
      <w:szCs w:val="18"/>
    </w:rPr>
  </w:style>
  <w:style w:type="paragraph" w:customStyle="1" w:styleId="xl149">
    <w:name w:val="xl149"/>
    <w:basedOn w:val="a2"/>
    <w:rsid w:val="00881581"/>
    <w:pPr>
      <w:pBdr>
        <w:top w:val="single" w:sz="4" w:space="0" w:color="auto"/>
        <w:left w:val="single" w:sz="4" w:space="0" w:color="auto"/>
      </w:pBdr>
      <w:spacing w:before="100" w:beforeAutospacing="1" w:after="100" w:afterAutospacing="1"/>
      <w:jc w:val="center"/>
      <w:textAlignment w:val="center"/>
    </w:pPr>
    <w:rPr>
      <w:sz w:val="18"/>
      <w:szCs w:val="18"/>
    </w:rPr>
  </w:style>
  <w:style w:type="paragraph" w:customStyle="1" w:styleId="xl150">
    <w:name w:val="xl150"/>
    <w:basedOn w:val="a2"/>
    <w:rsid w:val="00881581"/>
    <w:pPr>
      <w:pBdr>
        <w:top w:val="single" w:sz="4" w:space="0" w:color="auto"/>
        <w:left w:val="single" w:sz="4" w:space="0" w:color="auto"/>
        <w:right w:val="single" w:sz="4" w:space="0" w:color="auto"/>
      </w:pBdr>
      <w:spacing w:before="100" w:beforeAutospacing="1" w:after="100" w:afterAutospacing="1"/>
      <w:jc w:val="right"/>
      <w:textAlignment w:val="center"/>
    </w:pPr>
    <w:rPr>
      <w:sz w:val="18"/>
      <w:szCs w:val="18"/>
    </w:rPr>
  </w:style>
  <w:style w:type="paragraph" w:customStyle="1" w:styleId="xl151">
    <w:name w:val="xl151"/>
    <w:basedOn w:val="a2"/>
    <w:rsid w:val="00881581"/>
    <w:pPr>
      <w:pBdr>
        <w:top w:val="single" w:sz="8" w:space="0" w:color="auto"/>
        <w:left w:val="single" w:sz="4" w:space="0" w:color="auto"/>
        <w:bottom w:val="single" w:sz="8" w:space="0" w:color="auto"/>
      </w:pBdr>
      <w:spacing w:before="100" w:beforeAutospacing="1" w:after="100" w:afterAutospacing="1"/>
      <w:jc w:val="center"/>
      <w:textAlignment w:val="center"/>
    </w:pPr>
    <w:rPr>
      <w:b/>
      <w:bCs/>
      <w:sz w:val="18"/>
      <w:szCs w:val="18"/>
    </w:rPr>
  </w:style>
  <w:style w:type="paragraph" w:customStyle="1" w:styleId="xl152">
    <w:name w:val="xl152"/>
    <w:basedOn w:val="a2"/>
    <w:rsid w:val="00881581"/>
    <w:pPr>
      <w:pBdr>
        <w:top w:val="single" w:sz="8" w:space="0" w:color="auto"/>
        <w:bottom w:val="single" w:sz="8" w:space="0" w:color="auto"/>
      </w:pBdr>
      <w:spacing w:before="100" w:beforeAutospacing="1" w:after="100" w:afterAutospacing="1"/>
      <w:jc w:val="center"/>
      <w:textAlignment w:val="center"/>
    </w:pPr>
    <w:rPr>
      <w:b/>
      <w:bCs/>
      <w:sz w:val="18"/>
      <w:szCs w:val="18"/>
    </w:rPr>
  </w:style>
  <w:style w:type="paragraph" w:customStyle="1" w:styleId="xl153">
    <w:name w:val="xl153"/>
    <w:basedOn w:val="a2"/>
    <w:rsid w:val="00881581"/>
    <w:pPr>
      <w:pBdr>
        <w:top w:val="single" w:sz="8" w:space="0" w:color="auto"/>
        <w:bottom w:val="single" w:sz="8" w:space="0" w:color="auto"/>
        <w:right w:val="single" w:sz="4" w:space="0" w:color="auto"/>
      </w:pBdr>
      <w:spacing w:before="100" w:beforeAutospacing="1" w:after="100" w:afterAutospacing="1"/>
      <w:jc w:val="center"/>
      <w:textAlignment w:val="center"/>
    </w:pPr>
    <w:rPr>
      <w:b/>
      <w:bCs/>
      <w:sz w:val="18"/>
      <w:szCs w:val="18"/>
    </w:rPr>
  </w:style>
  <w:style w:type="paragraph" w:customStyle="1" w:styleId="xl154">
    <w:name w:val="xl154"/>
    <w:basedOn w:val="a2"/>
    <w:rsid w:val="00881581"/>
    <w:pPr>
      <w:spacing w:before="100" w:beforeAutospacing="1" w:after="100" w:afterAutospacing="1"/>
      <w:jc w:val="center"/>
      <w:textAlignment w:val="center"/>
    </w:pPr>
    <w:rPr>
      <w:b/>
      <w:bCs/>
      <w:sz w:val="18"/>
      <w:szCs w:val="18"/>
    </w:rPr>
  </w:style>
  <w:style w:type="paragraph" w:customStyle="1" w:styleId="xl155">
    <w:name w:val="xl155"/>
    <w:basedOn w:val="a2"/>
    <w:rsid w:val="00881581"/>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sz w:val="18"/>
      <w:szCs w:val="18"/>
    </w:rPr>
  </w:style>
  <w:style w:type="paragraph" w:customStyle="1" w:styleId="xl156">
    <w:name w:val="xl156"/>
    <w:basedOn w:val="a2"/>
    <w:rsid w:val="00881581"/>
    <w:pPr>
      <w:pBdr>
        <w:bottom w:val="single" w:sz="4" w:space="0" w:color="auto"/>
        <w:right w:val="single" w:sz="4" w:space="0" w:color="auto"/>
      </w:pBdr>
      <w:spacing w:before="100" w:beforeAutospacing="1" w:after="100" w:afterAutospacing="1"/>
      <w:jc w:val="center"/>
      <w:textAlignment w:val="center"/>
    </w:pPr>
    <w:rPr>
      <w:sz w:val="18"/>
      <w:szCs w:val="18"/>
    </w:rPr>
  </w:style>
  <w:style w:type="paragraph" w:customStyle="1" w:styleId="xl157">
    <w:name w:val="xl157"/>
    <w:basedOn w:val="a2"/>
    <w:rsid w:val="00881581"/>
    <w:pPr>
      <w:pBdr>
        <w:top w:val="single" w:sz="4" w:space="0" w:color="auto"/>
        <w:left w:val="single" w:sz="4" w:space="0" w:color="auto"/>
        <w:bottom w:val="single" w:sz="4" w:space="0" w:color="auto"/>
        <w:right w:val="single" w:sz="4" w:space="0" w:color="auto"/>
      </w:pBdr>
      <w:spacing w:before="100" w:beforeAutospacing="1" w:after="100" w:afterAutospacing="1"/>
      <w:jc w:val="both"/>
      <w:textAlignment w:val="center"/>
    </w:pPr>
    <w:rPr>
      <w:color w:val="000000"/>
      <w:sz w:val="18"/>
      <w:szCs w:val="18"/>
    </w:rPr>
  </w:style>
  <w:style w:type="paragraph" w:customStyle="1" w:styleId="xl158">
    <w:name w:val="xl158"/>
    <w:basedOn w:val="a2"/>
    <w:rsid w:val="00881581"/>
    <w:pPr>
      <w:pBdr>
        <w:left w:val="single" w:sz="4" w:space="0" w:color="auto"/>
        <w:bottom w:val="single" w:sz="4" w:space="0" w:color="auto"/>
      </w:pBdr>
      <w:spacing w:before="100" w:beforeAutospacing="1" w:after="100" w:afterAutospacing="1"/>
      <w:jc w:val="center"/>
      <w:textAlignment w:val="center"/>
    </w:pPr>
    <w:rPr>
      <w:sz w:val="18"/>
      <w:szCs w:val="18"/>
    </w:rPr>
  </w:style>
  <w:style w:type="paragraph" w:customStyle="1" w:styleId="xl159">
    <w:name w:val="xl159"/>
    <w:basedOn w:val="a2"/>
    <w:rsid w:val="00881581"/>
    <w:pPr>
      <w:pBdr>
        <w:bottom w:val="single" w:sz="4" w:space="0" w:color="auto"/>
      </w:pBdr>
      <w:spacing w:before="100" w:beforeAutospacing="1" w:after="100" w:afterAutospacing="1"/>
      <w:jc w:val="center"/>
      <w:textAlignment w:val="center"/>
    </w:pPr>
    <w:rPr>
      <w:sz w:val="18"/>
      <w:szCs w:val="18"/>
    </w:rPr>
  </w:style>
  <w:style w:type="paragraph" w:customStyle="1" w:styleId="xl160">
    <w:name w:val="xl160"/>
    <w:basedOn w:val="a2"/>
    <w:rsid w:val="00881581"/>
    <w:pPr>
      <w:pBdr>
        <w:top w:val="single" w:sz="4" w:space="0" w:color="auto"/>
        <w:bottom w:val="single" w:sz="4" w:space="0" w:color="auto"/>
      </w:pBdr>
      <w:spacing w:before="100" w:beforeAutospacing="1" w:after="100" w:afterAutospacing="1"/>
      <w:textAlignment w:val="center"/>
    </w:pPr>
    <w:rPr>
      <w:sz w:val="18"/>
      <w:szCs w:val="18"/>
    </w:rPr>
  </w:style>
  <w:style w:type="paragraph" w:customStyle="1" w:styleId="xl161">
    <w:name w:val="xl161"/>
    <w:basedOn w:val="a2"/>
    <w:rsid w:val="00881581"/>
    <w:pPr>
      <w:pBdr>
        <w:left w:val="single" w:sz="4" w:space="0" w:color="auto"/>
        <w:right w:val="single" w:sz="4" w:space="0" w:color="auto"/>
      </w:pBdr>
      <w:spacing w:before="100" w:beforeAutospacing="1" w:after="100" w:afterAutospacing="1"/>
      <w:jc w:val="both"/>
    </w:pPr>
    <w:rPr>
      <w:color w:val="000000"/>
      <w:sz w:val="18"/>
      <w:szCs w:val="18"/>
    </w:rPr>
  </w:style>
  <w:style w:type="paragraph" w:customStyle="1" w:styleId="xl162">
    <w:name w:val="xl162"/>
    <w:basedOn w:val="a2"/>
    <w:rsid w:val="00881581"/>
    <w:pPr>
      <w:pBdr>
        <w:top w:val="single" w:sz="4" w:space="0" w:color="auto"/>
        <w:left w:val="single" w:sz="4" w:space="0" w:color="auto"/>
        <w:bottom w:val="single" w:sz="4" w:space="0" w:color="auto"/>
        <w:right w:val="single" w:sz="4" w:space="0" w:color="auto"/>
      </w:pBdr>
      <w:spacing w:before="100" w:beforeAutospacing="1" w:after="100" w:afterAutospacing="1"/>
      <w:jc w:val="both"/>
      <w:textAlignment w:val="center"/>
    </w:pPr>
    <w:rPr>
      <w:sz w:val="18"/>
      <w:szCs w:val="18"/>
    </w:rPr>
  </w:style>
  <w:style w:type="paragraph" w:customStyle="1" w:styleId="xl163">
    <w:name w:val="xl163"/>
    <w:basedOn w:val="a2"/>
    <w:rsid w:val="00881581"/>
    <w:pPr>
      <w:pBdr>
        <w:top w:val="single" w:sz="4" w:space="0" w:color="auto"/>
        <w:left w:val="single" w:sz="4" w:space="0" w:color="auto"/>
        <w:bottom w:val="single" w:sz="8" w:space="0" w:color="auto"/>
      </w:pBdr>
      <w:spacing w:before="100" w:beforeAutospacing="1" w:after="100" w:afterAutospacing="1"/>
      <w:jc w:val="center"/>
      <w:textAlignment w:val="center"/>
    </w:pPr>
    <w:rPr>
      <w:sz w:val="18"/>
      <w:szCs w:val="18"/>
    </w:rPr>
  </w:style>
  <w:style w:type="paragraph" w:customStyle="1" w:styleId="xl164">
    <w:name w:val="xl164"/>
    <w:basedOn w:val="a2"/>
    <w:rsid w:val="00881581"/>
    <w:pPr>
      <w:pBdr>
        <w:top w:val="single" w:sz="4" w:space="0" w:color="auto"/>
        <w:bottom w:val="single" w:sz="8" w:space="0" w:color="auto"/>
      </w:pBdr>
      <w:spacing w:before="100" w:beforeAutospacing="1" w:after="100" w:afterAutospacing="1"/>
      <w:jc w:val="center"/>
      <w:textAlignment w:val="center"/>
    </w:pPr>
    <w:rPr>
      <w:sz w:val="18"/>
      <w:szCs w:val="18"/>
    </w:rPr>
  </w:style>
  <w:style w:type="paragraph" w:customStyle="1" w:styleId="xl165">
    <w:name w:val="xl165"/>
    <w:basedOn w:val="a2"/>
    <w:rsid w:val="00881581"/>
    <w:pPr>
      <w:pBdr>
        <w:top w:val="single" w:sz="4" w:space="0" w:color="auto"/>
        <w:bottom w:val="single" w:sz="8" w:space="0" w:color="auto"/>
        <w:right w:val="single" w:sz="4" w:space="0" w:color="auto"/>
      </w:pBdr>
      <w:spacing w:before="100" w:beforeAutospacing="1" w:after="100" w:afterAutospacing="1"/>
      <w:jc w:val="center"/>
      <w:textAlignment w:val="center"/>
    </w:pPr>
    <w:rPr>
      <w:sz w:val="18"/>
      <w:szCs w:val="18"/>
    </w:rPr>
  </w:style>
  <w:style w:type="paragraph" w:customStyle="1" w:styleId="xl166">
    <w:name w:val="xl166"/>
    <w:basedOn w:val="a2"/>
    <w:rsid w:val="00881581"/>
    <w:pPr>
      <w:pBdr>
        <w:left w:val="single" w:sz="4" w:space="0" w:color="auto"/>
        <w:bottom w:val="single" w:sz="4" w:space="0" w:color="auto"/>
      </w:pBdr>
      <w:spacing w:before="100" w:beforeAutospacing="1" w:after="100" w:afterAutospacing="1"/>
      <w:jc w:val="center"/>
      <w:textAlignment w:val="center"/>
    </w:pPr>
    <w:rPr>
      <w:sz w:val="18"/>
      <w:szCs w:val="18"/>
    </w:rPr>
  </w:style>
  <w:style w:type="paragraph" w:customStyle="1" w:styleId="xl167">
    <w:name w:val="xl167"/>
    <w:basedOn w:val="a2"/>
    <w:rsid w:val="00881581"/>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sz w:val="18"/>
      <w:szCs w:val="18"/>
    </w:rPr>
  </w:style>
  <w:style w:type="paragraph" w:customStyle="1" w:styleId="xl168">
    <w:name w:val="xl168"/>
    <w:basedOn w:val="a2"/>
    <w:rsid w:val="00881581"/>
    <w:pPr>
      <w:pBdr>
        <w:left w:val="single" w:sz="4" w:space="0" w:color="auto"/>
      </w:pBdr>
      <w:spacing w:before="100" w:beforeAutospacing="1" w:after="100" w:afterAutospacing="1"/>
      <w:jc w:val="center"/>
      <w:textAlignment w:val="center"/>
    </w:pPr>
    <w:rPr>
      <w:sz w:val="18"/>
      <w:szCs w:val="18"/>
    </w:rPr>
  </w:style>
  <w:style w:type="paragraph" w:customStyle="1" w:styleId="xl169">
    <w:name w:val="xl169"/>
    <w:basedOn w:val="a2"/>
    <w:rsid w:val="00881581"/>
    <w:pPr>
      <w:pBdr>
        <w:right w:val="single" w:sz="4" w:space="0" w:color="auto"/>
      </w:pBdr>
      <w:spacing w:before="100" w:beforeAutospacing="1" w:after="100" w:afterAutospacing="1"/>
      <w:jc w:val="center"/>
      <w:textAlignment w:val="center"/>
    </w:pPr>
    <w:rPr>
      <w:sz w:val="18"/>
      <w:szCs w:val="18"/>
    </w:rPr>
  </w:style>
  <w:style w:type="paragraph" w:customStyle="1" w:styleId="xl170">
    <w:name w:val="xl170"/>
    <w:basedOn w:val="a2"/>
    <w:rsid w:val="00881581"/>
    <w:pPr>
      <w:pBdr>
        <w:left w:val="single" w:sz="4" w:space="0" w:color="auto"/>
        <w:right w:val="single" w:sz="4" w:space="0" w:color="auto"/>
      </w:pBdr>
      <w:spacing w:before="100" w:beforeAutospacing="1" w:after="100" w:afterAutospacing="1"/>
      <w:jc w:val="both"/>
      <w:textAlignment w:val="center"/>
    </w:pPr>
    <w:rPr>
      <w:sz w:val="18"/>
      <w:szCs w:val="18"/>
    </w:rPr>
  </w:style>
  <w:style w:type="paragraph" w:customStyle="1" w:styleId="xl171">
    <w:name w:val="xl171"/>
    <w:basedOn w:val="a2"/>
    <w:rsid w:val="00881581"/>
    <w:pPr>
      <w:pBdr>
        <w:left w:val="single" w:sz="4" w:space="0" w:color="auto"/>
        <w:right w:val="single" w:sz="4" w:space="0" w:color="auto"/>
      </w:pBdr>
      <w:spacing w:before="100" w:beforeAutospacing="1" w:after="100" w:afterAutospacing="1"/>
      <w:jc w:val="center"/>
      <w:textAlignment w:val="center"/>
    </w:pPr>
    <w:rPr>
      <w:sz w:val="18"/>
      <w:szCs w:val="18"/>
    </w:rPr>
  </w:style>
  <w:style w:type="paragraph" w:customStyle="1" w:styleId="xl172">
    <w:name w:val="xl172"/>
    <w:basedOn w:val="a2"/>
    <w:rsid w:val="00881581"/>
    <w:pPr>
      <w:pBdr>
        <w:top w:val="single" w:sz="4" w:space="0" w:color="auto"/>
        <w:bottom w:val="single" w:sz="4" w:space="0" w:color="auto"/>
        <w:right w:val="single" w:sz="4" w:space="0" w:color="auto"/>
      </w:pBdr>
      <w:spacing w:before="100" w:beforeAutospacing="1" w:after="100" w:afterAutospacing="1"/>
      <w:jc w:val="right"/>
      <w:textAlignment w:val="center"/>
    </w:pPr>
    <w:rPr>
      <w:sz w:val="18"/>
      <w:szCs w:val="18"/>
    </w:rPr>
  </w:style>
  <w:style w:type="paragraph" w:customStyle="1" w:styleId="xl173">
    <w:name w:val="xl173"/>
    <w:basedOn w:val="a2"/>
    <w:rsid w:val="00881581"/>
    <w:pPr>
      <w:pBdr>
        <w:left w:val="single" w:sz="4" w:space="0" w:color="auto"/>
        <w:right w:val="single" w:sz="4" w:space="0" w:color="auto"/>
      </w:pBdr>
      <w:spacing w:before="100" w:beforeAutospacing="1" w:after="100" w:afterAutospacing="1"/>
      <w:jc w:val="right"/>
      <w:textAlignment w:val="center"/>
    </w:pPr>
    <w:rPr>
      <w:sz w:val="18"/>
      <w:szCs w:val="18"/>
    </w:rPr>
  </w:style>
  <w:style w:type="paragraph" w:customStyle="1" w:styleId="xl174">
    <w:name w:val="xl174"/>
    <w:basedOn w:val="a2"/>
    <w:rsid w:val="00881581"/>
    <w:pPr>
      <w:pBdr>
        <w:left w:val="single" w:sz="4" w:space="0" w:color="auto"/>
        <w:bottom w:val="single" w:sz="8" w:space="0" w:color="auto"/>
        <w:right w:val="single" w:sz="4" w:space="0" w:color="auto"/>
      </w:pBdr>
      <w:spacing w:before="100" w:beforeAutospacing="1" w:after="100" w:afterAutospacing="1"/>
      <w:jc w:val="right"/>
      <w:textAlignment w:val="center"/>
    </w:pPr>
    <w:rPr>
      <w:sz w:val="18"/>
      <w:szCs w:val="18"/>
    </w:rPr>
  </w:style>
  <w:style w:type="paragraph" w:customStyle="1" w:styleId="xl175">
    <w:name w:val="xl175"/>
    <w:basedOn w:val="a2"/>
    <w:rsid w:val="00881581"/>
    <w:pPr>
      <w:pBdr>
        <w:left w:val="single" w:sz="4" w:space="0" w:color="auto"/>
        <w:bottom w:val="single" w:sz="8" w:space="0" w:color="auto"/>
      </w:pBdr>
      <w:spacing w:before="100" w:beforeAutospacing="1" w:after="100" w:afterAutospacing="1"/>
      <w:jc w:val="center"/>
      <w:textAlignment w:val="center"/>
    </w:pPr>
    <w:rPr>
      <w:b/>
      <w:bCs/>
      <w:sz w:val="18"/>
      <w:szCs w:val="18"/>
    </w:rPr>
  </w:style>
  <w:style w:type="paragraph" w:customStyle="1" w:styleId="xl176">
    <w:name w:val="xl176"/>
    <w:basedOn w:val="a2"/>
    <w:rsid w:val="00881581"/>
    <w:pPr>
      <w:pBdr>
        <w:bottom w:val="single" w:sz="8" w:space="0" w:color="auto"/>
      </w:pBdr>
      <w:spacing w:before="100" w:beforeAutospacing="1" w:after="100" w:afterAutospacing="1"/>
      <w:jc w:val="center"/>
      <w:textAlignment w:val="center"/>
    </w:pPr>
    <w:rPr>
      <w:b/>
      <w:bCs/>
      <w:sz w:val="18"/>
      <w:szCs w:val="18"/>
    </w:rPr>
  </w:style>
  <w:style w:type="paragraph" w:customStyle="1" w:styleId="xl177">
    <w:name w:val="xl177"/>
    <w:basedOn w:val="a2"/>
    <w:rsid w:val="00881581"/>
    <w:pPr>
      <w:pBdr>
        <w:bottom w:val="single" w:sz="8" w:space="0" w:color="auto"/>
        <w:right w:val="single" w:sz="4" w:space="0" w:color="auto"/>
      </w:pBdr>
      <w:spacing w:before="100" w:beforeAutospacing="1" w:after="100" w:afterAutospacing="1"/>
      <w:jc w:val="center"/>
      <w:textAlignment w:val="center"/>
    </w:pPr>
    <w:rPr>
      <w:b/>
      <w:bCs/>
      <w:sz w:val="18"/>
      <w:szCs w:val="18"/>
    </w:rPr>
  </w:style>
  <w:style w:type="paragraph" w:customStyle="1" w:styleId="xl178">
    <w:name w:val="xl178"/>
    <w:basedOn w:val="a2"/>
    <w:rsid w:val="00881581"/>
    <w:pPr>
      <w:pBdr>
        <w:left w:val="single" w:sz="4" w:space="0" w:color="auto"/>
        <w:right w:val="single" w:sz="4" w:space="0" w:color="auto"/>
      </w:pBdr>
      <w:spacing w:before="100" w:beforeAutospacing="1" w:after="100" w:afterAutospacing="1"/>
      <w:jc w:val="both"/>
      <w:textAlignment w:val="center"/>
    </w:pPr>
    <w:rPr>
      <w:b/>
      <w:bCs/>
      <w:sz w:val="18"/>
      <w:szCs w:val="18"/>
    </w:rPr>
  </w:style>
  <w:style w:type="paragraph" w:customStyle="1" w:styleId="xl179">
    <w:name w:val="xl179"/>
    <w:basedOn w:val="a2"/>
    <w:rsid w:val="00881581"/>
    <w:pPr>
      <w:pBdr>
        <w:left w:val="single" w:sz="4" w:space="0" w:color="auto"/>
        <w:right w:val="single" w:sz="4" w:space="0" w:color="auto"/>
      </w:pBdr>
      <w:spacing w:before="100" w:beforeAutospacing="1" w:after="100" w:afterAutospacing="1"/>
      <w:jc w:val="center"/>
      <w:textAlignment w:val="center"/>
    </w:pPr>
    <w:rPr>
      <w:b/>
      <w:bCs/>
      <w:sz w:val="18"/>
      <w:szCs w:val="18"/>
    </w:rPr>
  </w:style>
  <w:style w:type="paragraph" w:customStyle="1" w:styleId="xl180">
    <w:name w:val="xl180"/>
    <w:basedOn w:val="a2"/>
    <w:rsid w:val="00881581"/>
    <w:pPr>
      <w:pBdr>
        <w:left w:val="single" w:sz="4" w:space="0" w:color="auto"/>
      </w:pBdr>
      <w:spacing w:before="100" w:beforeAutospacing="1" w:after="100" w:afterAutospacing="1"/>
      <w:jc w:val="center"/>
      <w:textAlignment w:val="center"/>
    </w:pPr>
    <w:rPr>
      <w:b/>
      <w:bCs/>
      <w:sz w:val="18"/>
      <w:szCs w:val="18"/>
    </w:rPr>
  </w:style>
  <w:style w:type="paragraph" w:customStyle="1" w:styleId="xl181">
    <w:name w:val="xl181"/>
    <w:basedOn w:val="a2"/>
    <w:rsid w:val="00881581"/>
    <w:pPr>
      <w:pBdr>
        <w:left w:val="single" w:sz="4" w:space="0" w:color="auto"/>
      </w:pBdr>
      <w:spacing w:before="100" w:beforeAutospacing="1" w:after="100" w:afterAutospacing="1"/>
      <w:jc w:val="center"/>
      <w:textAlignment w:val="center"/>
    </w:pPr>
    <w:rPr>
      <w:b/>
      <w:bCs/>
      <w:sz w:val="18"/>
      <w:szCs w:val="18"/>
    </w:rPr>
  </w:style>
  <w:style w:type="paragraph" w:customStyle="1" w:styleId="xl182">
    <w:name w:val="xl182"/>
    <w:basedOn w:val="a2"/>
    <w:rsid w:val="00881581"/>
    <w:pPr>
      <w:pBdr>
        <w:right w:val="single" w:sz="4" w:space="0" w:color="auto"/>
      </w:pBdr>
      <w:spacing w:before="100" w:beforeAutospacing="1" w:after="100" w:afterAutospacing="1"/>
      <w:jc w:val="center"/>
      <w:textAlignment w:val="center"/>
    </w:pPr>
    <w:rPr>
      <w:b/>
      <w:bCs/>
      <w:sz w:val="18"/>
      <w:szCs w:val="18"/>
    </w:rPr>
  </w:style>
  <w:style w:type="paragraph" w:customStyle="1" w:styleId="xl183">
    <w:name w:val="xl183"/>
    <w:basedOn w:val="a2"/>
    <w:rsid w:val="00881581"/>
    <w:pPr>
      <w:pBdr>
        <w:left w:val="single" w:sz="4" w:space="0" w:color="auto"/>
      </w:pBdr>
      <w:spacing w:before="100" w:beforeAutospacing="1" w:after="100" w:afterAutospacing="1"/>
      <w:jc w:val="right"/>
      <w:textAlignment w:val="center"/>
    </w:pPr>
    <w:rPr>
      <w:b/>
      <w:bCs/>
      <w:sz w:val="18"/>
      <w:szCs w:val="18"/>
    </w:rPr>
  </w:style>
  <w:style w:type="paragraph" w:customStyle="1" w:styleId="xl184">
    <w:name w:val="xl184"/>
    <w:basedOn w:val="a2"/>
    <w:rsid w:val="00881581"/>
    <w:pPr>
      <w:pBdr>
        <w:left w:val="single" w:sz="4" w:space="0" w:color="auto"/>
        <w:right w:val="single" w:sz="4" w:space="0" w:color="auto"/>
      </w:pBdr>
      <w:spacing w:before="100" w:beforeAutospacing="1" w:after="100" w:afterAutospacing="1"/>
      <w:textAlignment w:val="center"/>
    </w:pPr>
    <w:rPr>
      <w:sz w:val="18"/>
      <w:szCs w:val="18"/>
    </w:rPr>
  </w:style>
  <w:style w:type="paragraph" w:customStyle="1" w:styleId="xl185">
    <w:name w:val="xl185"/>
    <w:basedOn w:val="a2"/>
    <w:rsid w:val="00881581"/>
    <w:pPr>
      <w:pBdr>
        <w:top w:val="single" w:sz="4" w:space="0" w:color="auto"/>
        <w:left w:val="single" w:sz="4" w:space="0" w:color="auto"/>
        <w:right w:val="single" w:sz="4" w:space="0" w:color="auto"/>
      </w:pBdr>
      <w:spacing w:before="100" w:beforeAutospacing="1" w:after="100" w:afterAutospacing="1"/>
      <w:textAlignment w:val="center"/>
    </w:pPr>
    <w:rPr>
      <w:sz w:val="18"/>
      <w:szCs w:val="18"/>
    </w:rPr>
  </w:style>
  <w:style w:type="paragraph" w:customStyle="1" w:styleId="xl186">
    <w:name w:val="xl186"/>
    <w:basedOn w:val="a2"/>
    <w:rsid w:val="00881581"/>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center"/>
    </w:pPr>
    <w:rPr>
      <w:b/>
      <w:bCs/>
      <w:sz w:val="18"/>
      <w:szCs w:val="18"/>
    </w:rPr>
  </w:style>
  <w:style w:type="paragraph" w:customStyle="1" w:styleId="xl187">
    <w:name w:val="xl187"/>
    <w:basedOn w:val="a2"/>
    <w:rsid w:val="00881581"/>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center"/>
    </w:pPr>
    <w:rPr>
      <w:sz w:val="18"/>
      <w:szCs w:val="18"/>
    </w:rPr>
  </w:style>
  <w:style w:type="paragraph" w:customStyle="1" w:styleId="xl188">
    <w:name w:val="xl188"/>
    <w:basedOn w:val="a2"/>
    <w:rsid w:val="00881581"/>
    <w:pPr>
      <w:pBdr>
        <w:top w:val="single" w:sz="4" w:space="0" w:color="auto"/>
        <w:left w:val="single" w:sz="4" w:space="0" w:color="auto"/>
        <w:bottom w:val="single" w:sz="4" w:space="0" w:color="auto"/>
        <w:right w:val="single" w:sz="4" w:space="0" w:color="auto"/>
      </w:pBdr>
      <w:spacing w:before="100" w:beforeAutospacing="1" w:after="100" w:afterAutospacing="1"/>
      <w:jc w:val="both"/>
      <w:textAlignment w:val="center"/>
    </w:pPr>
    <w:rPr>
      <w:sz w:val="18"/>
      <w:szCs w:val="18"/>
    </w:rPr>
  </w:style>
  <w:style w:type="paragraph" w:customStyle="1" w:styleId="xl189">
    <w:name w:val="xl189"/>
    <w:basedOn w:val="a2"/>
    <w:rsid w:val="00881581"/>
    <w:pPr>
      <w:pBdr>
        <w:left w:val="single" w:sz="4" w:space="0" w:color="auto"/>
        <w:right w:val="single" w:sz="4" w:space="0" w:color="auto"/>
      </w:pBdr>
      <w:spacing w:before="100" w:beforeAutospacing="1" w:after="100" w:afterAutospacing="1"/>
      <w:jc w:val="both"/>
      <w:textAlignment w:val="center"/>
    </w:pPr>
    <w:rPr>
      <w:color w:val="000000"/>
      <w:sz w:val="18"/>
      <w:szCs w:val="18"/>
    </w:rPr>
  </w:style>
  <w:style w:type="paragraph" w:customStyle="1" w:styleId="xl190">
    <w:name w:val="xl190"/>
    <w:basedOn w:val="a2"/>
    <w:rsid w:val="00881581"/>
    <w:pPr>
      <w:pBdr>
        <w:left w:val="single" w:sz="4" w:space="0" w:color="auto"/>
        <w:bottom w:val="single" w:sz="4" w:space="0" w:color="auto"/>
        <w:right w:val="single" w:sz="4" w:space="0" w:color="auto"/>
      </w:pBdr>
      <w:spacing w:before="100" w:beforeAutospacing="1" w:after="100" w:afterAutospacing="1"/>
      <w:jc w:val="right"/>
      <w:textAlignment w:val="center"/>
    </w:pPr>
    <w:rPr>
      <w:sz w:val="18"/>
      <w:szCs w:val="18"/>
    </w:rPr>
  </w:style>
  <w:style w:type="paragraph" w:customStyle="1" w:styleId="xl191">
    <w:name w:val="xl191"/>
    <w:basedOn w:val="a2"/>
    <w:rsid w:val="00881581"/>
    <w:pPr>
      <w:pBdr>
        <w:left w:val="single" w:sz="4" w:space="0" w:color="auto"/>
        <w:right w:val="single" w:sz="4" w:space="0" w:color="auto"/>
      </w:pBdr>
      <w:spacing w:before="100" w:beforeAutospacing="1" w:after="100" w:afterAutospacing="1"/>
      <w:jc w:val="both"/>
      <w:textAlignment w:val="center"/>
    </w:pPr>
    <w:rPr>
      <w:color w:val="000000"/>
      <w:sz w:val="18"/>
      <w:szCs w:val="18"/>
    </w:rPr>
  </w:style>
  <w:style w:type="paragraph" w:customStyle="1" w:styleId="xl192">
    <w:name w:val="xl192"/>
    <w:basedOn w:val="a2"/>
    <w:rsid w:val="00881581"/>
    <w:pPr>
      <w:pBdr>
        <w:left w:val="single" w:sz="4" w:space="0" w:color="auto"/>
        <w:bottom w:val="single" w:sz="4" w:space="0" w:color="auto"/>
      </w:pBdr>
      <w:spacing w:before="100" w:beforeAutospacing="1" w:after="100" w:afterAutospacing="1"/>
      <w:jc w:val="right"/>
      <w:textAlignment w:val="center"/>
    </w:pPr>
    <w:rPr>
      <w:sz w:val="18"/>
      <w:szCs w:val="18"/>
    </w:rPr>
  </w:style>
  <w:style w:type="paragraph" w:customStyle="1" w:styleId="xl193">
    <w:name w:val="xl193"/>
    <w:basedOn w:val="a2"/>
    <w:rsid w:val="00881581"/>
    <w:pPr>
      <w:pBdr>
        <w:top w:val="single" w:sz="4" w:space="0" w:color="auto"/>
        <w:left w:val="single" w:sz="4" w:space="0" w:color="auto"/>
        <w:bottom w:val="single" w:sz="4" w:space="0" w:color="auto"/>
      </w:pBdr>
      <w:spacing w:before="100" w:beforeAutospacing="1" w:after="100" w:afterAutospacing="1"/>
      <w:jc w:val="right"/>
      <w:textAlignment w:val="center"/>
    </w:pPr>
    <w:rPr>
      <w:sz w:val="18"/>
      <w:szCs w:val="18"/>
    </w:rPr>
  </w:style>
  <w:style w:type="paragraph" w:customStyle="1" w:styleId="xl194">
    <w:name w:val="xl194"/>
    <w:basedOn w:val="a2"/>
    <w:rsid w:val="00881581"/>
    <w:pPr>
      <w:pBdr>
        <w:left w:val="single" w:sz="4" w:space="0" w:color="auto"/>
      </w:pBdr>
      <w:spacing w:before="100" w:beforeAutospacing="1" w:after="100" w:afterAutospacing="1"/>
      <w:jc w:val="right"/>
      <w:textAlignment w:val="center"/>
    </w:pPr>
    <w:rPr>
      <w:sz w:val="18"/>
      <w:szCs w:val="18"/>
    </w:rPr>
  </w:style>
  <w:style w:type="paragraph" w:customStyle="1" w:styleId="xl195">
    <w:name w:val="xl195"/>
    <w:basedOn w:val="a2"/>
    <w:rsid w:val="00881581"/>
    <w:pPr>
      <w:pBdr>
        <w:left w:val="single" w:sz="4" w:space="0" w:color="auto"/>
        <w:right w:val="single" w:sz="4" w:space="0" w:color="auto"/>
      </w:pBdr>
      <w:spacing w:before="100" w:beforeAutospacing="1" w:after="100" w:afterAutospacing="1"/>
      <w:jc w:val="center"/>
      <w:textAlignment w:val="center"/>
    </w:pPr>
    <w:rPr>
      <w:sz w:val="18"/>
      <w:szCs w:val="18"/>
    </w:rPr>
  </w:style>
  <w:style w:type="paragraph" w:customStyle="1" w:styleId="xl196">
    <w:name w:val="xl196"/>
    <w:basedOn w:val="a2"/>
    <w:rsid w:val="00881581"/>
    <w:pPr>
      <w:pBdr>
        <w:left w:val="single" w:sz="4" w:space="0" w:color="auto"/>
      </w:pBdr>
      <w:spacing w:before="100" w:beforeAutospacing="1" w:after="100" w:afterAutospacing="1"/>
      <w:jc w:val="center"/>
      <w:textAlignment w:val="center"/>
    </w:pPr>
    <w:rPr>
      <w:sz w:val="18"/>
      <w:szCs w:val="18"/>
    </w:rPr>
  </w:style>
  <w:style w:type="paragraph" w:customStyle="1" w:styleId="xl197">
    <w:name w:val="xl197"/>
    <w:basedOn w:val="a2"/>
    <w:rsid w:val="00881581"/>
    <w:pPr>
      <w:pBdr>
        <w:top w:val="single" w:sz="4" w:space="0" w:color="auto"/>
        <w:left w:val="single" w:sz="4" w:space="0" w:color="auto"/>
        <w:bottom w:val="single" w:sz="4" w:space="0" w:color="auto"/>
        <w:right w:val="single" w:sz="4" w:space="0" w:color="auto"/>
      </w:pBdr>
      <w:spacing w:before="100" w:beforeAutospacing="1" w:after="100" w:afterAutospacing="1"/>
      <w:jc w:val="both"/>
      <w:textAlignment w:val="center"/>
    </w:pPr>
    <w:rPr>
      <w:sz w:val="18"/>
      <w:szCs w:val="18"/>
    </w:rPr>
  </w:style>
  <w:style w:type="paragraph" w:customStyle="1" w:styleId="xl198">
    <w:name w:val="xl198"/>
    <w:basedOn w:val="a2"/>
    <w:rsid w:val="00881581"/>
    <w:pPr>
      <w:pBdr>
        <w:top w:val="single" w:sz="8" w:space="0" w:color="auto"/>
        <w:left w:val="single" w:sz="4" w:space="0" w:color="auto"/>
        <w:bottom w:val="single" w:sz="8" w:space="0" w:color="auto"/>
        <w:right w:val="single" w:sz="4" w:space="0" w:color="auto"/>
      </w:pBdr>
      <w:spacing w:before="100" w:beforeAutospacing="1" w:after="100" w:afterAutospacing="1"/>
      <w:jc w:val="right"/>
      <w:textAlignment w:val="center"/>
    </w:pPr>
    <w:rPr>
      <w:b/>
      <w:bCs/>
      <w:sz w:val="18"/>
      <w:szCs w:val="18"/>
    </w:rPr>
  </w:style>
  <w:style w:type="paragraph" w:customStyle="1" w:styleId="xl199">
    <w:name w:val="xl199"/>
    <w:basedOn w:val="a2"/>
    <w:rsid w:val="00881581"/>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sz w:val="18"/>
      <w:szCs w:val="18"/>
    </w:rPr>
  </w:style>
  <w:style w:type="paragraph" w:customStyle="1" w:styleId="xl200">
    <w:name w:val="xl200"/>
    <w:basedOn w:val="a2"/>
    <w:rsid w:val="00881581"/>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b/>
      <w:bCs/>
      <w:sz w:val="18"/>
      <w:szCs w:val="18"/>
    </w:rPr>
  </w:style>
  <w:style w:type="paragraph" w:customStyle="1" w:styleId="xl201">
    <w:name w:val="xl201"/>
    <w:basedOn w:val="a2"/>
    <w:rsid w:val="00881581"/>
    <w:pPr>
      <w:pBdr>
        <w:top w:val="single" w:sz="8" w:space="0" w:color="auto"/>
        <w:left w:val="single" w:sz="4" w:space="0" w:color="auto"/>
        <w:bottom w:val="single" w:sz="8" w:space="0" w:color="auto"/>
        <w:right w:val="single" w:sz="4" w:space="0" w:color="auto"/>
      </w:pBdr>
      <w:spacing w:before="100" w:beforeAutospacing="1" w:after="100" w:afterAutospacing="1"/>
      <w:textAlignment w:val="center"/>
    </w:pPr>
    <w:rPr>
      <w:b/>
      <w:bCs/>
      <w:sz w:val="18"/>
      <w:szCs w:val="18"/>
    </w:rPr>
  </w:style>
  <w:style w:type="paragraph" w:customStyle="1" w:styleId="xl202">
    <w:name w:val="xl202"/>
    <w:basedOn w:val="a2"/>
    <w:rsid w:val="00881581"/>
    <w:pPr>
      <w:pBdr>
        <w:top w:val="single" w:sz="8" w:space="0" w:color="auto"/>
        <w:left w:val="single" w:sz="4" w:space="0" w:color="auto"/>
        <w:bottom w:val="single" w:sz="8" w:space="0" w:color="auto"/>
        <w:right w:val="single" w:sz="4" w:space="0" w:color="auto"/>
      </w:pBdr>
      <w:spacing w:before="100" w:beforeAutospacing="1" w:after="100" w:afterAutospacing="1"/>
      <w:jc w:val="center"/>
      <w:textAlignment w:val="center"/>
    </w:pPr>
    <w:rPr>
      <w:sz w:val="18"/>
      <w:szCs w:val="18"/>
    </w:rPr>
  </w:style>
  <w:style w:type="paragraph" w:customStyle="1" w:styleId="xl203">
    <w:name w:val="xl203"/>
    <w:basedOn w:val="a2"/>
    <w:rsid w:val="00881581"/>
    <w:pPr>
      <w:pBdr>
        <w:left w:val="single" w:sz="4" w:space="0" w:color="auto"/>
        <w:bottom w:val="single" w:sz="4" w:space="0" w:color="auto"/>
        <w:right w:val="single" w:sz="4" w:space="0" w:color="auto"/>
      </w:pBdr>
      <w:spacing w:before="100" w:beforeAutospacing="1" w:after="100" w:afterAutospacing="1"/>
      <w:textAlignment w:val="center"/>
    </w:pPr>
    <w:rPr>
      <w:b/>
      <w:bCs/>
      <w:sz w:val="18"/>
      <w:szCs w:val="18"/>
    </w:rPr>
  </w:style>
  <w:style w:type="paragraph" w:customStyle="1" w:styleId="xl204">
    <w:name w:val="xl204"/>
    <w:basedOn w:val="a2"/>
    <w:rsid w:val="00881581"/>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b/>
      <w:bCs/>
      <w:sz w:val="18"/>
      <w:szCs w:val="18"/>
    </w:rPr>
  </w:style>
  <w:style w:type="paragraph" w:customStyle="1" w:styleId="xl205">
    <w:name w:val="xl205"/>
    <w:basedOn w:val="a2"/>
    <w:rsid w:val="0088158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18"/>
      <w:szCs w:val="18"/>
    </w:rPr>
  </w:style>
  <w:style w:type="paragraph" w:customStyle="1" w:styleId="xl206">
    <w:name w:val="xl206"/>
    <w:basedOn w:val="a2"/>
    <w:rsid w:val="00881581"/>
    <w:pPr>
      <w:pBdr>
        <w:top w:val="single" w:sz="4" w:space="0" w:color="auto"/>
        <w:left w:val="single" w:sz="4" w:space="0" w:color="auto"/>
        <w:bottom w:val="single" w:sz="4" w:space="0" w:color="auto"/>
      </w:pBdr>
      <w:spacing w:before="100" w:beforeAutospacing="1" w:after="100" w:afterAutospacing="1"/>
      <w:jc w:val="center"/>
      <w:textAlignment w:val="center"/>
    </w:pPr>
    <w:rPr>
      <w:b/>
      <w:bCs/>
      <w:sz w:val="18"/>
      <w:szCs w:val="18"/>
    </w:rPr>
  </w:style>
  <w:style w:type="paragraph" w:styleId="af1">
    <w:name w:val="footer"/>
    <w:basedOn w:val="a2"/>
    <w:link w:val="af2"/>
    <w:rsid w:val="00EF4DD5"/>
    <w:pPr>
      <w:tabs>
        <w:tab w:val="center" w:pos="4153"/>
        <w:tab w:val="right" w:pos="8306"/>
      </w:tabs>
    </w:pPr>
    <w:rPr>
      <w:sz w:val="20"/>
      <w:szCs w:val="20"/>
    </w:rPr>
  </w:style>
  <w:style w:type="character" w:customStyle="1" w:styleId="af2">
    <w:name w:val="Нижний колонтитул Знак"/>
    <w:basedOn w:val="a3"/>
    <w:link w:val="af1"/>
    <w:rsid w:val="00EF4DD5"/>
    <w:rPr>
      <w:rFonts w:ascii="Times New Roman" w:eastAsia="Times New Roman" w:hAnsi="Times New Roman" w:cs="Times New Roman"/>
      <w:sz w:val="20"/>
      <w:szCs w:val="20"/>
      <w:lang w:eastAsia="ru-RU"/>
    </w:rPr>
  </w:style>
  <w:style w:type="character" w:styleId="af3">
    <w:name w:val="page number"/>
    <w:basedOn w:val="a3"/>
    <w:rsid w:val="00163C6F"/>
  </w:style>
  <w:style w:type="paragraph" w:styleId="af4">
    <w:name w:val="header"/>
    <w:aliases w:val="ВерхКолонтитул"/>
    <w:basedOn w:val="a2"/>
    <w:link w:val="af5"/>
    <w:uiPriority w:val="99"/>
    <w:rsid w:val="00163C6F"/>
    <w:pPr>
      <w:suppressLineNumbers/>
      <w:tabs>
        <w:tab w:val="center" w:pos="4818"/>
        <w:tab w:val="right" w:pos="9637"/>
      </w:tabs>
      <w:suppressAutoHyphens/>
    </w:pPr>
    <w:rPr>
      <w:lang w:eastAsia="ar-SA"/>
    </w:rPr>
  </w:style>
  <w:style w:type="character" w:customStyle="1" w:styleId="af5">
    <w:name w:val="Верхний колонтитул Знак"/>
    <w:aliases w:val="ВерхКолонтитул Знак"/>
    <w:basedOn w:val="a3"/>
    <w:link w:val="af4"/>
    <w:uiPriority w:val="99"/>
    <w:rsid w:val="00163C6F"/>
    <w:rPr>
      <w:rFonts w:ascii="Times New Roman" w:eastAsia="Times New Roman" w:hAnsi="Times New Roman" w:cs="Times New Roman"/>
      <w:sz w:val="24"/>
      <w:szCs w:val="24"/>
      <w:lang w:eastAsia="ar-SA"/>
    </w:rPr>
  </w:style>
  <w:style w:type="paragraph" w:customStyle="1" w:styleId="ConsPlusTitle">
    <w:name w:val="ConsPlusTitle"/>
    <w:rsid w:val="00163C6F"/>
    <w:pPr>
      <w:widowControl w:val="0"/>
      <w:autoSpaceDE w:val="0"/>
      <w:autoSpaceDN w:val="0"/>
      <w:adjustRightInd w:val="0"/>
      <w:spacing w:after="0" w:line="240" w:lineRule="auto"/>
    </w:pPr>
    <w:rPr>
      <w:rFonts w:ascii="Times New Roman" w:eastAsia="Times New Roman" w:hAnsi="Times New Roman" w:cs="Times New Roman"/>
      <w:b/>
      <w:bCs/>
      <w:sz w:val="24"/>
      <w:szCs w:val="24"/>
      <w:lang w:eastAsia="ru-RU"/>
    </w:rPr>
  </w:style>
  <w:style w:type="paragraph" w:styleId="af6">
    <w:name w:val="No Spacing"/>
    <w:uiPriority w:val="1"/>
    <w:qFormat/>
    <w:rsid w:val="00163C6F"/>
    <w:pPr>
      <w:spacing w:after="0" w:line="240" w:lineRule="auto"/>
    </w:pPr>
    <w:rPr>
      <w:rFonts w:ascii="Calibri" w:eastAsia="Calibri" w:hAnsi="Calibri" w:cs="Times New Roman"/>
    </w:rPr>
  </w:style>
  <w:style w:type="paragraph" w:styleId="af7">
    <w:name w:val="List Paragraph"/>
    <w:basedOn w:val="a2"/>
    <w:link w:val="af8"/>
    <w:uiPriority w:val="34"/>
    <w:qFormat/>
    <w:rsid w:val="00163C6F"/>
    <w:pPr>
      <w:suppressAutoHyphens/>
      <w:ind w:left="720"/>
      <w:contextualSpacing/>
    </w:pPr>
    <w:rPr>
      <w:lang w:eastAsia="ar-SA"/>
    </w:rPr>
  </w:style>
  <w:style w:type="paragraph" w:customStyle="1" w:styleId="12">
    <w:name w:val="нум список 1"/>
    <w:basedOn w:val="a2"/>
    <w:rsid w:val="00717E0C"/>
    <w:pPr>
      <w:tabs>
        <w:tab w:val="left" w:pos="360"/>
      </w:tabs>
      <w:suppressAutoHyphens/>
      <w:spacing w:before="120" w:after="120"/>
      <w:jc w:val="both"/>
    </w:pPr>
    <w:rPr>
      <w:szCs w:val="20"/>
      <w:lang w:eastAsia="ar-SA"/>
    </w:rPr>
  </w:style>
  <w:style w:type="paragraph" w:customStyle="1" w:styleId="13">
    <w:name w:val="марк список 1"/>
    <w:basedOn w:val="a2"/>
    <w:rsid w:val="00717E0C"/>
    <w:pPr>
      <w:tabs>
        <w:tab w:val="left" w:pos="360"/>
      </w:tabs>
      <w:suppressAutoHyphens/>
      <w:spacing w:before="120" w:after="120"/>
      <w:jc w:val="both"/>
    </w:pPr>
    <w:rPr>
      <w:szCs w:val="20"/>
      <w:lang w:eastAsia="ar-SA"/>
    </w:rPr>
  </w:style>
  <w:style w:type="paragraph" w:customStyle="1" w:styleId="consplusnormal1">
    <w:name w:val="consplusnormal"/>
    <w:basedOn w:val="a2"/>
    <w:rsid w:val="00717E0C"/>
    <w:pPr>
      <w:suppressAutoHyphens/>
      <w:spacing w:before="280" w:after="280"/>
    </w:pPr>
    <w:rPr>
      <w:lang w:eastAsia="ar-SA"/>
    </w:rPr>
  </w:style>
  <w:style w:type="paragraph" w:styleId="af9">
    <w:name w:val="Normal (Web)"/>
    <w:aliases w:val="Обычный (Web)"/>
    <w:basedOn w:val="a2"/>
    <w:link w:val="afa"/>
    <w:uiPriority w:val="99"/>
    <w:rsid w:val="00717E0C"/>
    <w:pPr>
      <w:suppressAutoHyphens/>
      <w:spacing w:before="280" w:after="280"/>
    </w:pPr>
    <w:rPr>
      <w:lang w:eastAsia="ar-SA"/>
    </w:rPr>
  </w:style>
  <w:style w:type="paragraph" w:styleId="HTML">
    <w:name w:val="HTML Preformatted"/>
    <w:basedOn w:val="a2"/>
    <w:link w:val="HTML0"/>
    <w:uiPriority w:val="99"/>
    <w:rsid w:val="00717E0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ind w:left="612"/>
    </w:pPr>
    <w:rPr>
      <w:rFonts w:ascii="Courier New" w:hAnsi="Courier New" w:cs="Courier New"/>
      <w:sz w:val="20"/>
      <w:szCs w:val="20"/>
      <w:lang w:eastAsia="ar-SA"/>
    </w:rPr>
  </w:style>
  <w:style w:type="character" w:customStyle="1" w:styleId="HTML0">
    <w:name w:val="Стандартный HTML Знак"/>
    <w:basedOn w:val="a3"/>
    <w:link w:val="HTML"/>
    <w:uiPriority w:val="99"/>
    <w:rsid w:val="00717E0C"/>
    <w:rPr>
      <w:rFonts w:ascii="Courier New" w:eastAsia="Times New Roman" w:hAnsi="Courier New" w:cs="Courier New"/>
      <w:sz w:val="20"/>
      <w:szCs w:val="20"/>
      <w:lang w:eastAsia="ar-SA"/>
    </w:rPr>
  </w:style>
  <w:style w:type="paragraph" w:styleId="21">
    <w:name w:val="Body Text 2"/>
    <w:basedOn w:val="a2"/>
    <w:link w:val="22"/>
    <w:unhideWhenUsed/>
    <w:rsid w:val="00717E0C"/>
    <w:pPr>
      <w:suppressAutoHyphens/>
      <w:spacing w:after="120" w:line="480" w:lineRule="auto"/>
    </w:pPr>
    <w:rPr>
      <w:sz w:val="20"/>
      <w:szCs w:val="20"/>
      <w:lang w:eastAsia="ar-SA"/>
    </w:rPr>
  </w:style>
  <w:style w:type="character" w:customStyle="1" w:styleId="22">
    <w:name w:val="Основной текст 2 Знак"/>
    <w:basedOn w:val="a3"/>
    <w:link w:val="21"/>
    <w:rsid w:val="00717E0C"/>
    <w:rPr>
      <w:rFonts w:ascii="Times New Roman" w:eastAsia="Times New Roman" w:hAnsi="Times New Roman" w:cs="Times New Roman"/>
      <w:sz w:val="20"/>
      <w:szCs w:val="20"/>
      <w:lang w:eastAsia="ar-SA"/>
    </w:rPr>
  </w:style>
  <w:style w:type="paragraph" w:customStyle="1" w:styleId="14">
    <w:name w:val="Без интервала1"/>
    <w:rsid w:val="00717E0C"/>
    <w:pPr>
      <w:spacing w:after="0" w:line="240" w:lineRule="auto"/>
    </w:pPr>
    <w:rPr>
      <w:rFonts w:ascii="Calibri" w:eastAsia="Times New Roman" w:hAnsi="Calibri" w:cs="Times New Roman"/>
      <w:lang w:eastAsia="ru-RU"/>
    </w:rPr>
  </w:style>
  <w:style w:type="character" w:customStyle="1" w:styleId="FontStyle47">
    <w:name w:val="Font Style47"/>
    <w:rsid w:val="00717E0C"/>
    <w:rPr>
      <w:rFonts w:ascii="Times New Roman" w:hAnsi="Times New Roman" w:cs="Times New Roman"/>
      <w:i/>
      <w:iCs/>
      <w:sz w:val="22"/>
      <w:szCs w:val="22"/>
    </w:rPr>
  </w:style>
  <w:style w:type="character" w:customStyle="1" w:styleId="FontStyle48">
    <w:name w:val="Font Style48"/>
    <w:rsid w:val="00717E0C"/>
    <w:rPr>
      <w:rFonts w:ascii="Times New Roman" w:hAnsi="Times New Roman" w:cs="Times New Roman"/>
      <w:b/>
      <w:bCs/>
      <w:i/>
      <w:iCs/>
      <w:sz w:val="22"/>
      <w:szCs w:val="22"/>
    </w:rPr>
  </w:style>
  <w:style w:type="paragraph" w:customStyle="1" w:styleId="Style7">
    <w:name w:val="Style7"/>
    <w:basedOn w:val="a2"/>
    <w:rsid w:val="00717E0C"/>
    <w:pPr>
      <w:widowControl w:val="0"/>
      <w:suppressAutoHyphens/>
      <w:autoSpaceDE w:val="0"/>
    </w:pPr>
    <w:rPr>
      <w:lang w:eastAsia="ar-SA"/>
    </w:rPr>
  </w:style>
  <w:style w:type="paragraph" w:customStyle="1" w:styleId="Style3">
    <w:name w:val="Style3"/>
    <w:basedOn w:val="a2"/>
    <w:rsid w:val="00717E0C"/>
    <w:pPr>
      <w:widowControl w:val="0"/>
      <w:suppressAutoHyphens/>
      <w:autoSpaceDE w:val="0"/>
    </w:pPr>
    <w:rPr>
      <w:sz w:val="20"/>
      <w:szCs w:val="20"/>
      <w:lang w:eastAsia="ar-SA"/>
    </w:rPr>
  </w:style>
  <w:style w:type="paragraph" w:customStyle="1" w:styleId="Style29">
    <w:name w:val="Style29"/>
    <w:basedOn w:val="a2"/>
    <w:rsid w:val="00717E0C"/>
    <w:pPr>
      <w:widowControl w:val="0"/>
      <w:suppressAutoHyphens/>
      <w:autoSpaceDE w:val="0"/>
    </w:pPr>
    <w:rPr>
      <w:sz w:val="20"/>
      <w:szCs w:val="20"/>
      <w:lang w:eastAsia="ar-SA"/>
    </w:rPr>
  </w:style>
  <w:style w:type="character" w:customStyle="1" w:styleId="FontStyle12">
    <w:name w:val="Font Style12"/>
    <w:basedOn w:val="a3"/>
    <w:uiPriority w:val="99"/>
    <w:rsid w:val="009205AA"/>
    <w:rPr>
      <w:rFonts w:ascii="Times New Roman" w:hAnsi="Times New Roman" w:cs="Times New Roman"/>
      <w:sz w:val="22"/>
      <w:szCs w:val="22"/>
    </w:rPr>
  </w:style>
  <w:style w:type="paragraph" w:styleId="afb">
    <w:name w:val="Title"/>
    <w:basedOn w:val="a2"/>
    <w:link w:val="afc"/>
    <w:qFormat/>
    <w:rsid w:val="00DA6B85"/>
    <w:pPr>
      <w:jc w:val="center"/>
    </w:pPr>
    <w:rPr>
      <w:sz w:val="28"/>
      <w:szCs w:val="20"/>
    </w:rPr>
  </w:style>
  <w:style w:type="character" w:customStyle="1" w:styleId="afc">
    <w:name w:val="Название Знак"/>
    <w:basedOn w:val="a3"/>
    <w:link w:val="afb"/>
    <w:rsid w:val="00DA6B85"/>
    <w:rPr>
      <w:rFonts w:ascii="Times New Roman" w:eastAsia="Times New Roman" w:hAnsi="Times New Roman" w:cs="Times New Roman"/>
      <w:sz w:val="28"/>
      <w:szCs w:val="20"/>
      <w:lang w:eastAsia="ru-RU"/>
    </w:rPr>
  </w:style>
  <w:style w:type="character" w:styleId="afd">
    <w:name w:val="Strong"/>
    <w:basedOn w:val="a3"/>
    <w:qFormat/>
    <w:rsid w:val="007D42FB"/>
    <w:rPr>
      <w:b/>
      <w:bCs/>
    </w:rPr>
  </w:style>
  <w:style w:type="paragraph" w:customStyle="1" w:styleId="15">
    <w:name w:val="Обычный1"/>
    <w:basedOn w:val="a2"/>
    <w:rsid w:val="007D42FB"/>
    <w:pPr>
      <w:spacing w:before="100" w:beforeAutospacing="1" w:after="100" w:afterAutospacing="1"/>
    </w:pPr>
  </w:style>
  <w:style w:type="paragraph" w:customStyle="1" w:styleId="western">
    <w:name w:val="western"/>
    <w:basedOn w:val="a2"/>
    <w:rsid w:val="007D42FB"/>
    <w:pPr>
      <w:spacing w:before="100" w:beforeAutospacing="1" w:after="115"/>
    </w:pPr>
    <w:rPr>
      <w:color w:val="000000"/>
    </w:rPr>
  </w:style>
  <w:style w:type="character" w:customStyle="1" w:styleId="highlighthighlightactive">
    <w:name w:val="highlight highlight_active"/>
    <w:basedOn w:val="a3"/>
    <w:rsid w:val="007D42FB"/>
  </w:style>
  <w:style w:type="character" w:customStyle="1" w:styleId="ConsPlusNormal0">
    <w:name w:val="ConsPlusNormal Знак"/>
    <w:basedOn w:val="a3"/>
    <w:link w:val="ConsPlusNormal"/>
    <w:locked/>
    <w:rsid w:val="00AF43AE"/>
    <w:rPr>
      <w:rFonts w:ascii="Arial" w:eastAsia="Times New Roman" w:hAnsi="Arial" w:cs="Arial"/>
      <w:sz w:val="20"/>
      <w:szCs w:val="20"/>
      <w:lang w:eastAsia="ru-RU"/>
    </w:rPr>
  </w:style>
  <w:style w:type="paragraph" w:styleId="31">
    <w:name w:val="Body Text 3"/>
    <w:basedOn w:val="a2"/>
    <w:link w:val="32"/>
    <w:unhideWhenUsed/>
    <w:rsid w:val="00C0201B"/>
    <w:pPr>
      <w:spacing w:after="120"/>
    </w:pPr>
    <w:rPr>
      <w:sz w:val="16"/>
      <w:szCs w:val="16"/>
    </w:rPr>
  </w:style>
  <w:style w:type="character" w:customStyle="1" w:styleId="32">
    <w:name w:val="Основной текст 3 Знак"/>
    <w:basedOn w:val="a3"/>
    <w:link w:val="31"/>
    <w:rsid w:val="00C0201B"/>
    <w:rPr>
      <w:rFonts w:ascii="Times New Roman" w:eastAsia="Times New Roman" w:hAnsi="Times New Roman" w:cs="Times New Roman"/>
      <w:sz w:val="16"/>
      <w:szCs w:val="16"/>
      <w:lang w:eastAsia="ru-RU"/>
    </w:rPr>
  </w:style>
  <w:style w:type="character" w:customStyle="1" w:styleId="s3">
    <w:name w:val="s3"/>
    <w:basedOn w:val="a3"/>
    <w:rsid w:val="00C0201B"/>
  </w:style>
  <w:style w:type="numbering" w:customStyle="1" w:styleId="16">
    <w:name w:val="Нет списка1"/>
    <w:next w:val="a5"/>
    <w:uiPriority w:val="99"/>
    <w:semiHidden/>
    <w:unhideWhenUsed/>
    <w:rsid w:val="00D05B96"/>
  </w:style>
  <w:style w:type="paragraph" w:customStyle="1" w:styleId="xl207">
    <w:name w:val="xl207"/>
    <w:basedOn w:val="a2"/>
    <w:rsid w:val="00D05B96"/>
    <w:pPr>
      <w:pBdr>
        <w:top w:val="single" w:sz="8" w:space="0" w:color="auto"/>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208">
    <w:name w:val="xl208"/>
    <w:basedOn w:val="a2"/>
    <w:rsid w:val="00D05B96"/>
    <w:pPr>
      <w:pBdr>
        <w:top w:val="single" w:sz="4" w:space="0" w:color="auto"/>
        <w:left w:val="single" w:sz="4" w:space="0" w:color="auto"/>
        <w:right w:val="single" w:sz="4" w:space="0" w:color="auto"/>
      </w:pBdr>
      <w:spacing w:before="100" w:beforeAutospacing="1" w:after="100" w:afterAutospacing="1"/>
      <w:jc w:val="center"/>
      <w:textAlignment w:val="center"/>
    </w:pPr>
  </w:style>
  <w:style w:type="paragraph" w:customStyle="1" w:styleId="xl209">
    <w:name w:val="xl209"/>
    <w:basedOn w:val="a2"/>
    <w:rsid w:val="00D05B96"/>
    <w:pPr>
      <w:spacing w:before="100" w:beforeAutospacing="1" w:after="100" w:afterAutospacing="1"/>
    </w:pPr>
  </w:style>
  <w:style w:type="paragraph" w:customStyle="1" w:styleId="xl210">
    <w:name w:val="xl210"/>
    <w:basedOn w:val="a2"/>
    <w:rsid w:val="00D05B96"/>
    <w:pPr>
      <w:pBdr>
        <w:left w:val="single" w:sz="4" w:space="0" w:color="auto"/>
        <w:right w:val="single" w:sz="4" w:space="0" w:color="auto"/>
      </w:pBdr>
      <w:spacing w:before="100" w:beforeAutospacing="1" w:after="100" w:afterAutospacing="1"/>
      <w:textAlignment w:val="center"/>
    </w:pPr>
  </w:style>
  <w:style w:type="numbering" w:customStyle="1" w:styleId="23">
    <w:name w:val="Нет списка2"/>
    <w:next w:val="a5"/>
    <w:uiPriority w:val="99"/>
    <w:semiHidden/>
    <w:unhideWhenUsed/>
    <w:rsid w:val="002D6C59"/>
  </w:style>
  <w:style w:type="character" w:customStyle="1" w:styleId="40">
    <w:name w:val="Заголовок 4 Знак"/>
    <w:basedOn w:val="a3"/>
    <w:link w:val="4"/>
    <w:rsid w:val="00F53D21"/>
    <w:rPr>
      <w:rFonts w:asciiTheme="majorHAnsi" w:eastAsiaTheme="majorEastAsia" w:hAnsiTheme="majorHAnsi" w:cstheme="majorBidi"/>
      <w:b/>
      <w:bCs/>
      <w:i/>
      <w:iCs/>
      <w:color w:val="4F81BD" w:themeColor="accent1"/>
      <w:sz w:val="24"/>
      <w:szCs w:val="24"/>
      <w:lang w:eastAsia="ru-RU"/>
    </w:rPr>
  </w:style>
  <w:style w:type="character" w:customStyle="1" w:styleId="50">
    <w:name w:val="Заголовок 5 Знак"/>
    <w:basedOn w:val="a3"/>
    <w:link w:val="5"/>
    <w:rsid w:val="00F53D21"/>
    <w:rPr>
      <w:rFonts w:ascii="Times New Roman" w:eastAsia="Times New Roman" w:hAnsi="Times New Roman" w:cs="Times New Roman"/>
      <w:sz w:val="28"/>
      <w:szCs w:val="24"/>
      <w:lang w:eastAsia="ru-RU"/>
    </w:rPr>
  </w:style>
  <w:style w:type="paragraph" w:styleId="24">
    <w:name w:val="Body Text Indent 2"/>
    <w:basedOn w:val="a2"/>
    <w:link w:val="25"/>
    <w:rsid w:val="00F53D21"/>
    <w:pPr>
      <w:ind w:left="-360" w:hanging="180"/>
    </w:pPr>
  </w:style>
  <w:style w:type="character" w:customStyle="1" w:styleId="25">
    <w:name w:val="Основной текст с отступом 2 Знак"/>
    <w:basedOn w:val="a3"/>
    <w:link w:val="24"/>
    <w:rsid w:val="00F53D21"/>
    <w:rPr>
      <w:rFonts w:ascii="Times New Roman" w:eastAsia="Times New Roman" w:hAnsi="Times New Roman" w:cs="Times New Roman"/>
      <w:sz w:val="24"/>
      <w:szCs w:val="24"/>
      <w:lang w:eastAsia="ru-RU"/>
    </w:rPr>
  </w:style>
  <w:style w:type="paragraph" w:styleId="33">
    <w:name w:val="Body Text Indent 3"/>
    <w:basedOn w:val="a2"/>
    <w:link w:val="34"/>
    <w:rsid w:val="00F53D21"/>
    <w:pPr>
      <w:ind w:left="-720" w:hanging="180"/>
    </w:pPr>
  </w:style>
  <w:style w:type="character" w:customStyle="1" w:styleId="34">
    <w:name w:val="Основной текст с отступом 3 Знак"/>
    <w:basedOn w:val="a3"/>
    <w:link w:val="33"/>
    <w:rsid w:val="00F53D21"/>
    <w:rPr>
      <w:rFonts w:ascii="Times New Roman" w:eastAsia="Times New Roman" w:hAnsi="Times New Roman" w:cs="Times New Roman"/>
      <w:sz w:val="24"/>
      <w:szCs w:val="24"/>
      <w:lang w:eastAsia="ru-RU"/>
    </w:rPr>
  </w:style>
  <w:style w:type="paragraph" w:customStyle="1" w:styleId="afe">
    <w:name w:val="Знак Знак"/>
    <w:basedOn w:val="a2"/>
    <w:rsid w:val="001959E3"/>
    <w:pPr>
      <w:widowControl w:val="0"/>
      <w:adjustRightInd w:val="0"/>
      <w:spacing w:after="160" w:line="240" w:lineRule="exact"/>
      <w:jc w:val="right"/>
    </w:pPr>
    <w:rPr>
      <w:rFonts w:ascii="Arial" w:hAnsi="Arial" w:cs="Arial"/>
      <w:sz w:val="20"/>
      <w:szCs w:val="20"/>
      <w:lang w:val="en-GB" w:eastAsia="en-US"/>
    </w:rPr>
  </w:style>
  <w:style w:type="paragraph" w:customStyle="1" w:styleId="aff">
    <w:name w:val="Знак Знак Знак Знак"/>
    <w:basedOn w:val="a2"/>
    <w:rsid w:val="00957F7F"/>
    <w:pPr>
      <w:spacing w:before="100" w:beforeAutospacing="1" w:after="100" w:afterAutospacing="1"/>
    </w:pPr>
    <w:rPr>
      <w:rFonts w:ascii="Tahoma" w:hAnsi="Tahoma"/>
      <w:sz w:val="20"/>
      <w:szCs w:val="20"/>
      <w:lang w:val="en-US" w:eastAsia="en-US"/>
    </w:rPr>
  </w:style>
  <w:style w:type="paragraph" w:customStyle="1" w:styleId="17">
    <w:name w:val="Название1"/>
    <w:rsid w:val="002025C6"/>
    <w:pPr>
      <w:spacing w:after="0" w:line="240" w:lineRule="auto"/>
      <w:jc w:val="center"/>
    </w:pPr>
    <w:rPr>
      <w:rFonts w:ascii="Arial" w:eastAsia="Times New Roman" w:hAnsi="Arial" w:cs="Times New Roman"/>
      <w:sz w:val="24"/>
      <w:szCs w:val="20"/>
      <w:lang w:eastAsia="ru-RU"/>
    </w:rPr>
  </w:style>
  <w:style w:type="paragraph" w:customStyle="1" w:styleId="26">
    <w:name w:val="Обычный2"/>
    <w:rsid w:val="002025C6"/>
    <w:pPr>
      <w:widowControl w:val="0"/>
      <w:snapToGrid w:val="0"/>
      <w:spacing w:after="0" w:line="240" w:lineRule="auto"/>
    </w:pPr>
    <w:rPr>
      <w:rFonts w:ascii="Times New Roman" w:eastAsia="Times New Roman" w:hAnsi="Times New Roman" w:cs="Times New Roman"/>
      <w:sz w:val="20"/>
      <w:szCs w:val="20"/>
      <w:lang w:eastAsia="ru-RU"/>
    </w:rPr>
  </w:style>
  <w:style w:type="paragraph" w:customStyle="1" w:styleId="210">
    <w:name w:val="Заголовок 21"/>
    <w:basedOn w:val="26"/>
    <w:next w:val="26"/>
    <w:rsid w:val="002025C6"/>
    <w:pPr>
      <w:keepNext/>
      <w:widowControl/>
      <w:snapToGrid/>
      <w:jc w:val="center"/>
      <w:outlineLvl w:val="1"/>
    </w:pPr>
    <w:rPr>
      <w:rFonts w:ascii="Arial" w:hAnsi="Arial"/>
      <w:sz w:val="24"/>
    </w:rPr>
  </w:style>
  <w:style w:type="paragraph" w:customStyle="1" w:styleId="aff0">
    <w:name w:val="Знак"/>
    <w:basedOn w:val="a2"/>
    <w:rsid w:val="0076362A"/>
    <w:pPr>
      <w:widowControl w:val="0"/>
      <w:adjustRightInd w:val="0"/>
      <w:spacing w:after="160" w:line="240" w:lineRule="exact"/>
      <w:jc w:val="right"/>
    </w:pPr>
    <w:rPr>
      <w:rFonts w:ascii="Arial" w:hAnsi="Arial" w:cs="Arial"/>
      <w:sz w:val="20"/>
      <w:szCs w:val="20"/>
      <w:lang w:val="en-GB" w:eastAsia="en-US"/>
    </w:rPr>
  </w:style>
  <w:style w:type="paragraph" w:styleId="aff1">
    <w:name w:val="Block Text"/>
    <w:basedOn w:val="a2"/>
    <w:rsid w:val="00D679D6"/>
    <w:pPr>
      <w:ind w:left="-567" w:right="-760" w:firstLine="709"/>
      <w:jc w:val="both"/>
    </w:pPr>
    <w:rPr>
      <w:szCs w:val="20"/>
    </w:rPr>
  </w:style>
  <w:style w:type="paragraph" w:customStyle="1" w:styleId="consnormal">
    <w:name w:val="consnormal"/>
    <w:basedOn w:val="a2"/>
    <w:rsid w:val="00D16574"/>
    <w:pPr>
      <w:spacing w:before="15" w:after="15"/>
      <w:ind w:left="15" w:right="15" w:firstLine="225"/>
    </w:pPr>
  </w:style>
  <w:style w:type="paragraph" w:customStyle="1" w:styleId="ConsNonformat">
    <w:name w:val="ConsNonformat"/>
    <w:rsid w:val="00D16574"/>
    <w:pPr>
      <w:widowControl w:val="0"/>
      <w:spacing w:after="0" w:line="240" w:lineRule="auto"/>
    </w:pPr>
    <w:rPr>
      <w:rFonts w:ascii="Courier New" w:eastAsia="Times New Roman" w:hAnsi="Courier New" w:cs="Times New Roman"/>
      <w:snapToGrid w:val="0"/>
      <w:sz w:val="20"/>
      <w:szCs w:val="20"/>
      <w:lang w:eastAsia="ru-RU"/>
    </w:rPr>
  </w:style>
  <w:style w:type="paragraph" w:customStyle="1" w:styleId="18">
    <w:name w:val="Знак Знак1"/>
    <w:basedOn w:val="a2"/>
    <w:rsid w:val="001A622E"/>
    <w:pPr>
      <w:widowControl w:val="0"/>
      <w:adjustRightInd w:val="0"/>
      <w:spacing w:after="160" w:line="240" w:lineRule="exact"/>
      <w:jc w:val="right"/>
    </w:pPr>
    <w:rPr>
      <w:rFonts w:ascii="Arial" w:hAnsi="Arial" w:cs="Arial"/>
      <w:sz w:val="20"/>
      <w:szCs w:val="20"/>
      <w:lang w:val="en-GB" w:eastAsia="en-US"/>
    </w:rPr>
  </w:style>
  <w:style w:type="character" w:customStyle="1" w:styleId="aff2">
    <w:name w:val="Гипертекстовая ссылка"/>
    <w:uiPriority w:val="99"/>
    <w:rsid w:val="001A622E"/>
    <w:rPr>
      <w:rFonts w:cs="Times New Roman"/>
      <w:b w:val="0"/>
      <w:color w:val="106BBE"/>
    </w:rPr>
  </w:style>
  <w:style w:type="character" w:customStyle="1" w:styleId="60">
    <w:name w:val="Заголовок 6 Знак"/>
    <w:basedOn w:val="a3"/>
    <w:link w:val="6"/>
    <w:rsid w:val="000D73CD"/>
    <w:rPr>
      <w:rFonts w:ascii="Times New Roman" w:eastAsia="Times New Roman" w:hAnsi="Times New Roman" w:cs="Times New Roman"/>
      <w:b/>
      <w:bCs/>
      <w:lang w:eastAsia="ru-RU"/>
    </w:rPr>
  </w:style>
  <w:style w:type="paragraph" w:customStyle="1" w:styleId="ConsNormal0">
    <w:name w:val="ConsNormal"/>
    <w:rsid w:val="000D73CD"/>
    <w:pPr>
      <w:autoSpaceDE w:val="0"/>
      <w:autoSpaceDN w:val="0"/>
      <w:adjustRightInd w:val="0"/>
      <w:spacing w:after="0" w:line="240" w:lineRule="auto"/>
      <w:ind w:right="19772" w:firstLine="720"/>
    </w:pPr>
    <w:rPr>
      <w:rFonts w:ascii="Arial" w:eastAsia="Times New Roman" w:hAnsi="Arial" w:cs="Arial"/>
      <w:sz w:val="20"/>
      <w:szCs w:val="20"/>
      <w:lang w:eastAsia="ru-RU"/>
    </w:rPr>
  </w:style>
  <w:style w:type="paragraph" w:customStyle="1" w:styleId="aff3">
    <w:name w:val="наименование"/>
    <w:rsid w:val="000D73CD"/>
    <w:pPr>
      <w:widowControl w:val="0"/>
      <w:autoSpaceDE w:val="0"/>
      <w:autoSpaceDN w:val="0"/>
      <w:adjustRightInd w:val="0"/>
      <w:spacing w:before="1" w:after="1" w:line="280" w:lineRule="atLeast"/>
      <w:ind w:left="1" w:right="1" w:firstLine="1"/>
      <w:jc w:val="center"/>
    </w:pPr>
    <w:rPr>
      <w:rFonts w:ascii="Times New Roman" w:eastAsia="Times New Roman" w:hAnsi="Times New Roman" w:cs="Times New Roman"/>
      <w:b/>
      <w:bCs/>
      <w:sz w:val="24"/>
      <w:szCs w:val="24"/>
      <w:lang w:eastAsia="ru-RU"/>
    </w:rPr>
  </w:style>
  <w:style w:type="paragraph" w:customStyle="1" w:styleId="CharCharCharChar">
    <w:name w:val="Char Char Знак Знак Char Char"/>
    <w:basedOn w:val="a2"/>
    <w:rsid w:val="000D73CD"/>
    <w:pPr>
      <w:spacing w:after="160"/>
    </w:pPr>
    <w:rPr>
      <w:rFonts w:ascii="Arial" w:hAnsi="Arial"/>
      <w:b/>
      <w:color w:val="FFFFFF"/>
      <w:sz w:val="32"/>
      <w:szCs w:val="20"/>
      <w:lang w:val="en-US" w:eastAsia="en-US"/>
    </w:rPr>
  </w:style>
  <w:style w:type="paragraph" w:customStyle="1" w:styleId="ConsPlusNonformat">
    <w:name w:val="ConsPlusNonformat"/>
    <w:uiPriority w:val="99"/>
    <w:rsid w:val="000D73CD"/>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character" w:customStyle="1" w:styleId="19">
    <w:name w:val="Нижний колонтитул Знак1"/>
    <w:uiPriority w:val="99"/>
    <w:semiHidden/>
    <w:rsid w:val="000D73CD"/>
    <w:rPr>
      <w:rFonts w:ascii="Times New Roman" w:eastAsia="Times New Roman" w:hAnsi="Times New Roman" w:cs="Times New Roman"/>
      <w:sz w:val="24"/>
      <w:szCs w:val="24"/>
      <w:lang w:eastAsia="ru-RU"/>
    </w:rPr>
  </w:style>
  <w:style w:type="character" w:customStyle="1" w:styleId="310">
    <w:name w:val="Основной текст с отступом 3 Знак1"/>
    <w:uiPriority w:val="99"/>
    <w:semiHidden/>
    <w:rsid w:val="000D73CD"/>
    <w:rPr>
      <w:rFonts w:ascii="Times New Roman" w:eastAsia="Times New Roman" w:hAnsi="Times New Roman" w:cs="Times New Roman"/>
      <w:sz w:val="16"/>
      <w:szCs w:val="16"/>
      <w:lang w:eastAsia="ru-RU"/>
    </w:rPr>
  </w:style>
  <w:style w:type="paragraph" w:customStyle="1" w:styleId="35">
    <w:name w:val="3"/>
    <w:basedOn w:val="a2"/>
    <w:rsid w:val="000D73CD"/>
    <w:pPr>
      <w:spacing w:before="100" w:after="100"/>
    </w:pPr>
    <w:rPr>
      <w:szCs w:val="20"/>
    </w:rPr>
  </w:style>
  <w:style w:type="paragraph" w:customStyle="1" w:styleId="1a">
    <w:name w:val="Текст1"/>
    <w:basedOn w:val="15"/>
    <w:rsid w:val="000D73CD"/>
    <w:pPr>
      <w:spacing w:before="0" w:beforeAutospacing="0" w:after="0" w:afterAutospacing="0"/>
    </w:pPr>
    <w:rPr>
      <w:sz w:val="26"/>
      <w:szCs w:val="20"/>
    </w:rPr>
  </w:style>
  <w:style w:type="paragraph" w:customStyle="1" w:styleId="aff4">
    <w:name w:val="Знак"/>
    <w:basedOn w:val="a2"/>
    <w:rsid w:val="000D73CD"/>
    <w:pPr>
      <w:widowControl w:val="0"/>
      <w:adjustRightInd w:val="0"/>
      <w:spacing w:after="160" w:line="240" w:lineRule="exact"/>
      <w:jc w:val="right"/>
    </w:pPr>
    <w:rPr>
      <w:rFonts w:ascii="Arial" w:hAnsi="Arial" w:cs="Arial"/>
      <w:sz w:val="20"/>
      <w:szCs w:val="20"/>
      <w:lang w:val="en-GB" w:eastAsia="en-US"/>
    </w:rPr>
  </w:style>
  <w:style w:type="paragraph" w:customStyle="1" w:styleId="1b">
    <w:name w:val="Знак Знак1"/>
    <w:basedOn w:val="a2"/>
    <w:rsid w:val="000D73CD"/>
    <w:pPr>
      <w:widowControl w:val="0"/>
      <w:adjustRightInd w:val="0"/>
      <w:spacing w:after="160" w:line="240" w:lineRule="exact"/>
      <w:jc w:val="right"/>
    </w:pPr>
    <w:rPr>
      <w:rFonts w:ascii="Arial" w:hAnsi="Arial" w:cs="Arial"/>
      <w:sz w:val="20"/>
      <w:szCs w:val="20"/>
      <w:lang w:val="en-GB" w:eastAsia="en-US"/>
    </w:rPr>
  </w:style>
  <w:style w:type="paragraph" w:customStyle="1" w:styleId="text1cl">
    <w:name w:val="text1cl"/>
    <w:basedOn w:val="a2"/>
    <w:uiPriority w:val="99"/>
    <w:rsid w:val="00BE06E6"/>
    <w:pPr>
      <w:spacing w:before="100" w:beforeAutospacing="1" w:after="100" w:afterAutospacing="1"/>
    </w:pPr>
  </w:style>
  <w:style w:type="paragraph" w:customStyle="1" w:styleId="text3cl">
    <w:name w:val="text3cl"/>
    <w:basedOn w:val="a2"/>
    <w:uiPriority w:val="99"/>
    <w:rsid w:val="00BE06E6"/>
    <w:pPr>
      <w:spacing w:before="100" w:beforeAutospacing="1" w:after="100" w:afterAutospacing="1"/>
    </w:pPr>
  </w:style>
  <w:style w:type="paragraph" w:customStyle="1" w:styleId="aff5">
    <w:name w:val="Знак Знак"/>
    <w:basedOn w:val="a2"/>
    <w:rsid w:val="00BE06E6"/>
    <w:pPr>
      <w:widowControl w:val="0"/>
      <w:adjustRightInd w:val="0"/>
      <w:spacing w:after="160" w:line="240" w:lineRule="exact"/>
      <w:jc w:val="right"/>
    </w:pPr>
    <w:rPr>
      <w:rFonts w:ascii="Arial" w:hAnsi="Arial" w:cs="Arial"/>
      <w:sz w:val="20"/>
      <w:szCs w:val="20"/>
      <w:lang w:val="en-GB" w:eastAsia="en-US"/>
    </w:rPr>
  </w:style>
  <w:style w:type="paragraph" w:customStyle="1" w:styleId="xl211">
    <w:name w:val="xl211"/>
    <w:basedOn w:val="a2"/>
    <w:rsid w:val="009D12A4"/>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b/>
      <w:bCs/>
      <w:sz w:val="14"/>
      <w:szCs w:val="14"/>
    </w:rPr>
  </w:style>
  <w:style w:type="paragraph" w:customStyle="1" w:styleId="xl212">
    <w:name w:val="xl212"/>
    <w:basedOn w:val="a2"/>
    <w:rsid w:val="009D12A4"/>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14"/>
      <w:szCs w:val="14"/>
    </w:rPr>
  </w:style>
  <w:style w:type="paragraph" w:customStyle="1" w:styleId="xl213">
    <w:name w:val="xl213"/>
    <w:basedOn w:val="a2"/>
    <w:rsid w:val="009D12A4"/>
    <w:pPr>
      <w:pBdr>
        <w:top w:val="single" w:sz="4" w:space="0" w:color="auto"/>
        <w:left w:val="single" w:sz="4" w:space="0" w:color="auto"/>
        <w:bottom w:val="single" w:sz="4" w:space="0" w:color="auto"/>
      </w:pBdr>
      <w:spacing w:before="100" w:beforeAutospacing="1" w:after="100" w:afterAutospacing="1"/>
      <w:jc w:val="center"/>
      <w:textAlignment w:val="center"/>
    </w:pPr>
    <w:rPr>
      <w:b/>
      <w:bCs/>
      <w:sz w:val="14"/>
      <w:szCs w:val="14"/>
    </w:rPr>
  </w:style>
  <w:style w:type="paragraph" w:customStyle="1" w:styleId="xl214">
    <w:name w:val="xl214"/>
    <w:basedOn w:val="a2"/>
    <w:rsid w:val="00016DAC"/>
    <w:pPr>
      <w:pBdr>
        <w:top w:val="single" w:sz="8" w:space="0" w:color="auto"/>
        <w:bottom w:val="single" w:sz="8" w:space="0" w:color="auto"/>
        <w:right w:val="single" w:sz="4" w:space="0" w:color="auto"/>
      </w:pBdr>
      <w:spacing w:before="100" w:beforeAutospacing="1" w:after="100" w:afterAutospacing="1"/>
      <w:jc w:val="center"/>
      <w:textAlignment w:val="center"/>
    </w:pPr>
    <w:rPr>
      <w:b/>
      <w:bCs/>
      <w:sz w:val="14"/>
      <w:szCs w:val="14"/>
    </w:rPr>
  </w:style>
  <w:style w:type="paragraph" w:customStyle="1" w:styleId="xl215">
    <w:name w:val="xl215"/>
    <w:basedOn w:val="a2"/>
    <w:rsid w:val="00016DAC"/>
    <w:pPr>
      <w:pBdr>
        <w:top w:val="single" w:sz="8" w:space="0" w:color="auto"/>
        <w:bottom w:val="single" w:sz="8" w:space="0" w:color="auto"/>
        <w:right w:val="single" w:sz="4" w:space="0" w:color="auto"/>
      </w:pBdr>
      <w:spacing w:before="100" w:beforeAutospacing="1" w:after="100" w:afterAutospacing="1"/>
      <w:jc w:val="center"/>
      <w:textAlignment w:val="center"/>
    </w:pPr>
    <w:rPr>
      <w:b/>
      <w:bCs/>
      <w:sz w:val="14"/>
      <w:szCs w:val="14"/>
    </w:rPr>
  </w:style>
  <w:style w:type="paragraph" w:customStyle="1" w:styleId="xl216">
    <w:name w:val="xl216"/>
    <w:basedOn w:val="a2"/>
    <w:rsid w:val="00016DAC"/>
    <w:pPr>
      <w:pBdr>
        <w:top w:val="single" w:sz="8" w:space="0" w:color="auto"/>
        <w:left w:val="single" w:sz="4" w:space="0" w:color="auto"/>
        <w:bottom w:val="single" w:sz="8" w:space="0" w:color="auto"/>
        <w:right w:val="single" w:sz="8" w:space="0" w:color="auto"/>
      </w:pBdr>
      <w:spacing w:before="100" w:beforeAutospacing="1" w:after="100" w:afterAutospacing="1"/>
      <w:jc w:val="right"/>
      <w:textAlignment w:val="center"/>
    </w:pPr>
    <w:rPr>
      <w:b/>
      <w:bCs/>
      <w:sz w:val="14"/>
      <w:szCs w:val="14"/>
    </w:rPr>
  </w:style>
  <w:style w:type="paragraph" w:customStyle="1" w:styleId="xl217">
    <w:name w:val="xl217"/>
    <w:basedOn w:val="a2"/>
    <w:rsid w:val="00016DAC"/>
    <w:pPr>
      <w:pBdr>
        <w:top w:val="single" w:sz="4" w:space="0" w:color="auto"/>
        <w:bottom w:val="single" w:sz="4" w:space="0" w:color="auto"/>
        <w:right w:val="single" w:sz="4" w:space="0" w:color="auto"/>
      </w:pBdr>
      <w:spacing w:before="100" w:beforeAutospacing="1" w:after="100" w:afterAutospacing="1"/>
      <w:jc w:val="right"/>
      <w:textAlignment w:val="center"/>
    </w:pPr>
    <w:rPr>
      <w:b/>
      <w:bCs/>
      <w:sz w:val="14"/>
      <w:szCs w:val="14"/>
    </w:rPr>
  </w:style>
  <w:style w:type="paragraph" w:customStyle="1" w:styleId="xl218">
    <w:name w:val="xl218"/>
    <w:basedOn w:val="a2"/>
    <w:rsid w:val="00016DAC"/>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center"/>
    </w:pPr>
    <w:rPr>
      <w:b/>
      <w:bCs/>
      <w:sz w:val="14"/>
      <w:szCs w:val="14"/>
    </w:rPr>
  </w:style>
  <w:style w:type="paragraph" w:customStyle="1" w:styleId="xl219">
    <w:name w:val="xl219"/>
    <w:basedOn w:val="a2"/>
    <w:rsid w:val="00016DAC"/>
    <w:pPr>
      <w:pBdr>
        <w:left w:val="single" w:sz="4" w:space="0" w:color="auto"/>
        <w:bottom w:val="single" w:sz="4" w:space="0" w:color="auto"/>
        <w:right w:val="single" w:sz="4" w:space="0" w:color="auto"/>
      </w:pBdr>
      <w:spacing w:before="100" w:beforeAutospacing="1" w:after="100" w:afterAutospacing="1"/>
      <w:jc w:val="both"/>
      <w:textAlignment w:val="center"/>
    </w:pPr>
    <w:rPr>
      <w:b/>
      <w:bCs/>
      <w:sz w:val="14"/>
      <w:szCs w:val="14"/>
    </w:rPr>
  </w:style>
  <w:style w:type="paragraph" w:customStyle="1" w:styleId="xl220">
    <w:name w:val="xl220"/>
    <w:basedOn w:val="a2"/>
    <w:rsid w:val="00016DAC"/>
    <w:pPr>
      <w:pBdr>
        <w:left w:val="single" w:sz="4" w:space="0" w:color="auto"/>
        <w:bottom w:val="single" w:sz="4" w:space="0" w:color="auto"/>
        <w:right w:val="single" w:sz="4" w:space="0" w:color="auto"/>
      </w:pBdr>
      <w:spacing w:before="100" w:beforeAutospacing="1" w:after="100" w:afterAutospacing="1"/>
      <w:jc w:val="center"/>
      <w:textAlignment w:val="center"/>
    </w:pPr>
    <w:rPr>
      <w:b/>
      <w:bCs/>
      <w:sz w:val="14"/>
      <w:szCs w:val="14"/>
    </w:rPr>
  </w:style>
  <w:style w:type="paragraph" w:customStyle="1" w:styleId="xl221">
    <w:name w:val="xl221"/>
    <w:basedOn w:val="a2"/>
    <w:rsid w:val="00016DAC"/>
    <w:pPr>
      <w:pBdr>
        <w:left w:val="single" w:sz="4" w:space="0" w:color="auto"/>
        <w:bottom w:val="single" w:sz="4" w:space="0" w:color="auto"/>
        <w:right w:val="single" w:sz="4" w:space="0" w:color="auto"/>
      </w:pBdr>
      <w:spacing w:before="100" w:beforeAutospacing="1" w:after="100" w:afterAutospacing="1"/>
      <w:jc w:val="center"/>
      <w:textAlignment w:val="center"/>
    </w:pPr>
    <w:rPr>
      <w:b/>
      <w:bCs/>
      <w:sz w:val="14"/>
      <w:szCs w:val="14"/>
    </w:rPr>
  </w:style>
  <w:style w:type="paragraph" w:customStyle="1" w:styleId="xl222">
    <w:name w:val="xl222"/>
    <w:basedOn w:val="a2"/>
    <w:rsid w:val="00016DAC"/>
    <w:pPr>
      <w:pBdr>
        <w:left w:val="single" w:sz="4" w:space="0" w:color="auto"/>
        <w:bottom w:val="single" w:sz="4" w:space="0" w:color="auto"/>
      </w:pBdr>
      <w:spacing w:before="100" w:beforeAutospacing="1" w:after="100" w:afterAutospacing="1"/>
      <w:jc w:val="center"/>
      <w:textAlignment w:val="center"/>
    </w:pPr>
    <w:rPr>
      <w:b/>
      <w:bCs/>
      <w:sz w:val="14"/>
      <w:szCs w:val="14"/>
    </w:rPr>
  </w:style>
  <w:style w:type="paragraph" w:customStyle="1" w:styleId="xl223">
    <w:name w:val="xl223"/>
    <w:basedOn w:val="a2"/>
    <w:rsid w:val="00016DAC"/>
    <w:pPr>
      <w:pBdr>
        <w:left w:val="single" w:sz="4" w:space="0" w:color="auto"/>
        <w:bottom w:val="single" w:sz="4" w:space="0" w:color="auto"/>
      </w:pBdr>
      <w:spacing w:before="100" w:beforeAutospacing="1" w:after="100" w:afterAutospacing="1"/>
      <w:jc w:val="center"/>
      <w:textAlignment w:val="center"/>
    </w:pPr>
    <w:rPr>
      <w:b/>
      <w:bCs/>
      <w:sz w:val="14"/>
      <w:szCs w:val="14"/>
    </w:rPr>
  </w:style>
  <w:style w:type="paragraph" w:customStyle="1" w:styleId="xl224">
    <w:name w:val="xl224"/>
    <w:basedOn w:val="a2"/>
    <w:rsid w:val="00016DAC"/>
    <w:pPr>
      <w:pBdr>
        <w:bottom w:val="single" w:sz="4" w:space="0" w:color="auto"/>
      </w:pBdr>
      <w:spacing w:before="100" w:beforeAutospacing="1" w:after="100" w:afterAutospacing="1"/>
      <w:jc w:val="center"/>
      <w:textAlignment w:val="center"/>
    </w:pPr>
    <w:rPr>
      <w:b/>
      <w:bCs/>
      <w:sz w:val="14"/>
      <w:szCs w:val="14"/>
    </w:rPr>
  </w:style>
  <w:style w:type="paragraph" w:customStyle="1" w:styleId="xl225">
    <w:name w:val="xl225"/>
    <w:basedOn w:val="a2"/>
    <w:rsid w:val="00016DAC"/>
    <w:pPr>
      <w:pBdr>
        <w:bottom w:val="single" w:sz="4" w:space="0" w:color="auto"/>
        <w:right w:val="single" w:sz="4" w:space="0" w:color="auto"/>
      </w:pBdr>
      <w:spacing w:before="100" w:beforeAutospacing="1" w:after="100" w:afterAutospacing="1"/>
      <w:jc w:val="center"/>
      <w:textAlignment w:val="center"/>
    </w:pPr>
    <w:rPr>
      <w:b/>
      <w:bCs/>
      <w:sz w:val="14"/>
      <w:szCs w:val="14"/>
    </w:rPr>
  </w:style>
  <w:style w:type="paragraph" w:customStyle="1" w:styleId="xl226">
    <w:name w:val="xl226"/>
    <w:basedOn w:val="a2"/>
    <w:rsid w:val="00016DAC"/>
    <w:pPr>
      <w:pBdr>
        <w:left w:val="single" w:sz="4" w:space="0" w:color="auto"/>
        <w:bottom w:val="single" w:sz="4" w:space="0" w:color="auto"/>
        <w:right w:val="single" w:sz="4" w:space="0" w:color="auto"/>
      </w:pBdr>
      <w:spacing w:before="100" w:beforeAutospacing="1" w:after="100" w:afterAutospacing="1"/>
      <w:jc w:val="right"/>
      <w:textAlignment w:val="center"/>
    </w:pPr>
    <w:rPr>
      <w:b/>
      <w:bCs/>
      <w:sz w:val="14"/>
      <w:szCs w:val="14"/>
    </w:rPr>
  </w:style>
  <w:style w:type="paragraph" w:customStyle="1" w:styleId="xl227">
    <w:name w:val="xl227"/>
    <w:basedOn w:val="a2"/>
    <w:rsid w:val="00016DAC"/>
    <w:pPr>
      <w:pBdr>
        <w:top w:val="single" w:sz="4" w:space="0" w:color="auto"/>
        <w:left w:val="single" w:sz="4" w:space="0" w:color="auto"/>
        <w:bottom w:val="single" w:sz="4" w:space="0" w:color="auto"/>
        <w:right w:val="single" w:sz="4" w:space="0" w:color="auto"/>
      </w:pBdr>
      <w:spacing w:before="100" w:beforeAutospacing="1" w:after="100" w:afterAutospacing="1"/>
      <w:jc w:val="both"/>
      <w:textAlignment w:val="center"/>
    </w:pPr>
    <w:rPr>
      <w:sz w:val="14"/>
      <w:szCs w:val="14"/>
    </w:rPr>
  </w:style>
  <w:style w:type="paragraph" w:customStyle="1" w:styleId="xl228">
    <w:name w:val="xl228"/>
    <w:basedOn w:val="a2"/>
    <w:rsid w:val="00016DAC"/>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14"/>
      <w:szCs w:val="14"/>
    </w:rPr>
  </w:style>
  <w:style w:type="paragraph" w:customStyle="1" w:styleId="xl229">
    <w:name w:val="xl229"/>
    <w:basedOn w:val="a2"/>
    <w:rsid w:val="00016DAC"/>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14"/>
      <w:szCs w:val="14"/>
    </w:rPr>
  </w:style>
  <w:style w:type="paragraph" w:customStyle="1" w:styleId="xl230">
    <w:name w:val="xl230"/>
    <w:basedOn w:val="a2"/>
    <w:rsid w:val="00016DAC"/>
    <w:pPr>
      <w:pBdr>
        <w:top w:val="single" w:sz="4" w:space="0" w:color="auto"/>
        <w:left w:val="single" w:sz="4" w:space="0" w:color="auto"/>
        <w:bottom w:val="single" w:sz="4" w:space="0" w:color="auto"/>
      </w:pBdr>
      <w:spacing w:before="100" w:beforeAutospacing="1" w:after="100" w:afterAutospacing="1"/>
      <w:jc w:val="center"/>
      <w:textAlignment w:val="center"/>
    </w:pPr>
    <w:rPr>
      <w:sz w:val="14"/>
      <w:szCs w:val="14"/>
    </w:rPr>
  </w:style>
  <w:style w:type="paragraph" w:customStyle="1" w:styleId="xl231">
    <w:name w:val="xl231"/>
    <w:basedOn w:val="a2"/>
    <w:rsid w:val="00016DAC"/>
    <w:pPr>
      <w:pBdr>
        <w:top w:val="single" w:sz="4" w:space="0" w:color="auto"/>
        <w:left w:val="single" w:sz="4" w:space="0" w:color="auto"/>
        <w:bottom w:val="single" w:sz="4" w:space="0" w:color="auto"/>
      </w:pBdr>
      <w:spacing w:before="100" w:beforeAutospacing="1" w:after="100" w:afterAutospacing="1"/>
      <w:jc w:val="center"/>
      <w:textAlignment w:val="center"/>
    </w:pPr>
    <w:rPr>
      <w:sz w:val="14"/>
      <w:szCs w:val="14"/>
    </w:rPr>
  </w:style>
  <w:style w:type="paragraph" w:customStyle="1" w:styleId="xl232">
    <w:name w:val="xl232"/>
    <w:basedOn w:val="a2"/>
    <w:rsid w:val="00016DAC"/>
    <w:pPr>
      <w:pBdr>
        <w:top w:val="single" w:sz="4" w:space="0" w:color="auto"/>
        <w:bottom w:val="single" w:sz="4" w:space="0" w:color="auto"/>
      </w:pBdr>
      <w:spacing w:before="100" w:beforeAutospacing="1" w:after="100" w:afterAutospacing="1"/>
      <w:jc w:val="center"/>
      <w:textAlignment w:val="center"/>
    </w:pPr>
    <w:rPr>
      <w:sz w:val="14"/>
      <w:szCs w:val="14"/>
    </w:rPr>
  </w:style>
  <w:style w:type="paragraph" w:customStyle="1" w:styleId="xl233">
    <w:name w:val="xl233"/>
    <w:basedOn w:val="a2"/>
    <w:rsid w:val="00016DAC"/>
    <w:pPr>
      <w:pBdr>
        <w:top w:val="single" w:sz="4" w:space="0" w:color="auto"/>
        <w:bottom w:val="single" w:sz="4" w:space="0" w:color="auto"/>
      </w:pBdr>
      <w:spacing w:before="100" w:beforeAutospacing="1" w:after="100" w:afterAutospacing="1"/>
      <w:jc w:val="center"/>
      <w:textAlignment w:val="center"/>
    </w:pPr>
    <w:rPr>
      <w:sz w:val="14"/>
      <w:szCs w:val="14"/>
    </w:rPr>
  </w:style>
  <w:style w:type="paragraph" w:customStyle="1" w:styleId="xl234">
    <w:name w:val="xl234"/>
    <w:basedOn w:val="a2"/>
    <w:rsid w:val="00016DAC"/>
    <w:pPr>
      <w:pBdr>
        <w:top w:val="single" w:sz="4" w:space="0" w:color="auto"/>
        <w:bottom w:val="single" w:sz="4" w:space="0" w:color="auto"/>
        <w:right w:val="single" w:sz="4" w:space="0" w:color="auto"/>
      </w:pBdr>
      <w:spacing w:before="100" w:beforeAutospacing="1" w:after="100" w:afterAutospacing="1"/>
      <w:jc w:val="center"/>
      <w:textAlignment w:val="center"/>
    </w:pPr>
    <w:rPr>
      <w:sz w:val="14"/>
      <w:szCs w:val="14"/>
    </w:rPr>
  </w:style>
  <w:style w:type="paragraph" w:customStyle="1" w:styleId="xl235">
    <w:name w:val="xl235"/>
    <w:basedOn w:val="a2"/>
    <w:rsid w:val="00016DAC"/>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center"/>
    </w:pPr>
    <w:rPr>
      <w:sz w:val="14"/>
      <w:szCs w:val="14"/>
    </w:rPr>
  </w:style>
  <w:style w:type="paragraph" w:customStyle="1" w:styleId="xl236">
    <w:name w:val="xl236"/>
    <w:basedOn w:val="a2"/>
    <w:rsid w:val="00016DAC"/>
    <w:pPr>
      <w:pBdr>
        <w:top w:val="single" w:sz="4" w:space="0" w:color="auto"/>
        <w:left w:val="single" w:sz="4" w:space="0" w:color="auto"/>
        <w:bottom w:val="single" w:sz="4" w:space="0" w:color="auto"/>
        <w:right w:val="single" w:sz="4" w:space="0" w:color="auto"/>
      </w:pBdr>
      <w:spacing w:before="100" w:beforeAutospacing="1" w:after="100" w:afterAutospacing="1"/>
      <w:jc w:val="both"/>
      <w:textAlignment w:val="center"/>
    </w:pPr>
    <w:rPr>
      <w:b/>
      <w:bCs/>
      <w:sz w:val="14"/>
      <w:szCs w:val="14"/>
    </w:rPr>
  </w:style>
  <w:style w:type="paragraph" w:customStyle="1" w:styleId="xl237">
    <w:name w:val="xl237"/>
    <w:basedOn w:val="a2"/>
    <w:rsid w:val="00016DAC"/>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14"/>
      <w:szCs w:val="14"/>
    </w:rPr>
  </w:style>
  <w:style w:type="paragraph" w:customStyle="1" w:styleId="xl238">
    <w:name w:val="xl238"/>
    <w:basedOn w:val="a2"/>
    <w:rsid w:val="00016DAC"/>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14"/>
      <w:szCs w:val="14"/>
    </w:rPr>
  </w:style>
  <w:style w:type="paragraph" w:customStyle="1" w:styleId="xl239">
    <w:name w:val="xl239"/>
    <w:basedOn w:val="a2"/>
    <w:rsid w:val="00016DAC"/>
    <w:pPr>
      <w:pBdr>
        <w:top w:val="single" w:sz="4" w:space="0" w:color="auto"/>
        <w:left w:val="single" w:sz="4" w:space="0" w:color="auto"/>
        <w:bottom w:val="single" w:sz="4" w:space="0" w:color="auto"/>
      </w:pBdr>
      <w:spacing w:before="100" w:beforeAutospacing="1" w:after="100" w:afterAutospacing="1"/>
      <w:jc w:val="center"/>
      <w:textAlignment w:val="center"/>
    </w:pPr>
    <w:rPr>
      <w:b/>
      <w:bCs/>
      <w:sz w:val="14"/>
      <w:szCs w:val="14"/>
    </w:rPr>
  </w:style>
  <w:style w:type="paragraph" w:customStyle="1" w:styleId="xl240">
    <w:name w:val="xl240"/>
    <w:basedOn w:val="a2"/>
    <w:rsid w:val="00016DAC"/>
    <w:pPr>
      <w:pBdr>
        <w:top w:val="single" w:sz="4" w:space="0" w:color="auto"/>
        <w:left w:val="single" w:sz="4" w:space="0" w:color="auto"/>
        <w:bottom w:val="single" w:sz="4" w:space="0" w:color="auto"/>
      </w:pBdr>
      <w:spacing w:before="100" w:beforeAutospacing="1" w:after="100" w:afterAutospacing="1"/>
      <w:jc w:val="center"/>
      <w:textAlignment w:val="center"/>
    </w:pPr>
    <w:rPr>
      <w:b/>
      <w:bCs/>
      <w:sz w:val="14"/>
      <w:szCs w:val="14"/>
    </w:rPr>
  </w:style>
  <w:style w:type="paragraph" w:customStyle="1" w:styleId="xl241">
    <w:name w:val="xl241"/>
    <w:basedOn w:val="a2"/>
    <w:rsid w:val="00016DAC"/>
    <w:pPr>
      <w:pBdr>
        <w:top w:val="single" w:sz="4" w:space="0" w:color="auto"/>
        <w:bottom w:val="single" w:sz="4" w:space="0" w:color="auto"/>
      </w:pBdr>
      <w:spacing w:before="100" w:beforeAutospacing="1" w:after="100" w:afterAutospacing="1"/>
      <w:jc w:val="center"/>
      <w:textAlignment w:val="center"/>
    </w:pPr>
    <w:rPr>
      <w:b/>
      <w:bCs/>
      <w:sz w:val="14"/>
      <w:szCs w:val="14"/>
    </w:rPr>
  </w:style>
  <w:style w:type="paragraph" w:customStyle="1" w:styleId="xl242">
    <w:name w:val="xl242"/>
    <w:basedOn w:val="a2"/>
    <w:rsid w:val="00016DAC"/>
    <w:pPr>
      <w:pBdr>
        <w:top w:val="single" w:sz="4" w:space="0" w:color="auto"/>
        <w:bottom w:val="single" w:sz="4" w:space="0" w:color="auto"/>
        <w:right w:val="single" w:sz="4" w:space="0" w:color="auto"/>
      </w:pBdr>
      <w:spacing w:before="100" w:beforeAutospacing="1" w:after="100" w:afterAutospacing="1"/>
      <w:jc w:val="center"/>
      <w:textAlignment w:val="center"/>
    </w:pPr>
    <w:rPr>
      <w:b/>
      <w:bCs/>
      <w:sz w:val="14"/>
      <w:szCs w:val="14"/>
    </w:rPr>
  </w:style>
  <w:style w:type="paragraph" w:customStyle="1" w:styleId="xl243">
    <w:name w:val="xl243"/>
    <w:basedOn w:val="a2"/>
    <w:rsid w:val="00016DAC"/>
    <w:pPr>
      <w:pBdr>
        <w:top w:val="single" w:sz="4" w:space="0" w:color="auto"/>
        <w:bottom w:val="single" w:sz="4" w:space="0" w:color="auto"/>
        <w:right w:val="single" w:sz="4" w:space="0" w:color="auto"/>
      </w:pBdr>
      <w:spacing w:before="100" w:beforeAutospacing="1" w:after="100" w:afterAutospacing="1"/>
      <w:jc w:val="right"/>
      <w:textAlignment w:val="center"/>
    </w:pPr>
    <w:rPr>
      <w:sz w:val="14"/>
      <w:szCs w:val="14"/>
    </w:rPr>
  </w:style>
  <w:style w:type="paragraph" w:customStyle="1" w:styleId="xl244">
    <w:name w:val="xl244"/>
    <w:basedOn w:val="a2"/>
    <w:rsid w:val="00016DAC"/>
    <w:pPr>
      <w:pBdr>
        <w:left w:val="single" w:sz="4" w:space="0" w:color="auto"/>
        <w:bottom w:val="single" w:sz="4" w:space="0" w:color="auto"/>
        <w:right w:val="single" w:sz="4" w:space="0" w:color="auto"/>
      </w:pBdr>
      <w:spacing w:before="100" w:beforeAutospacing="1" w:after="100" w:afterAutospacing="1"/>
      <w:jc w:val="center"/>
      <w:textAlignment w:val="center"/>
    </w:pPr>
    <w:rPr>
      <w:sz w:val="14"/>
      <w:szCs w:val="14"/>
    </w:rPr>
  </w:style>
  <w:style w:type="paragraph" w:customStyle="1" w:styleId="xl245">
    <w:name w:val="xl245"/>
    <w:basedOn w:val="a2"/>
    <w:rsid w:val="00016DAC"/>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14"/>
      <w:szCs w:val="14"/>
    </w:rPr>
  </w:style>
  <w:style w:type="paragraph" w:customStyle="1" w:styleId="xl246">
    <w:name w:val="xl246"/>
    <w:basedOn w:val="a2"/>
    <w:rsid w:val="00016DAC"/>
    <w:pPr>
      <w:pBdr>
        <w:top w:val="single" w:sz="4" w:space="0" w:color="auto"/>
        <w:left w:val="single" w:sz="4" w:space="0" w:color="auto"/>
        <w:right w:val="single" w:sz="4" w:space="0" w:color="auto"/>
      </w:pBdr>
      <w:spacing w:before="100" w:beforeAutospacing="1" w:after="100" w:afterAutospacing="1"/>
      <w:jc w:val="center"/>
      <w:textAlignment w:val="center"/>
    </w:pPr>
    <w:rPr>
      <w:sz w:val="14"/>
      <w:szCs w:val="14"/>
    </w:rPr>
  </w:style>
  <w:style w:type="character" w:customStyle="1" w:styleId="27">
    <w:name w:val="Основной текст (2)_"/>
    <w:basedOn w:val="a3"/>
    <w:link w:val="28"/>
    <w:locked/>
    <w:rsid w:val="00A71904"/>
    <w:rPr>
      <w:rFonts w:ascii="Times New Roman" w:hAnsi="Times New Roman" w:cs="Times New Roman"/>
      <w:b/>
      <w:bCs/>
      <w:spacing w:val="-5"/>
      <w:sz w:val="27"/>
      <w:szCs w:val="27"/>
      <w:shd w:val="clear" w:color="auto" w:fill="FFFFFF"/>
    </w:rPr>
  </w:style>
  <w:style w:type="character" w:customStyle="1" w:styleId="36">
    <w:name w:val="Основной текст (3)_"/>
    <w:basedOn w:val="a3"/>
    <w:link w:val="37"/>
    <w:locked/>
    <w:rsid w:val="00A71904"/>
    <w:rPr>
      <w:rFonts w:ascii="Times New Roman" w:hAnsi="Times New Roman" w:cs="Times New Roman"/>
      <w:b/>
      <w:bCs/>
      <w:spacing w:val="-2"/>
      <w:sz w:val="26"/>
      <w:szCs w:val="26"/>
      <w:shd w:val="clear" w:color="auto" w:fill="FFFFFF"/>
    </w:rPr>
  </w:style>
  <w:style w:type="character" w:customStyle="1" w:styleId="aff6">
    <w:name w:val="Основной текст_"/>
    <w:basedOn w:val="a3"/>
    <w:link w:val="1c"/>
    <w:locked/>
    <w:rsid w:val="00A71904"/>
    <w:rPr>
      <w:rFonts w:ascii="Times New Roman" w:hAnsi="Times New Roman" w:cs="Times New Roman"/>
      <w:spacing w:val="-3"/>
      <w:sz w:val="27"/>
      <w:szCs w:val="27"/>
      <w:shd w:val="clear" w:color="auto" w:fill="FFFFFF"/>
    </w:rPr>
  </w:style>
  <w:style w:type="paragraph" w:customStyle="1" w:styleId="28">
    <w:name w:val="Основной текст (2)"/>
    <w:basedOn w:val="a2"/>
    <w:link w:val="27"/>
    <w:rsid w:val="00A71904"/>
    <w:pPr>
      <w:widowControl w:val="0"/>
      <w:shd w:val="clear" w:color="auto" w:fill="FFFFFF"/>
      <w:spacing w:line="319" w:lineRule="exact"/>
      <w:jc w:val="center"/>
    </w:pPr>
    <w:rPr>
      <w:rFonts w:eastAsiaTheme="minorHAnsi"/>
      <w:b/>
      <w:bCs/>
      <w:spacing w:val="-5"/>
      <w:sz w:val="27"/>
      <w:szCs w:val="27"/>
      <w:lang w:eastAsia="en-US"/>
    </w:rPr>
  </w:style>
  <w:style w:type="paragraph" w:customStyle="1" w:styleId="37">
    <w:name w:val="Основной текст (3)"/>
    <w:basedOn w:val="a2"/>
    <w:link w:val="36"/>
    <w:rsid w:val="00A71904"/>
    <w:pPr>
      <w:widowControl w:val="0"/>
      <w:shd w:val="clear" w:color="auto" w:fill="FFFFFF"/>
      <w:spacing w:after="300" w:line="319" w:lineRule="exact"/>
      <w:jc w:val="center"/>
    </w:pPr>
    <w:rPr>
      <w:rFonts w:eastAsiaTheme="minorHAnsi"/>
      <w:b/>
      <w:bCs/>
      <w:spacing w:val="-2"/>
      <w:sz w:val="26"/>
      <w:szCs w:val="26"/>
      <w:lang w:eastAsia="en-US"/>
    </w:rPr>
  </w:style>
  <w:style w:type="paragraph" w:customStyle="1" w:styleId="1c">
    <w:name w:val="Основной текст1"/>
    <w:basedOn w:val="a2"/>
    <w:link w:val="aff6"/>
    <w:rsid w:val="00A71904"/>
    <w:pPr>
      <w:widowControl w:val="0"/>
      <w:shd w:val="clear" w:color="auto" w:fill="FFFFFF"/>
      <w:spacing w:before="60" w:after="420" w:line="240" w:lineRule="atLeast"/>
      <w:jc w:val="center"/>
    </w:pPr>
    <w:rPr>
      <w:rFonts w:eastAsiaTheme="minorHAnsi"/>
      <w:spacing w:val="-3"/>
      <w:sz w:val="27"/>
      <w:szCs w:val="27"/>
      <w:lang w:eastAsia="en-US"/>
    </w:rPr>
  </w:style>
  <w:style w:type="paragraph" w:customStyle="1" w:styleId="s13">
    <w:name w:val="s_13"/>
    <w:basedOn w:val="a2"/>
    <w:rsid w:val="00C3282F"/>
    <w:pPr>
      <w:ind w:firstLine="720"/>
    </w:pPr>
    <w:rPr>
      <w:sz w:val="20"/>
      <w:szCs w:val="20"/>
    </w:rPr>
  </w:style>
  <w:style w:type="paragraph" w:customStyle="1" w:styleId="aff7">
    <w:name w:val="Таблицы (моноширинный)"/>
    <w:basedOn w:val="a2"/>
    <w:next w:val="a2"/>
    <w:uiPriority w:val="99"/>
    <w:rsid w:val="008E5583"/>
    <w:pPr>
      <w:widowControl w:val="0"/>
      <w:autoSpaceDE w:val="0"/>
      <w:autoSpaceDN w:val="0"/>
      <w:adjustRightInd w:val="0"/>
      <w:jc w:val="both"/>
    </w:pPr>
    <w:rPr>
      <w:rFonts w:ascii="Courier New" w:hAnsi="Courier New" w:cs="Courier New"/>
      <w:sz w:val="20"/>
      <w:szCs w:val="20"/>
    </w:rPr>
  </w:style>
  <w:style w:type="paragraph" w:customStyle="1" w:styleId="aff8">
    <w:name w:val="Знак"/>
    <w:basedOn w:val="a2"/>
    <w:rsid w:val="008E5583"/>
    <w:pPr>
      <w:widowControl w:val="0"/>
      <w:adjustRightInd w:val="0"/>
      <w:spacing w:after="160" w:line="240" w:lineRule="exact"/>
      <w:jc w:val="right"/>
    </w:pPr>
    <w:rPr>
      <w:rFonts w:ascii="Arial" w:hAnsi="Arial" w:cs="Arial"/>
      <w:sz w:val="20"/>
      <w:szCs w:val="20"/>
      <w:lang w:val="en-GB" w:eastAsia="en-US"/>
    </w:rPr>
  </w:style>
  <w:style w:type="paragraph" w:styleId="aff9">
    <w:name w:val="caption"/>
    <w:basedOn w:val="a2"/>
    <w:qFormat/>
    <w:rsid w:val="008D415C"/>
    <w:pPr>
      <w:jc w:val="center"/>
    </w:pPr>
    <w:rPr>
      <w:b/>
      <w:sz w:val="28"/>
      <w:szCs w:val="20"/>
    </w:rPr>
  </w:style>
  <w:style w:type="paragraph" w:customStyle="1" w:styleId="BodyTxt">
    <w:name w:val="Body Txt"/>
    <w:basedOn w:val="a2"/>
    <w:rsid w:val="008D415C"/>
    <w:pPr>
      <w:keepLines/>
      <w:spacing w:before="60" w:after="60"/>
      <w:ind w:firstLine="567"/>
      <w:jc w:val="both"/>
    </w:pPr>
    <w:rPr>
      <w:rFonts w:ascii="Arial Narrow" w:hAnsi="Arial Narrow"/>
      <w:szCs w:val="20"/>
    </w:rPr>
  </w:style>
  <w:style w:type="paragraph" w:customStyle="1" w:styleId="29">
    <w:name w:val="Основной текст2"/>
    <w:basedOn w:val="a2"/>
    <w:rsid w:val="00B202C1"/>
    <w:pPr>
      <w:widowControl w:val="0"/>
      <w:shd w:val="clear" w:color="auto" w:fill="FFFFFF"/>
      <w:spacing w:before="240" w:after="300" w:line="240" w:lineRule="atLeast"/>
      <w:ind w:hanging="340"/>
      <w:jc w:val="center"/>
    </w:pPr>
    <w:rPr>
      <w:sz w:val="26"/>
      <w:szCs w:val="26"/>
    </w:rPr>
  </w:style>
  <w:style w:type="paragraph" w:customStyle="1" w:styleId="2a">
    <w:name w:val="Название2"/>
    <w:basedOn w:val="38"/>
    <w:rsid w:val="008602AE"/>
    <w:pPr>
      <w:jc w:val="center"/>
    </w:pPr>
    <w:rPr>
      <w:rFonts w:ascii="Arial" w:hAnsi="Arial"/>
      <w:sz w:val="24"/>
    </w:rPr>
  </w:style>
  <w:style w:type="paragraph" w:customStyle="1" w:styleId="38">
    <w:name w:val="Обычный3"/>
    <w:rsid w:val="008602AE"/>
    <w:pPr>
      <w:spacing w:after="0" w:line="240" w:lineRule="auto"/>
      <w:jc w:val="both"/>
    </w:pPr>
    <w:rPr>
      <w:rFonts w:ascii="Times New Roman" w:eastAsia="Times New Roman" w:hAnsi="Times New Roman" w:cs="Times New Roman"/>
      <w:sz w:val="28"/>
      <w:szCs w:val="20"/>
      <w:lang w:eastAsia="ru-RU"/>
    </w:rPr>
  </w:style>
  <w:style w:type="paragraph" w:customStyle="1" w:styleId="220">
    <w:name w:val="Заголовок 22"/>
    <w:basedOn w:val="38"/>
    <w:next w:val="38"/>
    <w:rsid w:val="008602AE"/>
    <w:pPr>
      <w:keepNext/>
      <w:jc w:val="center"/>
      <w:outlineLvl w:val="1"/>
    </w:pPr>
    <w:rPr>
      <w:rFonts w:ascii="Arial" w:hAnsi="Arial"/>
      <w:sz w:val="24"/>
    </w:rPr>
  </w:style>
  <w:style w:type="paragraph" w:customStyle="1" w:styleId="311">
    <w:name w:val="Основной текст 31"/>
    <w:basedOn w:val="38"/>
    <w:rsid w:val="008602AE"/>
    <w:pPr>
      <w:jc w:val="left"/>
    </w:pPr>
    <w:rPr>
      <w:rFonts w:ascii="Arial" w:hAnsi="Arial"/>
      <w:color w:val="FF0000"/>
    </w:rPr>
  </w:style>
  <w:style w:type="character" w:customStyle="1" w:styleId="affa">
    <w:name w:val="Основной текст + Курсив"/>
    <w:basedOn w:val="aff6"/>
    <w:rsid w:val="00CC2CCF"/>
    <w:rPr>
      <w:rFonts w:ascii="Times New Roman" w:hAnsi="Times New Roman" w:cs="Times New Roman"/>
      <w:i/>
      <w:iCs/>
      <w:color w:val="000000"/>
      <w:spacing w:val="0"/>
      <w:w w:val="100"/>
      <w:position w:val="0"/>
      <w:sz w:val="26"/>
      <w:szCs w:val="26"/>
      <w:u w:val="none"/>
      <w:shd w:val="clear" w:color="auto" w:fill="FFFFFF"/>
      <w:lang w:val="ru-RU"/>
    </w:rPr>
  </w:style>
  <w:style w:type="character" w:customStyle="1" w:styleId="41">
    <w:name w:val="Основной текст (4) + Не курсив"/>
    <w:basedOn w:val="a3"/>
    <w:rsid w:val="00CC2CCF"/>
    <w:rPr>
      <w:rFonts w:ascii="Times New Roman" w:hAnsi="Times New Roman" w:cs="Times New Roman"/>
      <w:i/>
      <w:iCs/>
      <w:color w:val="000000"/>
      <w:spacing w:val="0"/>
      <w:w w:val="100"/>
      <w:position w:val="0"/>
      <w:sz w:val="26"/>
      <w:szCs w:val="26"/>
      <w:u w:val="none"/>
      <w:lang w:val="ru-RU"/>
    </w:rPr>
  </w:style>
  <w:style w:type="character" w:customStyle="1" w:styleId="42">
    <w:name w:val="Основной текст (4)_"/>
    <w:basedOn w:val="a3"/>
    <w:link w:val="43"/>
    <w:locked/>
    <w:rsid w:val="00044CC4"/>
    <w:rPr>
      <w:rFonts w:ascii="Times New Roman" w:hAnsi="Times New Roman" w:cs="Times New Roman"/>
      <w:i/>
      <w:iCs/>
      <w:sz w:val="26"/>
      <w:szCs w:val="26"/>
      <w:shd w:val="clear" w:color="auto" w:fill="FFFFFF"/>
    </w:rPr>
  </w:style>
  <w:style w:type="paragraph" w:customStyle="1" w:styleId="43">
    <w:name w:val="Основной текст (4)"/>
    <w:basedOn w:val="a2"/>
    <w:link w:val="42"/>
    <w:rsid w:val="00044CC4"/>
    <w:pPr>
      <w:widowControl w:val="0"/>
      <w:shd w:val="clear" w:color="auto" w:fill="FFFFFF"/>
      <w:spacing w:after="120" w:line="293" w:lineRule="exact"/>
      <w:jc w:val="both"/>
    </w:pPr>
    <w:rPr>
      <w:rFonts w:eastAsiaTheme="minorHAnsi"/>
      <w:i/>
      <w:iCs/>
      <w:sz w:val="26"/>
      <w:szCs w:val="26"/>
      <w:lang w:eastAsia="en-US"/>
    </w:rPr>
  </w:style>
  <w:style w:type="character" w:customStyle="1" w:styleId="213pt">
    <w:name w:val="Основной текст (2) + 13 pt"/>
    <w:aliases w:val="Не курсив1"/>
    <w:basedOn w:val="27"/>
    <w:uiPriority w:val="99"/>
    <w:rsid w:val="00044CC4"/>
    <w:rPr>
      <w:rFonts w:ascii="Times New Roman" w:hAnsi="Times New Roman" w:cs="Times New Roman"/>
      <w:b w:val="0"/>
      <w:bCs w:val="0"/>
      <w:i/>
      <w:iCs/>
      <w:color w:val="000000"/>
      <w:spacing w:val="0"/>
      <w:w w:val="100"/>
      <w:position w:val="0"/>
      <w:sz w:val="26"/>
      <w:szCs w:val="26"/>
      <w:u w:val="none"/>
      <w:shd w:val="clear" w:color="auto" w:fill="FFFFFF"/>
      <w:lang w:val="ru-RU"/>
    </w:rPr>
  </w:style>
  <w:style w:type="character" w:customStyle="1" w:styleId="51">
    <w:name w:val="Основной текст (5)_"/>
    <w:basedOn w:val="a3"/>
    <w:link w:val="52"/>
    <w:locked/>
    <w:rsid w:val="00044CC4"/>
    <w:rPr>
      <w:rFonts w:ascii="Times New Roman" w:hAnsi="Times New Roman" w:cs="Times New Roman"/>
      <w:b/>
      <w:bCs/>
      <w:sz w:val="20"/>
      <w:szCs w:val="20"/>
      <w:shd w:val="clear" w:color="auto" w:fill="FFFFFF"/>
    </w:rPr>
  </w:style>
  <w:style w:type="character" w:customStyle="1" w:styleId="53">
    <w:name w:val="Основной текст (5) + Не полужирный"/>
    <w:aliases w:val="Курсив"/>
    <w:basedOn w:val="51"/>
    <w:uiPriority w:val="99"/>
    <w:rsid w:val="00044CC4"/>
    <w:rPr>
      <w:rFonts w:ascii="Times New Roman" w:hAnsi="Times New Roman" w:cs="Times New Roman"/>
      <w:b/>
      <w:bCs/>
      <w:i/>
      <w:iCs/>
      <w:color w:val="000000"/>
      <w:spacing w:val="0"/>
      <w:w w:val="100"/>
      <w:position w:val="0"/>
      <w:sz w:val="20"/>
      <w:szCs w:val="20"/>
      <w:shd w:val="clear" w:color="auto" w:fill="FFFFFF"/>
      <w:lang w:val="ru-RU"/>
    </w:rPr>
  </w:style>
  <w:style w:type="paragraph" w:customStyle="1" w:styleId="52">
    <w:name w:val="Основной текст (5)"/>
    <w:basedOn w:val="a2"/>
    <w:link w:val="51"/>
    <w:rsid w:val="00044CC4"/>
    <w:pPr>
      <w:widowControl w:val="0"/>
      <w:shd w:val="clear" w:color="auto" w:fill="FFFFFF"/>
      <w:spacing w:before="180" w:line="242" w:lineRule="exact"/>
      <w:jc w:val="both"/>
    </w:pPr>
    <w:rPr>
      <w:rFonts w:eastAsiaTheme="minorHAnsi"/>
      <w:b/>
      <w:bCs/>
      <w:sz w:val="20"/>
      <w:szCs w:val="20"/>
      <w:lang w:eastAsia="en-US"/>
    </w:rPr>
  </w:style>
  <w:style w:type="character" w:customStyle="1" w:styleId="affb">
    <w:name w:val="Подпись к таблице_"/>
    <w:basedOn w:val="a3"/>
    <w:link w:val="affc"/>
    <w:locked/>
    <w:rsid w:val="00044CC4"/>
    <w:rPr>
      <w:rFonts w:ascii="Times New Roman" w:hAnsi="Times New Roman" w:cs="Times New Roman"/>
      <w:sz w:val="26"/>
      <w:szCs w:val="26"/>
      <w:shd w:val="clear" w:color="auto" w:fill="FFFFFF"/>
    </w:rPr>
  </w:style>
  <w:style w:type="character" w:customStyle="1" w:styleId="10pt">
    <w:name w:val="Основной текст + 10 pt"/>
    <w:aliases w:val="Полужирный,Не полужирный"/>
    <w:basedOn w:val="aff6"/>
    <w:rsid w:val="00044CC4"/>
    <w:rPr>
      <w:rFonts w:ascii="Times New Roman" w:hAnsi="Times New Roman" w:cs="Times New Roman"/>
      <w:b/>
      <w:bCs/>
      <w:color w:val="000000"/>
      <w:spacing w:val="0"/>
      <w:w w:val="100"/>
      <w:position w:val="0"/>
      <w:sz w:val="20"/>
      <w:szCs w:val="20"/>
      <w:u w:val="none"/>
      <w:shd w:val="clear" w:color="auto" w:fill="FFFFFF"/>
      <w:lang w:val="ru-RU"/>
    </w:rPr>
  </w:style>
  <w:style w:type="character" w:customStyle="1" w:styleId="Gulim">
    <w:name w:val="Основной текст + Gulim"/>
    <w:aliases w:val="6 pt"/>
    <w:basedOn w:val="aff6"/>
    <w:uiPriority w:val="99"/>
    <w:rsid w:val="00044CC4"/>
    <w:rPr>
      <w:rFonts w:ascii="Gulim" w:eastAsia="Gulim" w:hAnsi="Gulim" w:cs="Gulim"/>
      <w:color w:val="000000"/>
      <w:spacing w:val="0"/>
      <w:w w:val="100"/>
      <w:position w:val="0"/>
      <w:sz w:val="12"/>
      <w:szCs w:val="12"/>
      <w:u w:val="none"/>
      <w:shd w:val="clear" w:color="auto" w:fill="FFFFFF"/>
      <w:lang w:val="ru-RU"/>
    </w:rPr>
  </w:style>
  <w:style w:type="character" w:customStyle="1" w:styleId="1d">
    <w:name w:val="Заголовок №1_"/>
    <w:basedOn w:val="a3"/>
    <w:link w:val="1e"/>
    <w:locked/>
    <w:rsid w:val="00044CC4"/>
    <w:rPr>
      <w:rFonts w:ascii="Tahoma" w:hAnsi="Tahoma" w:cs="Tahoma"/>
      <w:b/>
      <w:bCs/>
      <w:spacing w:val="-30"/>
      <w:sz w:val="33"/>
      <w:szCs w:val="33"/>
      <w:shd w:val="clear" w:color="auto" w:fill="FFFFFF"/>
    </w:rPr>
  </w:style>
  <w:style w:type="paragraph" w:customStyle="1" w:styleId="affc">
    <w:name w:val="Подпись к таблице"/>
    <w:basedOn w:val="a2"/>
    <w:link w:val="affb"/>
    <w:rsid w:val="00044CC4"/>
    <w:pPr>
      <w:widowControl w:val="0"/>
      <w:shd w:val="clear" w:color="auto" w:fill="FFFFFF"/>
      <w:spacing w:line="240" w:lineRule="atLeast"/>
    </w:pPr>
    <w:rPr>
      <w:rFonts w:eastAsiaTheme="minorHAnsi"/>
      <w:sz w:val="26"/>
      <w:szCs w:val="26"/>
      <w:lang w:eastAsia="en-US"/>
    </w:rPr>
  </w:style>
  <w:style w:type="paragraph" w:customStyle="1" w:styleId="1e">
    <w:name w:val="Заголовок №1"/>
    <w:basedOn w:val="a2"/>
    <w:link w:val="1d"/>
    <w:rsid w:val="00044CC4"/>
    <w:pPr>
      <w:widowControl w:val="0"/>
      <w:shd w:val="clear" w:color="auto" w:fill="FFFFFF"/>
      <w:spacing w:before="120" w:line="240" w:lineRule="atLeast"/>
      <w:outlineLvl w:val="0"/>
    </w:pPr>
    <w:rPr>
      <w:rFonts w:ascii="Tahoma" w:eastAsiaTheme="minorHAnsi" w:hAnsi="Tahoma" w:cs="Tahoma"/>
      <w:b/>
      <w:bCs/>
      <w:spacing w:val="-30"/>
      <w:sz w:val="33"/>
      <w:szCs w:val="33"/>
      <w:lang w:eastAsia="en-US"/>
    </w:rPr>
  </w:style>
  <w:style w:type="paragraph" w:customStyle="1" w:styleId="39">
    <w:name w:val="Название3"/>
    <w:basedOn w:val="44"/>
    <w:rsid w:val="00215DA1"/>
    <w:pPr>
      <w:jc w:val="center"/>
    </w:pPr>
    <w:rPr>
      <w:rFonts w:ascii="Arial" w:hAnsi="Arial"/>
      <w:sz w:val="24"/>
    </w:rPr>
  </w:style>
  <w:style w:type="paragraph" w:customStyle="1" w:styleId="44">
    <w:name w:val="Обычный4"/>
    <w:rsid w:val="00215DA1"/>
    <w:pPr>
      <w:spacing w:after="0" w:line="240" w:lineRule="auto"/>
      <w:jc w:val="both"/>
    </w:pPr>
    <w:rPr>
      <w:rFonts w:ascii="Times New Roman" w:eastAsia="Times New Roman" w:hAnsi="Times New Roman" w:cs="Times New Roman"/>
      <w:sz w:val="28"/>
      <w:szCs w:val="20"/>
      <w:lang w:eastAsia="ru-RU"/>
    </w:rPr>
  </w:style>
  <w:style w:type="paragraph" w:customStyle="1" w:styleId="230">
    <w:name w:val="Заголовок 23"/>
    <w:basedOn w:val="44"/>
    <w:next w:val="44"/>
    <w:rsid w:val="00215DA1"/>
    <w:pPr>
      <w:keepNext/>
      <w:jc w:val="center"/>
      <w:outlineLvl w:val="1"/>
    </w:pPr>
    <w:rPr>
      <w:rFonts w:ascii="Arial" w:hAnsi="Arial"/>
      <w:sz w:val="24"/>
    </w:rPr>
  </w:style>
  <w:style w:type="paragraph" w:customStyle="1" w:styleId="320">
    <w:name w:val="Основной текст 32"/>
    <w:basedOn w:val="44"/>
    <w:rsid w:val="00215DA1"/>
    <w:pPr>
      <w:jc w:val="left"/>
    </w:pPr>
    <w:rPr>
      <w:rFonts w:ascii="Arial" w:hAnsi="Arial"/>
      <w:color w:val="FF0000"/>
    </w:rPr>
  </w:style>
  <w:style w:type="paragraph" w:customStyle="1" w:styleId="affd">
    <w:name w:val="Знак Знак"/>
    <w:basedOn w:val="a2"/>
    <w:rsid w:val="009366A5"/>
    <w:pPr>
      <w:widowControl w:val="0"/>
      <w:adjustRightInd w:val="0"/>
      <w:spacing w:after="160" w:line="240" w:lineRule="exact"/>
      <w:jc w:val="right"/>
    </w:pPr>
    <w:rPr>
      <w:rFonts w:ascii="Arial" w:hAnsi="Arial" w:cs="Arial"/>
      <w:sz w:val="20"/>
      <w:szCs w:val="20"/>
      <w:lang w:val="en-GB" w:eastAsia="en-US"/>
    </w:rPr>
  </w:style>
  <w:style w:type="paragraph" w:customStyle="1" w:styleId="45">
    <w:name w:val="Название4"/>
    <w:rsid w:val="006F0069"/>
    <w:pPr>
      <w:spacing w:after="0" w:line="240" w:lineRule="auto"/>
      <w:jc w:val="center"/>
    </w:pPr>
    <w:rPr>
      <w:rFonts w:ascii="Arial" w:eastAsia="Times New Roman" w:hAnsi="Arial" w:cs="Times New Roman"/>
      <w:sz w:val="24"/>
      <w:szCs w:val="20"/>
      <w:lang w:eastAsia="ru-RU"/>
    </w:rPr>
  </w:style>
  <w:style w:type="paragraph" w:customStyle="1" w:styleId="54">
    <w:name w:val="Обычный5"/>
    <w:rsid w:val="006F0069"/>
    <w:pPr>
      <w:widowControl w:val="0"/>
      <w:snapToGrid w:val="0"/>
      <w:spacing w:after="0" w:line="240" w:lineRule="auto"/>
    </w:pPr>
    <w:rPr>
      <w:rFonts w:ascii="Times New Roman" w:eastAsia="Times New Roman" w:hAnsi="Times New Roman" w:cs="Times New Roman"/>
      <w:sz w:val="20"/>
      <w:szCs w:val="20"/>
      <w:lang w:eastAsia="ru-RU"/>
    </w:rPr>
  </w:style>
  <w:style w:type="paragraph" w:customStyle="1" w:styleId="240">
    <w:name w:val="Заголовок 24"/>
    <w:basedOn w:val="54"/>
    <w:next w:val="54"/>
    <w:rsid w:val="006F0069"/>
    <w:pPr>
      <w:keepNext/>
      <w:widowControl/>
      <w:snapToGrid/>
      <w:jc w:val="center"/>
      <w:outlineLvl w:val="1"/>
    </w:pPr>
    <w:rPr>
      <w:rFonts w:ascii="Arial" w:hAnsi="Arial"/>
      <w:sz w:val="24"/>
    </w:rPr>
  </w:style>
  <w:style w:type="paragraph" w:customStyle="1" w:styleId="330">
    <w:name w:val="Основной текст 33"/>
    <w:basedOn w:val="54"/>
    <w:rsid w:val="006F0069"/>
    <w:pPr>
      <w:widowControl/>
      <w:snapToGrid/>
    </w:pPr>
    <w:rPr>
      <w:rFonts w:ascii="Arial" w:hAnsi="Arial"/>
      <w:color w:val="FF0000"/>
      <w:sz w:val="28"/>
    </w:rPr>
  </w:style>
  <w:style w:type="paragraph" w:customStyle="1" w:styleId="affe">
    <w:name w:val="Знак Знак"/>
    <w:basedOn w:val="a2"/>
    <w:rsid w:val="00273A20"/>
    <w:pPr>
      <w:widowControl w:val="0"/>
      <w:adjustRightInd w:val="0"/>
      <w:spacing w:after="160" w:line="240" w:lineRule="exact"/>
      <w:jc w:val="right"/>
    </w:pPr>
    <w:rPr>
      <w:rFonts w:ascii="Arial" w:hAnsi="Arial" w:cs="Arial"/>
      <w:sz w:val="20"/>
      <w:szCs w:val="20"/>
      <w:lang w:val="en-GB" w:eastAsia="en-US"/>
    </w:rPr>
  </w:style>
  <w:style w:type="paragraph" w:customStyle="1" w:styleId="1f">
    <w:name w:val="Знак Знак Знак1 Знак Знак Знак"/>
    <w:basedOn w:val="a2"/>
    <w:rsid w:val="005A2E11"/>
    <w:pPr>
      <w:widowControl w:val="0"/>
      <w:adjustRightInd w:val="0"/>
      <w:spacing w:after="160" w:line="240" w:lineRule="exact"/>
      <w:jc w:val="right"/>
    </w:pPr>
    <w:rPr>
      <w:sz w:val="20"/>
      <w:szCs w:val="20"/>
      <w:lang w:val="en-GB" w:eastAsia="en-US"/>
    </w:rPr>
  </w:style>
  <w:style w:type="paragraph" w:customStyle="1" w:styleId="1f0">
    <w:name w:val="Абзац списка1"/>
    <w:basedOn w:val="a2"/>
    <w:rsid w:val="00EA1418"/>
    <w:pPr>
      <w:spacing w:after="200" w:line="276" w:lineRule="auto"/>
      <w:ind w:left="720"/>
      <w:contextualSpacing/>
    </w:pPr>
    <w:rPr>
      <w:rFonts w:ascii="Calibri" w:eastAsia="Calibri" w:hAnsi="Calibri"/>
      <w:sz w:val="22"/>
      <w:szCs w:val="22"/>
    </w:rPr>
  </w:style>
  <w:style w:type="paragraph" w:customStyle="1" w:styleId="211">
    <w:name w:val="Основной текст с отступом 21"/>
    <w:basedOn w:val="a2"/>
    <w:rsid w:val="002B32AB"/>
    <w:pPr>
      <w:suppressAutoHyphens/>
      <w:ind w:right="-1050" w:firstLine="993"/>
      <w:jc w:val="both"/>
    </w:pPr>
    <w:rPr>
      <w:sz w:val="28"/>
      <w:szCs w:val="20"/>
      <w:lang w:eastAsia="ar-SA"/>
    </w:rPr>
  </w:style>
  <w:style w:type="paragraph" w:customStyle="1" w:styleId="p3">
    <w:name w:val="p3"/>
    <w:basedOn w:val="a2"/>
    <w:rsid w:val="0011091D"/>
    <w:pPr>
      <w:spacing w:before="100" w:beforeAutospacing="1" w:after="100" w:afterAutospacing="1"/>
    </w:pPr>
  </w:style>
  <w:style w:type="character" w:customStyle="1" w:styleId="s2">
    <w:name w:val="s2"/>
    <w:basedOn w:val="a3"/>
    <w:rsid w:val="0011091D"/>
  </w:style>
  <w:style w:type="paragraph" w:customStyle="1" w:styleId="p4">
    <w:name w:val="p4"/>
    <w:basedOn w:val="a2"/>
    <w:rsid w:val="0011091D"/>
    <w:pPr>
      <w:spacing w:before="100" w:beforeAutospacing="1" w:after="100" w:afterAutospacing="1"/>
    </w:pPr>
  </w:style>
  <w:style w:type="paragraph" w:customStyle="1" w:styleId="p5">
    <w:name w:val="p5"/>
    <w:basedOn w:val="a2"/>
    <w:rsid w:val="0011091D"/>
    <w:pPr>
      <w:spacing w:before="100" w:beforeAutospacing="1" w:after="100" w:afterAutospacing="1"/>
    </w:pPr>
  </w:style>
  <w:style w:type="paragraph" w:customStyle="1" w:styleId="p6">
    <w:name w:val="p6"/>
    <w:basedOn w:val="a2"/>
    <w:rsid w:val="0011091D"/>
    <w:pPr>
      <w:spacing w:before="100" w:beforeAutospacing="1" w:after="100" w:afterAutospacing="1"/>
    </w:pPr>
  </w:style>
  <w:style w:type="paragraph" w:customStyle="1" w:styleId="afff">
    <w:name w:val="Знак Знак"/>
    <w:basedOn w:val="a2"/>
    <w:rsid w:val="00A35810"/>
    <w:pPr>
      <w:widowControl w:val="0"/>
      <w:adjustRightInd w:val="0"/>
      <w:spacing w:after="160" w:line="240" w:lineRule="exact"/>
      <w:jc w:val="right"/>
    </w:pPr>
    <w:rPr>
      <w:rFonts w:ascii="Arial" w:hAnsi="Arial" w:cs="Arial"/>
      <w:sz w:val="20"/>
      <w:szCs w:val="20"/>
      <w:lang w:val="en-GB" w:eastAsia="en-US"/>
    </w:rPr>
  </w:style>
  <w:style w:type="paragraph" w:customStyle="1" w:styleId="afff0">
    <w:name w:val="Знак Знак"/>
    <w:basedOn w:val="a2"/>
    <w:rsid w:val="006A49C8"/>
    <w:pPr>
      <w:widowControl w:val="0"/>
      <w:adjustRightInd w:val="0"/>
      <w:spacing w:after="160" w:line="240" w:lineRule="exact"/>
      <w:jc w:val="right"/>
    </w:pPr>
    <w:rPr>
      <w:rFonts w:ascii="Arial" w:hAnsi="Arial" w:cs="Arial"/>
      <w:sz w:val="20"/>
      <w:szCs w:val="20"/>
      <w:lang w:val="en-GB" w:eastAsia="en-US"/>
    </w:rPr>
  </w:style>
  <w:style w:type="paragraph" w:customStyle="1" w:styleId="61">
    <w:name w:val="Обычный6"/>
    <w:rsid w:val="006A49C8"/>
    <w:pPr>
      <w:spacing w:after="0" w:line="240" w:lineRule="auto"/>
    </w:pPr>
    <w:rPr>
      <w:rFonts w:ascii="Verdana" w:eastAsia="Verdana" w:hAnsi="Verdana" w:cs="Verdana"/>
      <w:snapToGrid w:val="0"/>
      <w:sz w:val="20"/>
      <w:szCs w:val="20"/>
      <w:lang w:eastAsia="ru-RU"/>
    </w:rPr>
  </w:style>
  <w:style w:type="character" w:customStyle="1" w:styleId="2b">
    <w:name w:val="Заголовок №2_"/>
    <w:basedOn w:val="a3"/>
    <w:link w:val="2c"/>
    <w:rsid w:val="00524D64"/>
    <w:rPr>
      <w:rFonts w:ascii="Times New Roman" w:eastAsia="Times New Roman" w:hAnsi="Times New Roman" w:cs="Times New Roman"/>
      <w:b/>
      <w:bCs/>
      <w:sz w:val="27"/>
      <w:szCs w:val="27"/>
      <w:shd w:val="clear" w:color="auto" w:fill="FFFFFF"/>
    </w:rPr>
  </w:style>
  <w:style w:type="character" w:customStyle="1" w:styleId="2135pt">
    <w:name w:val="Основной текст (2) + 13;5 pt;Полужирный"/>
    <w:basedOn w:val="27"/>
    <w:rsid w:val="00524D64"/>
    <w:rPr>
      <w:rFonts w:ascii="Times New Roman" w:eastAsia="Times New Roman" w:hAnsi="Times New Roman" w:cs="Times New Roman"/>
      <w:b/>
      <w:bCs/>
      <w:i w:val="0"/>
      <w:iCs w:val="0"/>
      <w:smallCaps w:val="0"/>
      <w:strike w:val="0"/>
      <w:color w:val="000000"/>
      <w:spacing w:val="0"/>
      <w:w w:val="100"/>
      <w:position w:val="0"/>
      <w:sz w:val="27"/>
      <w:szCs w:val="27"/>
      <w:u w:val="none"/>
      <w:shd w:val="clear" w:color="auto" w:fill="FFFFFF"/>
      <w:lang w:val="ru-RU"/>
    </w:rPr>
  </w:style>
  <w:style w:type="character" w:customStyle="1" w:styleId="3a">
    <w:name w:val="Заголовок №3_"/>
    <w:basedOn w:val="a3"/>
    <w:rsid w:val="00524D64"/>
    <w:rPr>
      <w:rFonts w:ascii="Times New Roman" w:eastAsia="Times New Roman" w:hAnsi="Times New Roman" w:cs="Times New Roman"/>
      <w:b w:val="0"/>
      <w:bCs w:val="0"/>
      <w:i w:val="0"/>
      <w:iCs w:val="0"/>
      <w:smallCaps w:val="0"/>
      <w:strike w:val="0"/>
      <w:sz w:val="27"/>
      <w:szCs w:val="27"/>
      <w:u w:val="none"/>
    </w:rPr>
  </w:style>
  <w:style w:type="character" w:customStyle="1" w:styleId="3b">
    <w:name w:val="Заголовок №3"/>
    <w:basedOn w:val="3a"/>
    <w:rsid w:val="00524D64"/>
    <w:rPr>
      <w:rFonts w:ascii="Times New Roman" w:eastAsia="Times New Roman" w:hAnsi="Times New Roman" w:cs="Times New Roman"/>
      <w:b w:val="0"/>
      <w:bCs w:val="0"/>
      <w:i w:val="0"/>
      <w:iCs w:val="0"/>
      <w:smallCaps w:val="0"/>
      <w:strike w:val="0"/>
      <w:color w:val="000000"/>
      <w:spacing w:val="0"/>
      <w:w w:val="100"/>
      <w:position w:val="0"/>
      <w:sz w:val="27"/>
      <w:szCs w:val="27"/>
      <w:u w:val="single"/>
      <w:lang w:val="ru-RU"/>
    </w:rPr>
  </w:style>
  <w:style w:type="character" w:customStyle="1" w:styleId="310pt">
    <w:name w:val="Заголовок №3 + 10 pt"/>
    <w:basedOn w:val="3a"/>
    <w:rsid w:val="00524D64"/>
    <w:rPr>
      <w:rFonts w:ascii="Times New Roman" w:eastAsia="Times New Roman" w:hAnsi="Times New Roman" w:cs="Times New Roman"/>
      <w:b w:val="0"/>
      <w:bCs w:val="0"/>
      <w:i w:val="0"/>
      <w:iCs w:val="0"/>
      <w:smallCaps w:val="0"/>
      <w:strike w:val="0"/>
      <w:color w:val="000000"/>
      <w:spacing w:val="0"/>
      <w:w w:val="100"/>
      <w:position w:val="0"/>
      <w:sz w:val="20"/>
      <w:szCs w:val="20"/>
      <w:u w:val="none"/>
    </w:rPr>
  </w:style>
  <w:style w:type="character" w:customStyle="1" w:styleId="4pt">
    <w:name w:val="Основной текст + 4 pt;Не курсив"/>
    <w:basedOn w:val="aff6"/>
    <w:rsid w:val="00524D64"/>
    <w:rPr>
      <w:rFonts w:ascii="Times New Roman" w:eastAsia="Times New Roman" w:hAnsi="Times New Roman" w:cs="Times New Roman"/>
      <w:b w:val="0"/>
      <w:bCs w:val="0"/>
      <w:i/>
      <w:iCs/>
      <w:smallCaps w:val="0"/>
      <w:strike w:val="0"/>
      <w:color w:val="000000"/>
      <w:spacing w:val="0"/>
      <w:w w:val="100"/>
      <w:position w:val="0"/>
      <w:sz w:val="8"/>
      <w:szCs w:val="8"/>
      <w:u w:val="none"/>
      <w:shd w:val="clear" w:color="auto" w:fill="FFFFFF"/>
      <w:lang w:val="ru-RU"/>
    </w:rPr>
  </w:style>
  <w:style w:type="paragraph" w:customStyle="1" w:styleId="2c">
    <w:name w:val="Заголовок №2"/>
    <w:basedOn w:val="a2"/>
    <w:link w:val="2b"/>
    <w:rsid w:val="00524D64"/>
    <w:pPr>
      <w:widowControl w:val="0"/>
      <w:shd w:val="clear" w:color="auto" w:fill="FFFFFF"/>
      <w:spacing w:line="320" w:lineRule="exact"/>
      <w:jc w:val="center"/>
      <w:outlineLvl w:val="1"/>
    </w:pPr>
    <w:rPr>
      <w:b/>
      <w:bCs/>
      <w:sz w:val="27"/>
      <w:szCs w:val="27"/>
      <w:lang w:eastAsia="en-US"/>
    </w:rPr>
  </w:style>
  <w:style w:type="character" w:customStyle="1" w:styleId="2d">
    <w:name w:val="Заголовок №2 + Полужирный"/>
    <w:basedOn w:val="2b"/>
    <w:rsid w:val="005A43BF"/>
    <w:rPr>
      <w:rFonts w:ascii="Times New Roman" w:eastAsia="Times New Roman" w:hAnsi="Times New Roman" w:cs="Times New Roman"/>
      <w:b/>
      <w:bCs/>
      <w:i w:val="0"/>
      <w:iCs w:val="0"/>
      <w:smallCaps w:val="0"/>
      <w:strike w:val="0"/>
      <w:color w:val="000000"/>
      <w:spacing w:val="0"/>
      <w:w w:val="100"/>
      <w:position w:val="0"/>
      <w:sz w:val="27"/>
      <w:szCs w:val="27"/>
      <w:u w:val="none"/>
      <w:shd w:val="clear" w:color="auto" w:fill="FFFFFF"/>
      <w:lang w:val="ru-RU"/>
    </w:rPr>
  </w:style>
  <w:style w:type="character" w:customStyle="1" w:styleId="2e">
    <w:name w:val="Основной текст (2) + Полужирный"/>
    <w:basedOn w:val="27"/>
    <w:rsid w:val="00CB0F14"/>
    <w:rPr>
      <w:rFonts w:ascii="Times New Roman" w:eastAsia="Times New Roman" w:hAnsi="Times New Roman" w:cs="Times New Roman"/>
      <w:b/>
      <w:bCs/>
      <w:i w:val="0"/>
      <w:iCs w:val="0"/>
      <w:smallCaps w:val="0"/>
      <w:strike w:val="0"/>
      <w:color w:val="000000"/>
      <w:spacing w:val="0"/>
      <w:w w:val="100"/>
      <w:position w:val="0"/>
      <w:sz w:val="27"/>
      <w:szCs w:val="27"/>
      <w:u w:val="single"/>
      <w:shd w:val="clear" w:color="auto" w:fill="FFFFFF"/>
      <w:lang w:val="ru-RU"/>
    </w:rPr>
  </w:style>
  <w:style w:type="character" w:customStyle="1" w:styleId="MSGothic4pt">
    <w:name w:val="Основной текст + MS Gothic;4 pt;Не курсив"/>
    <w:basedOn w:val="aff6"/>
    <w:rsid w:val="006D1EA4"/>
    <w:rPr>
      <w:rFonts w:ascii="MS Gothic" w:eastAsia="MS Gothic" w:hAnsi="MS Gothic" w:cs="MS Gothic"/>
      <w:b w:val="0"/>
      <w:bCs w:val="0"/>
      <w:i/>
      <w:iCs/>
      <w:smallCaps w:val="0"/>
      <w:strike w:val="0"/>
      <w:color w:val="000000"/>
      <w:spacing w:val="0"/>
      <w:w w:val="100"/>
      <w:position w:val="0"/>
      <w:sz w:val="8"/>
      <w:szCs w:val="8"/>
      <w:u w:val="none"/>
      <w:shd w:val="clear" w:color="auto" w:fill="FFFFFF"/>
      <w:lang w:val="ru-RU"/>
    </w:rPr>
  </w:style>
  <w:style w:type="character" w:customStyle="1" w:styleId="210pt">
    <w:name w:val="Основной текст (2) + 10 pt"/>
    <w:basedOn w:val="27"/>
    <w:rsid w:val="006D1EA4"/>
    <w:rPr>
      <w:rFonts w:ascii="Times New Roman" w:eastAsia="Times New Roman" w:hAnsi="Times New Roman" w:cs="Times New Roman"/>
      <w:b w:val="0"/>
      <w:bCs w:val="0"/>
      <w:i w:val="0"/>
      <w:iCs w:val="0"/>
      <w:smallCaps w:val="0"/>
      <w:strike w:val="0"/>
      <w:color w:val="000000"/>
      <w:spacing w:val="0"/>
      <w:w w:val="100"/>
      <w:position w:val="0"/>
      <w:sz w:val="20"/>
      <w:szCs w:val="20"/>
      <w:u w:val="none"/>
      <w:shd w:val="clear" w:color="auto" w:fill="FFFFFF"/>
    </w:rPr>
  </w:style>
  <w:style w:type="character" w:customStyle="1" w:styleId="2Constantia13pt">
    <w:name w:val="Основной текст (2) + Constantia;13 pt;Полужирный"/>
    <w:basedOn w:val="27"/>
    <w:rsid w:val="006D1EA4"/>
    <w:rPr>
      <w:rFonts w:ascii="Constantia" w:eastAsia="Constantia" w:hAnsi="Constantia" w:cs="Constantia"/>
      <w:b/>
      <w:bCs/>
      <w:i w:val="0"/>
      <w:iCs w:val="0"/>
      <w:smallCaps w:val="0"/>
      <w:strike w:val="0"/>
      <w:color w:val="000000"/>
      <w:spacing w:val="0"/>
      <w:w w:val="100"/>
      <w:position w:val="0"/>
      <w:sz w:val="26"/>
      <w:szCs w:val="26"/>
      <w:u w:val="single"/>
      <w:shd w:val="clear" w:color="auto" w:fill="FFFFFF"/>
      <w:lang w:val="ru-RU"/>
    </w:rPr>
  </w:style>
  <w:style w:type="character" w:customStyle="1" w:styleId="afff1">
    <w:name w:val="Основной текст + Не курсив"/>
    <w:basedOn w:val="aff6"/>
    <w:rsid w:val="003F3D96"/>
    <w:rPr>
      <w:rFonts w:ascii="Times New Roman" w:eastAsia="Times New Roman" w:hAnsi="Times New Roman" w:cs="Times New Roman"/>
      <w:b w:val="0"/>
      <w:bCs w:val="0"/>
      <w:i/>
      <w:iCs/>
      <w:smallCaps w:val="0"/>
      <w:strike w:val="0"/>
      <w:color w:val="000000"/>
      <w:spacing w:val="0"/>
      <w:w w:val="100"/>
      <w:position w:val="0"/>
      <w:sz w:val="19"/>
      <w:szCs w:val="19"/>
      <w:u w:val="none"/>
      <w:shd w:val="clear" w:color="auto" w:fill="FFFFFF"/>
    </w:rPr>
  </w:style>
  <w:style w:type="character" w:customStyle="1" w:styleId="295pt">
    <w:name w:val="Основной текст (2) + 9;5 pt;Не полужирный"/>
    <w:basedOn w:val="27"/>
    <w:rsid w:val="006D5F47"/>
    <w:rPr>
      <w:rFonts w:ascii="Times New Roman" w:eastAsia="Times New Roman" w:hAnsi="Times New Roman" w:cs="Times New Roman"/>
      <w:b/>
      <w:bCs/>
      <w:i w:val="0"/>
      <w:iCs w:val="0"/>
      <w:smallCaps w:val="0"/>
      <w:strike w:val="0"/>
      <w:color w:val="000000"/>
      <w:spacing w:val="0"/>
      <w:w w:val="100"/>
      <w:position w:val="0"/>
      <w:sz w:val="19"/>
      <w:szCs w:val="19"/>
      <w:u w:val="none"/>
      <w:shd w:val="clear" w:color="auto" w:fill="FFFFFF"/>
      <w:lang w:val="ru-RU"/>
    </w:rPr>
  </w:style>
  <w:style w:type="paragraph" w:customStyle="1" w:styleId="p1">
    <w:name w:val="p1"/>
    <w:basedOn w:val="a2"/>
    <w:rsid w:val="00003A82"/>
    <w:pPr>
      <w:spacing w:before="100" w:beforeAutospacing="1" w:after="100" w:afterAutospacing="1"/>
    </w:pPr>
  </w:style>
  <w:style w:type="character" w:customStyle="1" w:styleId="s1">
    <w:name w:val="s1"/>
    <w:basedOn w:val="a3"/>
    <w:rsid w:val="00003A82"/>
  </w:style>
  <w:style w:type="paragraph" w:customStyle="1" w:styleId="1f1">
    <w:name w:val="Знак Знак1"/>
    <w:basedOn w:val="a2"/>
    <w:rsid w:val="00B213AD"/>
    <w:pPr>
      <w:widowControl w:val="0"/>
      <w:adjustRightInd w:val="0"/>
      <w:spacing w:after="160" w:line="240" w:lineRule="exact"/>
      <w:jc w:val="right"/>
    </w:pPr>
    <w:rPr>
      <w:rFonts w:ascii="Arial" w:hAnsi="Arial" w:cs="Arial"/>
      <w:sz w:val="20"/>
      <w:szCs w:val="20"/>
      <w:lang w:val="en-GB" w:eastAsia="en-US"/>
    </w:rPr>
  </w:style>
  <w:style w:type="character" w:customStyle="1" w:styleId="Exact">
    <w:name w:val="Основной текст Exact"/>
    <w:basedOn w:val="a3"/>
    <w:rsid w:val="00256E17"/>
    <w:rPr>
      <w:rFonts w:ascii="Times New Roman" w:hAnsi="Times New Roman" w:cs="Times New Roman"/>
      <w:spacing w:val="9"/>
      <w:u w:val="none"/>
    </w:rPr>
  </w:style>
  <w:style w:type="character" w:styleId="afff2">
    <w:name w:val="Emphasis"/>
    <w:basedOn w:val="a3"/>
    <w:qFormat/>
    <w:rsid w:val="00D33E1E"/>
    <w:rPr>
      <w:i/>
      <w:iCs/>
    </w:rPr>
  </w:style>
  <w:style w:type="paragraph" w:customStyle="1" w:styleId="55">
    <w:name w:val="Название5"/>
    <w:basedOn w:val="a2"/>
    <w:rsid w:val="005F6BE2"/>
    <w:pPr>
      <w:jc w:val="center"/>
    </w:pPr>
    <w:rPr>
      <w:rFonts w:ascii="Arial" w:hAnsi="Arial"/>
      <w:szCs w:val="20"/>
    </w:rPr>
  </w:style>
  <w:style w:type="paragraph" w:customStyle="1" w:styleId="7">
    <w:name w:val="Обычный7"/>
    <w:rsid w:val="00B46CE4"/>
    <w:pPr>
      <w:spacing w:after="0" w:line="240" w:lineRule="auto"/>
      <w:jc w:val="both"/>
    </w:pPr>
    <w:rPr>
      <w:rFonts w:ascii="Times New Roman" w:eastAsia="Times New Roman" w:hAnsi="Times New Roman" w:cs="Times New Roman"/>
      <w:sz w:val="28"/>
      <w:szCs w:val="20"/>
      <w:lang w:eastAsia="ru-RU"/>
    </w:rPr>
  </w:style>
  <w:style w:type="paragraph" w:customStyle="1" w:styleId="250">
    <w:name w:val="Заголовок 25"/>
    <w:basedOn w:val="7"/>
    <w:next w:val="7"/>
    <w:rsid w:val="00B46CE4"/>
    <w:pPr>
      <w:keepNext/>
      <w:jc w:val="center"/>
      <w:outlineLvl w:val="1"/>
    </w:pPr>
    <w:rPr>
      <w:rFonts w:ascii="Arial" w:hAnsi="Arial"/>
      <w:sz w:val="24"/>
    </w:rPr>
  </w:style>
  <w:style w:type="paragraph" w:customStyle="1" w:styleId="62">
    <w:name w:val="Название6"/>
    <w:basedOn w:val="81"/>
    <w:rsid w:val="0080271E"/>
    <w:pPr>
      <w:jc w:val="center"/>
    </w:pPr>
    <w:rPr>
      <w:rFonts w:ascii="Arial" w:hAnsi="Arial"/>
      <w:sz w:val="24"/>
    </w:rPr>
  </w:style>
  <w:style w:type="paragraph" w:customStyle="1" w:styleId="81">
    <w:name w:val="Обычный8"/>
    <w:rsid w:val="0080271E"/>
    <w:pPr>
      <w:spacing w:after="0" w:line="240" w:lineRule="auto"/>
      <w:jc w:val="both"/>
    </w:pPr>
    <w:rPr>
      <w:rFonts w:ascii="Times New Roman" w:eastAsia="Times New Roman" w:hAnsi="Times New Roman" w:cs="Times New Roman"/>
      <w:sz w:val="28"/>
      <w:szCs w:val="20"/>
      <w:lang w:eastAsia="ru-RU"/>
    </w:rPr>
  </w:style>
  <w:style w:type="paragraph" w:customStyle="1" w:styleId="260">
    <w:name w:val="Заголовок 26"/>
    <w:basedOn w:val="81"/>
    <w:next w:val="81"/>
    <w:rsid w:val="0080271E"/>
    <w:pPr>
      <w:keepNext/>
      <w:jc w:val="center"/>
      <w:outlineLvl w:val="1"/>
    </w:pPr>
    <w:rPr>
      <w:rFonts w:ascii="Arial" w:hAnsi="Arial"/>
      <w:sz w:val="24"/>
    </w:rPr>
  </w:style>
  <w:style w:type="paragraph" w:customStyle="1" w:styleId="340">
    <w:name w:val="Основной текст 34"/>
    <w:basedOn w:val="81"/>
    <w:rsid w:val="0080271E"/>
    <w:pPr>
      <w:jc w:val="left"/>
    </w:pPr>
    <w:rPr>
      <w:rFonts w:ascii="Arial" w:hAnsi="Arial"/>
      <w:color w:val="FF0000"/>
    </w:rPr>
  </w:style>
  <w:style w:type="character" w:customStyle="1" w:styleId="3Exact">
    <w:name w:val="Основной текст (3) Exact"/>
    <w:basedOn w:val="a3"/>
    <w:rsid w:val="00D576E7"/>
    <w:rPr>
      <w:rFonts w:ascii="Times New Roman" w:eastAsia="Times New Roman" w:hAnsi="Times New Roman" w:cs="Times New Roman"/>
      <w:b/>
      <w:bCs/>
      <w:i w:val="0"/>
      <w:iCs w:val="0"/>
      <w:smallCaps w:val="0"/>
      <w:strike w:val="0"/>
      <w:spacing w:val="3"/>
      <w:sz w:val="27"/>
      <w:szCs w:val="27"/>
      <w:u w:val="none"/>
    </w:rPr>
  </w:style>
  <w:style w:type="paragraph" w:customStyle="1" w:styleId="p7">
    <w:name w:val="p7"/>
    <w:basedOn w:val="a2"/>
    <w:rsid w:val="004B515F"/>
    <w:pPr>
      <w:spacing w:before="100" w:beforeAutospacing="1" w:after="100" w:afterAutospacing="1"/>
    </w:pPr>
  </w:style>
  <w:style w:type="paragraph" w:customStyle="1" w:styleId="p11">
    <w:name w:val="p11"/>
    <w:basedOn w:val="a2"/>
    <w:rsid w:val="004B515F"/>
    <w:pPr>
      <w:spacing w:before="100" w:beforeAutospacing="1" w:after="100" w:afterAutospacing="1"/>
    </w:pPr>
  </w:style>
  <w:style w:type="character" w:customStyle="1" w:styleId="s4">
    <w:name w:val="s4"/>
    <w:basedOn w:val="a3"/>
    <w:rsid w:val="004B515F"/>
  </w:style>
  <w:style w:type="paragraph" w:customStyle="1" w:styleId="afff3">
    <w:name w:val="Знак"/>
    <w:basedOn w:val="a2"/>
    <w:rsid w:val="000F5452"/>
    <w:pPr>
      <w:widowControl w:val="0"/>
      <w:adjustRightInd w:val="0"/>
      <w:spacing w:after="160" w:line="240" w:lineRule="exact"/>
      <w:jc w:val="right"/>
    </w:pPr>
    <w:rPr>
      <w:rFonts w:ascii="Arial" w:hAnsi="Arial" w:cs="Arial"/>
      <w:sz w:val="20"/>
      <w:szCs w:val="20"/>
      <w:lang w:val="en-GB" w:eastAsia="en-US"/>
    </w:rPr>
  </w:style>
  <w:style w:type="character" w:customStyle="1" w:styleId="80">
    <w:name w:val="Заголовок 8 Знак"/>
    <w:basedOn w:val="a3"/>
    <w:link w:val="8"/>
    <w:rsid w:val="00C75EFF"/>
    <w:rPr>
      <w:rFonts w:ascii="Times New Roman" w:eastAsia="Times New Roman" w:hAnsi="Times New Roman" w:cs="Times New Roman"/>
      <w:i/>
      <w:iCs/>
      <w:sz w:val="24"/>
      <w:szCs w:val="24"/>
      <w:lang w:eastAsia="ru-RU"/>
    </w:rPr>
  </w:style>
  <w:style w:type="paragraph" w:customStyle="1" w:styleId="afff4">
    <w:name w:val="черта"/>
    <w:autoRedefine/>
    <w:rsid w:val="00C75EFF"/>
    <w:pPr>
      <w:widowControl w:val="0"/>
      <w:autoSpaceDE w:val="0"/>
      <w:autoSpaceDN w:val="0"/>
      <w:spacing w:after="0" w:line="240" w:lineRule="auto"/>
      <w:ind w:left="-108" w:firstLine="108"/>
    </w:pPr>
    <w:rPr>
      <w:rFonts w:ascii="Times New Roman" w:eastAsia="Times New Roman" w:hAnsi="Times New Roman" w:cs="Times New Roman"/>
      <w:sz w:val="28"/>
      <w:szCs w:val="28"/>
      <w:lang w:eastAsia="ru-RU"/>
    </w:rPr>
  </w:style>
  <w:style w:type="paragraph" w:customStyle="1" w:styleId="70">
    <w:name w:val="Название7"/>
    <w:rsid w:val="00C75EFF"/>
    <w:pPr>
      <w:spacing w:after="0" w:line="240" w:lineRule="auto"/>
      <w:jc w:val="center"/>
    </w:pPr>
    <w:rPr>
      <w:rFonts w:ascii="Arial" w:eastAsia="Times New Roman" w:hAnsi="Arial" w:cs="Times New Roman"/>
      <w:sz w:val="24"/>
      <w:szCs w:val="20"/>
      <w:lang w:eastAsia="ru-RU"/>
    </w:rPr>
  </w:style>
  <w:style w:type="paragraph" w:customStyle="1" w:styleId="9">
    <w:name w:val="Обычный9"/>
    <w:rsid w:val="00C75EFF"/>
    <w:pPr>
      <w:widowControl w:val="0"/>
      <w:snapToGrid w:val="0"/>
      <w:spacing w:after="0" w:line="240" w:lineRule="auto"/>
    </w:pPr>
    <w:rPr>
      <w:rFonts w:ascii="Times New Roman" w:eastAsia="Times New Roman" w:hAnsi="Times New Roman" w:cs="Times New Roman"/>
      <w:sz w:val="20"/>
      <w:szCs w:val="20"/>
      <w:lang w:eastAsia="ru-RU"/>
    </w:rPr>
  </w:style>
  <w:style w:type="paragraph" w:styleId="3c">
    <w:name w:val="toc 3"/>
    <w:basedOn w:val="a2"/>
    <w:next w:val="a2"/>
    <w:autoRedefine/>
    <w:uiPriority w:val="39"/>
    <w:rsid w:val="00C75EFF"/>
    <w:pPr>
      <w:widowControl w:val="0"/>
      <w:autoSpaceDE w:val="0"/>
      <w:autoSpaceDN w:val="0"/>
      <w:adjustRightInd w:val="0"/>
      <w:spacing w:line="360" w:lineRule="exact"/>
      <w:ind w:firstLine="709"/>
      <w:jc w:val="both"/>
    </w:pPr>
    <w:rPr>
      <w:sz w:val="30"/>
      <w:szCs w:val="30"/>
    </w:rPr>
  </w:style>
  <w:style w:type="paragraph" w:customStyle="1" w:styleId="270">
    <w:name w:val="Заголовок 27"/>
    <w:basedOn w:val="9"/>
    <w:next w:val="9"/>
    <w:rsid w:val="00C75EFF"/>
    <w:pPr>
      <w:keepNext/>
      <w:widowControl/>
      <w:snapToGrid/>
      <w:jc w:val="center"/>
      <w:outlineLvl w:val="1"/>
    </w:pPr>
    <w:rPr>
      <w:rFonts w:ascii="Arial" w:hAnsi="Arial"/>
      <w:sz w:val="24"/>
    </w:rPr>
  </w:style>
  <w:style w:type="paragraph" w:customStyle="1" w:styleId="350">
    <w:name w:val="Основной текст 35"/>
    <w:basedOn w:val="9"/>
    <w:rsid w:val="00C75EFF"/>
    <w:pPr>
      <w:widowControl/>
      <w:snapToGrid/>
    </w:pPr>
    <w:rPr>
      <w:rFonts w:ascii="Arial" w:hAnsi="Arial"/>
      <w:color w:val="FF0000"/>
      <w:sz w:val="28"/>
    </w:rPr>
  </w:style>
  <w:style w:type="paragraph" w:customStyle="1" w:styleId="afff5">
    <w:name w:val="Знак Знак Знак Знак"/>
    <w:basedOn w:val="a2"/>
    <w:rsid w:val="00C75EFF"/>
    <w:pPr>
      <w:spacing w:before="100" w:beforeAutospacing="1" w:after="100" w:afterAutospacing="1"/>
    </w:pPr>
    <w:rPr>
      <w:rFonts w:ascii="Tahoma" w:hAnsi="Tahoma"/>
      <w:sz w:val="20"/>
      <w:szCs w:val="20"/>
      <w:lang w:val="en-US" w:eastAsia="en-US"/>
    </w:rPr>
  </w:style>
  <w:style w:type="paragraph" w:customStyle="1" w:styleId="xl247">
    <w:name w:val="xl247"/>
    <w:basedOn w:val="a2"/>
    <w:rsid w:val="006A58BD"/>
    <w:pPr>
      <w:pBdr>
        <w:top w:val="single" w:sz="8" w:space="0" w:color="auto"/>
        <w:left w:val="single" w:sz="8" w:space="0" w:color="auto"/>
        <w:bottom w:val="single" w:sz="8" w:space="0" w:color="auto"/>
        <w:right w:val="single" w:sz="4" w:space="0" w:color="auto"/>
      </w:pBdr>
      <w:spacing w:before="100" w:beforeAutospacing="1" w:after="100" w:afterAutospacing="1"/>
      <w:jc w:val="both"/>
      <w:textAlignment w:val="top"/>
    </w:pPr>
    <w:rPr>
      <w:b/>
      <w:bCs/>
      <w:sz w:val="16"/>
      <w:szCs w:val="16"/>
    </w:rPr>
  </w:style>
  <w:style w:type="paragraph" w:customStyle="1" w:styleId="xl248">
    <w:name w:val="xl248"/>
    <w:basedOn w:val="a2"/>
    <w:rsid w:val="006A58BD"/>
    <w:pPr>
      <w:pBdr>
        <w:left w:val="single" w:sz="4" w:space="0" w:color="auto"/>
        <w:bottom w:val="single" w:sz="4" w:space="0" w:color="auto"/>
        <w:right w:val="single" w:sz="4" w:space="0" w:color="auto"/>
      </w:pBdr>
      <w:spacing w:before="100" w:beforeAutospacing="1" w:after="100" w:afterAutospacing="1"/>
      <w:jc w:val="center"/>
      <w:textAlignment w:val="top"/>
    </w:pPr>
    <w:rPr>
      <w:sz w:val="16"/>
      <w:szCs w:val="16"/>
    </w:rPr>
  </w:style>
  <w:style w:type="paragraph" w:customStyle="1" w:styleId="xl249">
    <w:name w:val="xl249"/>
    <w:basedOn w:val="a2"/>
    <w:rsid w:val="006A58BD"/>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sz w:val="16"/>
      <w:szCs w:val="16"/>
    </w:rPr>
  </w:style>
  <w:style w:type="paragraph" w:customStyle="1" w:styleId="xl250">
    <w:name w:val="xl250"/>
    <w:basedOn w:val="a2"/>
    <w:rsid w:val="006A58BD"/>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b/>
      <w:bCs/>
      <w:sz w:val="16"/>
      <w:szCs w:val="16"/>
    </w:rPr>
  </w:style>
  <w:style w:type="paragraph" w:customStyle="1" w:styleId="xl251">
    <w:name w:val="xl251"/>
    <w:basedOn w:val="a2"/>
    <w:rsid w:val="006A58BD"/>
    <w:pPr>
      <w:pBdr>
        <w:top w:val="single" w:sz="8" w:space="0" w:color="auto"/>
        <w:left w:val="single" w:sz="4" w:space="0" w:color="auto"/>
        <w:bottom w:val="single" w:sz="8" w:space="0" w:color="auto"/>
        <w:right w:val="single" w:sz="4" w:space="0" w:color="auto"/>
      </w:pBdr>
      <w:spacing w:before="100" w:beforeAutospacing="1" w:after="100" w:afterAutospacing="1"/>
      <w:textAlignment w:val="top"/>
    </w:pPr>
    <w:rPr>
      <w:b/>
      <w:bCs/>
      <w:sz w:val="16"/>
      <w:szCs w:val="16"/>
    </w:rPr>
  </w:style>
  <w:style w:type="paragraph" w:customStyle="1" w:styleId="xl252">
    <w:name w:val="xl252"/>
    <w:basedOn w:val="a2"/>
    <w:rsid w:val="006A58BD"/>
    <w:pPr>
      <w:pBdr>
        <w:top w:val="single" w:sz="8" w:space="0" w:color="auto"/>
        <w:left w:val="single" w:sz="4" w:space="0" w:color="auto"/>
        <w:bottom w:val="single" w:sz="8" w:space="0" w:color="auto"/>
        <w:right w:val="single" w:sz="4" w:space="0" w:color="auto"/>
      </w:pBdr>
      <w:spacing w:before="100" w:beforeAutospacing="1" w:after="100" w:afterAutospacing="1"/>
      <w:jc w:val="center"/>
      <w:textAlignment w:val="top"/>
    </w:pPr>
    <w:rPr>
      <w:sz w:val="16"/>
      <w:szCs w:val="16"/>
    </w:rPr>
  </w:style>
  <w:style w:type="paragraph" w:customStyle="1" w:styleId="xl253">
    <w:name w:val="xl253"/>
    <w:basedOn w:val="a2"/>
    <w:rsid w:val="006A58BD"/>
    <w:pPr>
      <w:pBdr>
        <w:left w:val="single" w:sz="4" w:space="0" w:color="auto"/>
        <w:bottom w:val="single" w:sz="4" w:space="0" w:color="auto"/>
        <w:right w:val="single" w:sz="4" w:space="0" w:color="auto"/>
      </w:pBdr>
      <w:spacing w:before="100" w:beforeAutospacing="1" w:after="100" w:afterAutospacing="1"/>
      <w:textAlignment w:val="top"/>
    </w:pPr>
    <w:rPr>
      <w:b/>
      <w:bCs/>
      <w:sz w:val="16"/>
      <w:szCs w:val="16"/>
    </w:rPr>
  </w:style>
  <w:style w:type="paragraph" w:customStyle="1" w:styleId="xl254">
    <w:name w:val="xl254"/>
    <w:basedOn w:val="a2"/>
    <w:rsid w:val="006A58BD"/>
    <w:pPr>
      <w:pBdr>
        <w:top w:val="single" w:sz="4" w:space="0" w:color="auto"/>
        <w:left w:val="single" w:sz="4" w:space="0" w:color="auto"/>
        <w:bottom w:val="single" w:sz="8" w:space="0" w:color="auto"/>
        <w:right w:val="single" w:sz="4" w:space="0" w:color="auto"/>
      </w:pBdr>
      <w:spacing w:before="100" w:beforeAutospacing="1" w:after="100" w:afterAutospacing="1"/>
      <w:textAlignment w:val="top"/>
    </w:pPr>
    <w:rPr>
      <w:b/>
      <w:bCs/>
      <w:sz w:val="16"/>
      <w:szCs w:val="16"/>
    </w:rPr>
  </w:style>
  <w:style w:type="paragraph" w:customStyle="1" w:styleId="xl255">
    <w:name w:val="xl255"/>
    <w:basedOn w:val="a2"/>
    <w:rsid w:val="006A58BD"/>
    <w:pPr>
      <w:pBdr>
        <w:top w:val="single" w:sz="4" w:space="0" w:color="auto"/>
        <w:left w:val="single" w:sz="4" w:space="0" w:color="auto"/>
        <w:bottom w:val="single" w:sz="8" w:space="0" w:color="auto"/>
        <w:right w:val="single" w:sz="4" w:space="0" w:color="auto"/>
      </w:pBdr>
      <w:spacing w:before="100" w:beforeAutospacing="1" w:after="100" w:afterAutospacing="1"/>
      <w:jc w:val="center"/>
      <w:textAlignment w:val="top"/>
    </w:pPr>
    <w:rPr>
      <w:b/>
      <w:bCs/>
      <w:sz w:val="16"/>
      <w:szCs w:val="16"/>
    </w:rPr>
  </w:style>
  <w:style w:type="paragraph" w:customStyle="1" w:styleId="xl256">
    <w:name w:val="xl256"/>
    <w:basedOn w:val="a2"/>
    <w:rsid w:val="006A58BD"/>
    <w:pPr>
      <w:pBdr>
        <w:top w:val="single" w:sz="4" w:space="0" w:color="auto"/>
        <w:left w:val="single" w:sz="4" w:space="0" w:color="auto"/>
        <w:bottom w:val="single" w:sz="8" w:space="0" w:color="auto"/>
        <w:right w:val="single" w:sz="4" w:space="0" w:color="auto"/>
      </w:pBdr>
      <w:spacing w:before="100" w:beforeAutospacing="1" w:after="100" w:afterAutospacing="1"/>
      <w:jc w:val="center"/>
      <w:textAlignment w:val="top"/>
    </w:pPr>
    <w:rPr>
      <w:b/>
      <w:bCs/>
      <w:sz w:val="16"/>
      <w:szCs w:val="16"/>
    </w:rPr>
  </w:style>
  <w:style w:type="paragraph" w:customStyle="1" w:styleId="xl257">
    <w:name w:val="xl257"/>
    <w:basedOn w:val="a2"/>
    <w:rsid w:val="006A58BD"/>
    <w:pPr>
      <w:pBdr>
        <w:top w:val="single" w:sz="4" w:space="0" w:color="auto"/>
        <w:left w:val="single" w:sz="4" w:space="0" w:color="auto"/>
        <w:bottom w:val="single" w:sz="8" w:space="0" w:color="auto"/>
      </w:pBdr>
      <w:spacing w:before="100" w:beforeAutospacing="1" w:after="100" w:afterAutospacing="1"/>
      <w:jc w:val="center"/>
      <w:textAlignment w:val="top"/>
    </w:pPr>
    <w:rPr>
      <w:b/>
      <w:bCs/>
      <w:sz w:val="16"/>
      <w:szCs w:val="16"/>
    </w:rPr>
  </w:style>
  <w:style w:type="paragraph" w:customStyle="1" w:styleId="xl258">
    <w:name w:val="xl258"/>
    <w:basedOn w:val="a2"/>
    <w:rsid w:val="006A58BD"/>
    <w:pPr>
      <w:pBdr>
        <w:top w:val="single" w:sz="4" w:space="0" w:color="auto"/>
        <w:left w:val="single" w:sz="4" w:space="0" w:color="auto"/>
        <w:bottom w:val="single" w:sz="8" w:space="0" w:color="auto"/>
      </w:pBdr>
      <w:spacing w:before="100" w:beforeAutospacing="1" w:after="100" w:afterAutospacing="1"/>
      <w:jc w:val="center"/>
      <w:textAlignment w:val="top"/>
    </w:pPr>
    <w:rPr>
      <w:b/>
      <w:bCs/>
      <w:sz w:val="16"/>
      <w:szCs w:val="16"/>
    </w:rPr>
  </w:style>
  <w:style w:type="paragraph" w:customStyle="1" w:styleId="xl259">
    <w:name w:val="xl259"/>
    <w:basedOn w:val="a2"/>
    <w:rsid w:val="006A58BD"/>
    <w:pPr>
      <w:pBdr>
        <w:top w:val="single" w:sz="4" w:space="0" w:color="auto"/>
        <w:bottom w:val="single" w:sz="8" w:space="0" w:color="auto"/>
        <w:right w:val="single" w:sz="4" w:space="0" w:color="auto"/>
      </w:pBdr>
      <w:spacing w:before="100" w:beforeAutospacing="1" w:after="100" w:afterAutospacing="1"/>
      <w:jc w:val="center"/>
      <w:textAlignment w:val="top"/>
    </w:pPr>
    <w:rPr>
      <w:b/>
      <w:bCs/>
      <w:sz w:val="16"/>
      <w:szCs w:val="16"/>
    </w:rPr>
  </w:style>
  <w:style w:type="paragraph" w:customStyle="1" w:styleId="xl260">
    <w:name w:val="xl260"/>
    <w:basedOn w:val="a2"/>
    <w:rsid w:val="006A58BD"/>
    <w:pPr>
      <w:pBdr>
        <w:top w:val="single" w:sz="4" w:space="0" w:color="auto"/>
        <w:left w:val="single" w:sz="4" w:space="0" w:color="auto"/>
        <w:bottom w:val="single" w:sz="8" w:space="0" w:color="auto"/>
        <w:right w:val="single" w:sz="4" w:space="0" w:color="auto"/>
      </w:pBdr>
      <w:spacing w:before="100" w:beforeAutospacing="1" w:after="100" w:afterAutospacing="1"/>
      <w:jc w:val="right"/>
      <w:textAlignment w:val="top"/>
    </w:pPr>
    <w:rPr>
      <w:b/>
      <w:bCs/>
      <w:sz w:val="16"/>
      <w:szCs w:val="16"/>
    </w:rPr>
  </w:style>
  <w:style w:type="paragraph" w:customStyle="1" w:styleId="3d">
    <w:name w:val="Основной текст3"/>
    <w:basedOn w:val="a2"/>
    <w:rsid w:val="008B1163"/>
    <w:pPr>
      <w:widowControl w:val="0"/>
      <w:shd w:val="clear" w:color="auto" w:fill="FFFFFF"/>
      <w:spacing w:before="720" w:after="420" w:line="0" w:lineRule="atLeast"/>
      <w:jc w:val="center"/>
    </w:pPr>
    <w:rPr>
      <w:sz w:val="27"/>
      <w:szCs w:val="27"/>
      <w:lang w:val="x-none" w:eastAsia="x-none"/>
    </w:rPr>
  </w:style>
  <w:style w:type="character" w:customStyle="1" w:styleId="46">
    <w:name w:val="Оглавление (4)_"/>
    <w:basedOn w:val="a3"/>
    <w:link w:val="47"/>
    <w:rsid w:val="001B71ED"/>
    <w:rPr>
      <w:rFonts w:ascii="Times New Roman" w:eastAsia="Times New Roman" w:hAnsi="Times New Roman" w:cs="Times New Roman"/>
      <w:i/>
      <w:iCs/>
      <w:spacing w:val="20"/>
      <w:sz w:val="10"/>
      <w:szCs w:val="10"/>
      <w:shd w:val="clear" w:color="auto" w:fill="FFFFFF"/>
    </w:rPr>
  </w:style>
  <w:style w:type="character" w:customStyle="1" w:styleId="56">
    <w:name w:val="Основной текст (5) + Не курсив"/>
    <w:basedOn w:val="51"/>
    <w:rsid w:val="001B71ED"/>
    <w:rPr>
      <w:rFonts w:ascii="Times New Roman" w:eastAsia="Times New Roman" w:hAnsi="Times New Roman" w:cs="Times New Roman"/>
      <w:b w:val="0"/>
      <w:bCs w:val="0"/>
      <w:i/>
      <w:iCs/>
      <w:smallCaps w:val="0"/>
      <w:strike w:val="0"/>
      <w:color w:val="000000"/>
      <w:spacing w:val="0"/>
      <w:w w:val="100"/>
      <w:position w:val="0"/>
      <w:sz w:val="21"/>
      <w:szCs w:val="21"/>
      <w:u w:val="none"/>
      <w:shd w:val="clear" w:color="auto" w:fill="FFFFFF"/>
      <w:lang w:val="ru-RU"/>
    </w:rPr>
  </w:style>
  <w:style w:type="character" w:customStyle="1" w:styleId="63">
    <w:name w:val="Основной текст (6)_"/>
    <w:basedOn w:val="a3"/>
    <w:link w:val="64"/>
    <w:rsid w:val="001B71ED"/>
    <w:rPr>
      <w:rFonts w:ascii="Times New Roman" w:eastAsia="Times New Roman" w:hAnsi="Times New Roman" w:cs="Times New Roman"/>
      <w:b/>
      <w:bCs/>
      <w:sz w:val="16"/>
      <w:szCs w:val="16"/>
      <w:shd w:val="clear" w:color="auto" w:fill="FFFFFF"/>
    </w:rPr>
  </w:style>
  <w:style w:type="character" w:customStyle="1" w:styleId="455pt">
    <w:name w:val="Основной текст (4) + 5;5 pt;Не курсив"/>
    <w:basedOn w:val="42"/>
    <w:rsid w:val="001B71ED"/>
    <w:rPr>
      <w:rFonts w:ascii="Times New Roman" w:eastAsia="Times New Roman" w:hAnsi="Times New Roman" w:cs="Times New Roman"/>
      <w:b/>
      <w:bCs/>
      <w:i/>
      <w:iCs/>
      <w:smallCaps w:val="0"/>
      <w:strike w:val="0"/>
      <w:color w:val="000000"/>
      <w:spacing w:val="0"/>
      <w:w w:val="100"/>
      <w:position w:val="0"/>
      <w:sz w:val="11"/>
      <w:szCs w:val="11"/>
      <w:u w:val="none"/>
      <w:shd w:val="clear" w:color="auto" w:fill="FFFFFF"/>
    </w:rPr>
  </w:style>
  <w:style w:type="character" w:customStyle="1" w:styleId="8pt">
    <w:name w:val="Основной текст + 8 pt;Полужирный"/>
    <w:basedOn w:val="aff6"/>
    <w:rsid w:val="001B71ED"/>
    <w:rPr>
      <w:rFonts w:ascii="Times New Roman" w:eastAsia="Times New Roman" w:hAnsi="Times New Roman" w:cs="Times New Roman"/>
      <w:b/>
      <w:bCs/>
      <w:i w:val="0"/>
      <w:iCs w:val="0"/>
      <w:smallCaps w:val="0"/>
      <w:strike w:val="0"/>
      <w:color w:val="000000"/>
      <w:spacing w:val="0"/>
      <w:w w:val="100"/>
      <w:position w:val="0"/>
      <w:sz w:val="16"/>
      <w:szCs w:val="16"/>
      <w:u w:val="none"/>
      <w:shd w:val="clear" w:color="auto" w:fill="FFFFFF"/>
      <w:lang w:val="ru-RU"/>
    </w:rPr>
  </w:style>
  <w:style w:type="paragraph" w:customStyle="1" w:styleId="64">
    <w:name w:val="Основной текст (6)"/>
    <w:basedOn w:val="a2"/>
    <w:link w:val="63"/>
    <w:rsid w:val="001B71ED"/>
    <w:pPr>
      <w:widowControl w:val="0"/>
      <w:shd w:val="clear" w:color="auto" w:fill="FFFFFF"/>
      <w:spacing w:before="120" w:line="216" w:lineRule="exact"/>
      <w:ind w:hanging="180"/>
    </w:pPr>
    <w:rPr>
      <w:b/>
      <w:bCs/>
      <w:sz w:val="16"/>
      <w:szCs w:val="16"/>
      <w:lang w:eastAsia="en-US"/>
    </w:rPr>
  </w:style>
  <w:style w:type="paragraph" w:customStyle="1" w:styleId="47">
    <w:name w:val="Оглавление (4)"/>
    <w:basedOn w:val="a2"/>
    <w:link w:val="46"/>
    <w:rsid w:val="001B71ED"/>
    <w:pPr>
      <w:widowControl w:val="0"/>
      <w:shd w:val="clear" w:color="auto" w:fill="FFFFFF"/>
      <w:spacing w:line="0" w:lineRule="atLeast"/>
      <w:jc w:val="both"/>
    </w:pPr>
    <w:rPr>
      <w:i/>
      <w:iCs/>
      <w:spacing w:val="20"/>
      <w:sz w:val="10"/>
      <w:szCs w:val="10"/>
      <w:lang w:eastAsia="en-US"/>
    </w:rPr>
  </w:style>
  <w:style w:type="character" w:customStyle="1" w:styleId="2f">
    <w:name w:val="Основной текст (2) + Не курсив"/>
    <w:basedOn w:val="27"/>
    <w:rsid w:val="00F05CF8"/>
    <w:rPr>
      <w:rFonts w:ascii="Times New Roman" w:eastAsia="Times New Roman" w:hAnsi="Times New Roman" w:cs="Times New Roman"/>
      <w:b w:val="0"/>
      <w:bCs w:val="0"/>
      <w:i/>
      <w:iCs/>
      <w:smallCaps w:val="0"/>
      <w:strike w:val="0"/>
      <w:color w:val="000000"/>
      <w:spacing w:val="0"/>
      <w:w w:val="100"/>
      <w:position w:val="0"/>
      <w:sz w:val="22"/>
      <w:szCs w:val="22"/>
      <w:u w:val="none"/>
      <w:shd w:val="clear" w:color="auto" w:fill="FFFFFF"/>
      <w:lang w:val="ru-RU"/>
    </w:rPr>
  </w:style>
  <w:style w:type="character" w:customStyle="1" w:styleId="312pt">
    <w:name w:val="Основной текст (3) + 12 pt;Не курсив"/>
    <w:basedOn w:val="36"/>
    <w:rsid w:val="00641A81"/>
    <w:rPr>
      <w:rFonts w:ascii="Times New Roman" w:eastAsia="Times New Roman" w:hAnsi="Times New Roman" w:cs="Times New Roman"/>
      <w:b/>
      <w:bCs/>
      <w:i/>
      <w:iCs/>
      <w:smallCaps w:val="0"/>
      <w:strike w:val="0"/>
      <w:color w:val="000000"/>
      <w:spacing w:val="0"/>
      <w:w w:val="100"/>
      <w:position w:val="0"/>
      <w:sz w:val="24"/>
      <w:szCs w:val="24"/>
      <w:u w:val="none"/>
      <w:shd w:val="clear" w:color="auto" w:fill="FFFFFF"/>
      <w:lang w:val="ru-RU"/>
    </w:rPr>
  </w:style>
  <w:style w:type="character" w:customStyle="1" w:styleId="0ptExact">
    <w:name w:val="Основной текст + Курсив;Интервал 0 pt Exact"/>
    <w:basedOn w:val="aff6"/>
    <w:rsid w:val="006C1206"/>
    <w:rPr>
      <w:rFonts w:ascii="Times New Roman" w:eastAsia="Times New Roman" w:hAnsi="Times New Roman" w:cs="Times New Roman"/>
      <w:b w:val="0"/>
      <w:bCs w:val="0"/>
      <w:i/>
      <w:iCs/>
      <w:smallCaps w:val="0"/>
      <w:strike w:val="0"/>
      <w:spacing w:val="1"/>
      <w:sz w:val="21"/>
      <w:szCs w:val="21"/>
      <w:u w:val="none"/>
      <w:shd w:val="clear" w:color="auto" w:fill="FFFFFF"/>
    </w:rPr>
  </w:style>
  <w:style w:type="character" w:customStyle="1" w:styleId="afff6">
    <w:name w:val="Колонтитул_"/>
    <w:basedOn w:val="a3"/>
    <w:rsid w:val="006C1206"/>
    <w:rPr>
      <w:rFonts w:ascii="Times New Roman" w:eastAsia="Times New Roman" w:hAnsi="Times New Roman" w:cs="Times New Roman"/>
      <w:b w:val="0"/>
      <w:bCs w:val="0"/>
      <w:i w:val="0"/>
      <w:iCs w:val="0"/>
      <w:smallCaps w:val="0"/>
      <w:strike w:val="0"/>
      <w:sz w:val="23"/>
      <w:szCs w:val="23"/>
      <w:u w:val="none"/>
    </w:rPr>
  </w:style>
  <w:style w:type="character" w:customStyle="1" w:styleId="afff7">
    <w:name w:val="Колонтитул"/>
    <w:basedOn w:val="afff6"/>
    <w:rsid w:val="006C1206"/>
    <w:rPr>
      <w:rFonts w:ascii="Times New Roman" w:eastAsia="Times New Roman" w:hAnsi="Times New Roman" w:cs="Times New Roman"/>
      <w:b w:val="0"/>
      <w:bCs w:val="0"/>
      <w:i w:val="0"/>
      <w:iCs w:val="0"/>
      <w:smallCaps w:val="0"/>
      <w:strike w:val="0"/>
      <w:color w:val="000000"/>
      <w:spacing w:val="0"/>
      <w:w w:val="100"/>
      <w:position w:val="0"/>
      <w:sz w:val="23"/>
      <w:szCs w:val="23"/>
      <w:u w:val="none"/>
      <w:lang w:val="ru-RU"/>
    </w:rPr>
  </w:style>
  <w:style w:type="character" w:customStyle="1" w:styleId="3TrebuchetMS8pt">
    <w:name w:val="Основной текст (3) + Trebuchet MS;8 pt;Не курсив"/>
    <w:basedOn w:val="36"/>
    <w:rsid w:val="006C1206"/>
    <w:rPr>
      <w:rFonts w:ascii="Trebuchet MS" w:eastAsia="Trebuchet MS" w:hAnsi="Trebuchet MS" w:cs="Trebuchet MS"/>
      <w:b/>
      <w:bCs/>
      <w:i/>
      <w:iCs/>
      <w:smallCaps w:val="0"/>
      <w:strike w:val="0"/>
      <w:color w:val="000000"/>
      <w:spacing w:val="0"/>
      <w:w w:val="100"/>
      <w:position w:val="0"/>
      <w:sz w:val="16"/>
      <w:szCs w:val="16"/>
      <w:u w:val="none"/>
      <w:shd w:val="clear" w:color="auto" w:fill="FFFFFF"/>
      <w:lang w:val="ru-RU"/>
    </w:rPr>
  </w:style>
  <w:style w:type="character" w:customStyle="1" w:styleId="85pt">
    <w:name w:val="Основной текст + 8;5 pt;Полужирный"/>
    <w:basedOn w:val="aff6"/>
    <w:rsid w:val="006C1206"/>
    <w:rPr>
      <w:rFonts w:ascii="Times New Roman" w:eastAsia="Times New Roman" w:hAnsi="Times New Roman" w:cs="Times New Roman"/>
      <w:b/>
      <w:bCs/>
      <w:i w:val="0"/>
      <w:iCs w:val="0"/>
      <w:smallCaps w:val="0"/>
      <w:strike w:val="0"/>
      <w:color w:val="000000"/>
      <w:spacing w:val="0"/>
      <w:w w:val="100"/>
      <w:position w:val="0"/>
      <w:sz w:val="17"/>
      <w:szCs w:val="17"/>
      <w:u w:val="none"/>
      <w:shd w:val="clear" w:color="auto" w:fill="FFFFFF"/>
      <w:lang w:val="ru-RU"/>
    </w:rPr>
  </w:style>
  <w:style w:type="character" w:customStyle="1" w:styleId="2f0">
    <w:name w:val="Подпись к таблице (2)_"/>
    <w:basedOn w:val="a3"/>
    <w:link w:val="2f1"/>
    <w:rsid w:val="006C1206"/>
    <w:rPr>
      <w:rFonts w:ascii="Times New Roman" w:eastAsia="Times New Roman" w:hAnsi="Times New Roman" w:cs="Times New Roman"/>
      <w:b/>
      <w:bCs/>
      <w:i/>
      <w:iCs/>
      <w:sz w:val="18"/>
      <w:szCs w:val="18"/>
      <w:shd w:val="clear" w:color="auto" w:fill="FFFFFF"/>
    </w:rPr>
  </w:style>
  <w:style w:type="character" w:customStyle="1" w:styleId="3e">
    <w:name w:val="Подпись к таблице (3)_"/>
    <w:basedOn w:val="a3"/>
    <w:link w:val="3f"/>
    <w:rsid w:val="006C1206"/>
    <w:rPr>
      <w:rFonts w:ascii="Times New Roman" w:eastAsia="Times New Roman" w:hAnsi="Times New Roman" w:cs="Times New Roman"/>
      <w:sz w:val="23"/>
      <w:szCs w:val="23"/>
      <w:shd w:val="clear" w:color="auto" w:fill="FFFFFF"/>
    </w:rPr>
  </w:style>
  <w:style w:type="paragraph" w:customStyle="1" w:styleId="2f1">
    <w:name w:val="Подпись к таблице (2)"/>
    <w:basedOn w:val="a2"/>
    <w:link w:val="2f0"/>
    <w:rsid w:val="006C1206"/>
    <w:pPr>
      <w:widowControl w:val="0"/>
      <w:shd w:val="clear" w:color="auto" w:fill="FFFFFF"/>
      <w:spacing w:line="216" w:lineRule="exact"/>
      <w:jc w:val="center"/>
    </w:pPr>
    <w:rPr>
      <w:b/>
      <w:bCs/>
      <w:i/>
      <w:iCs/>
      <w:sz w:val="18"/>
      <w:szCs w:val="18"/>
      <w:lang w:eastAsia="en-US"/>
    </w:rPr>
  </w:style>
  <w:style w:type="paragraph" w:customStyle="1" w:styleId="3f">
    <w:name w:val="Подпись к таблице (3)"/>
    <w:basedOn w:val="a2"/>
    <w:link w:val="3e"/>
    <w:rsid w:val="006C1206"/>
    <w:pPr>
      <w:widowControl w:val="0"/>
      <w:shd w:val="clear" w:color="auto" w:fill="FFFFFF"/>
      <w:spacing w:before="120" w:line="0" w:lineRule="atLeast"/>
      <w:jc w:val="both"/>
    </w:pPr>
    <w:rPr>
      <w:sz w:val="23"/>
      <w:szCs w:val="23"/>
      <w:lang w:eastAsia="en-US"/>
    </w:rPr>
  </w:style>
  <w:style w:type="character" w:customStyle="1" w:styleId="285pt">
    <w:name w:val="Основной текст (2) + 8;5 pt;Курсив"/>
    <w:basedOn w:val="27"/>
    <w:rsid w:val="007A13C8"/>
    <w:rPr>
      <w:rFonts w:ascii="Times New Roman" w:eastAsia="Times New Roman" w:hAnsi="Times New Roman" w:cs="Times New Roman"/>
      <w:b/>
      <w:bCs/>
      <w:i/>
      <w:iCs/>
      <w:smallCaps w:val="0"/>
      <w:strike w:val="0"/>
      <w:color w:val="000000"/>
      <w:spacing w:val="0"/>
      <w:w w:val="100"/>
      <w:position w:val="0"/>
      <w:sz w:val="17"/>
      <w:szCs w:val="17"/>
      <w:u w:val="none"/>
      <w:shd w:val="clear" w:color="auto" w:fill="FFFFFF"/>
      <w:lang w:val="ru-RU"/>
    </w:rPr>
  </w:style>
  <w:style w:type="character" w:customStyle="1" w:styleId="afff8">
    <w:name w:val="Сноска_"/>
    <w:basedOn w:val="a3"/>
    <w:link w:val="afff9"/>
    <w:rsid w:val="00D73EDD"/>
    <w:rPr>
      <w:rFonts w:ascii="Times New Roman" w:eastAsia="Times New Roman" w:hAnsi="Times New Roman" w:cs="Times New Roman"/>
      <w:b/>
      <w:bCs/>
      <w:sz w:val="17"/>
      <w:szCs w:val="17"/>
      <w:shd w:val="clear" w:color="auto" w:fill="FFFFFF"/>
    </w:rPr>
  </w:style>
  <w:style w:type="character" w:customStyle="1" w:styleId="2f2">
    <w:name w:val="Сноска (2)_"/>
    <w:basedOn w:val="a3"/>
    <w:link w:val="2f3"/>
    <w:rsid w:val="00D73EDD"/>
    <w:rPr>
      <w:rFonts w:ascii="Times New Roman" w:eastAsia="Times New Roman" w:hAnsi="Times New Roman" w:cs="Times New Roman"/>
      <w:sz w:val="23"/>
      <w:szCs w:val="23"/>
      <w:shd w:val="clear" w:color="auto" w:fill="FFFFFF"/>
    </w:rPr>
  </w:style>
  <w:style w:type="character" w:customStyle="1" w:styleId="2f4">
    <w:name w:val="Сноска (2) + Курсив"/>
    <w:basedOn w:val="2f2"/>
    <w:rsid w:val="00D73EDD"/>
    <w:rPr>
      <w:rFonts w:ascii="Times New Roman" w:eastAsia="Times New Roman" w:hAnsi="Times New Roman" w:cs="Times New Roman"/>
      <w:i/>
      <w:iCs/>
      <w:color w:val="000000"/>
      <w:spacing w:val="0"/>
      <w:w w:val="100"/>
      <w:position w:val="0"/>
      <w:sz w:val="23"/>
      <w:szCs w:val="23"/>
      <w:shd w:val="clear" w:color="auto" w:fill="FFFFFF"/>
      <w:lang w:val="ru-RU"/>
    </w:rPr>
  </w:style>
  <w:style w:type="character" w:customStyle="1" w:styleId="3f0">
    <w:name w:val="Сноска (3)_"/>
    <w:basedOn w:val="a3"/>
    <w:link w:val="3f1"/>
    <w:rsid w:val="00D73EDD"/>
    <w:rPr>
      <w:rFonts w:ascii="Times New Roman" w:eastAsia="Times New Roman" w:hAnsi="Times New Roman" w:cs="Times New Roman"/>
      <w:i/>
      <w:iCs/>
      <w:sz w:val="23"/>
      <w:szCs w:val="23"/>
      <w:shd w:val="clear" w:color="auto" w:fill="FFFFFF"/>
    </w:rPr>
  </w:style>
  <w:style w:type="character" w:customStyle="1" w:styleId="3f2">
    <w:name w:val="Сноска (3) + Не курсив"/>
    <w:basedOn w:val="3f0"/>
    <w:rsid w:val="00D73EDD"/>
    <w:rPr>
      <w:rFonts w:ascii="Times New Roman" w:eastAsia="Times New Roman" w:hAnsi="Times New Roman" w:cs="Times New Roman"/>
      <w:i/>
      <w:iCs/>
      <w:color w:val="000000"/>
      <w:spacing w:val="0"/>
      <w:w w:val="100"/>
      <w:position w:val="0"/>
      <w:sz w:val="23"/>
      <w:szCs w:val="23"/>
      <w:shd w:val="clear" w:color="auto" w:fill="FFFFFF"/>
      <w:lang w:val="ru-RU"/>
    </w:rPr>
  </w:style>
  <w:style w:type="paragraph" w:customStyle="1" w:styleId="afff9">
    <w:name w:val="Сноска"/>
    <w:basedOn w:val="a2"/>
    <w:link w:val="afff8"/>
    <w:rsid w:val="00D73EDD"/>
    <w:pPr>
      <w:widowControl w:val="0"/>
      <w:shd w:val="clear" w:color="auto" w:fill="FFFFFF"/>
      <w:spacing w:line="214" w:lineRule="exact"/>
      <w:ind w:hanging="180"/>
      <w:jc w:val="both"/>
    </w:pPr>
    <w:rPr>
      <w:b/>
      <w:bCs/>
      <w:sz w:val="17"/>
      <w:szCs w:val="17"/>
      <w:lang w:eastAsia="en-US"/>
    </w:rPr>
  </w:style>
  <w:style w:type="paragraph" w:customStyle="1" w:styleId="2f3">
    <w:name w:val="Сноска (2)"/>
    <w:basedOn w:val="a2"/>
    <w:link w:val="2f2"/>
    <w:rsid w:val="00D73EDD"/>
    <w:pPr>
      <w:widowControl w:val="0"/>
      <w:shd w:val="clear" w:color="auto" w:fill="FFFFFF"/>
      <w:spacing w:line="262" w:lineRule="exact"/>
      <w:jc w:val="both"/>
    </w:pPr>
    <w:rPr>
      <w:sz w:val="23"/>
      <w:szCs w:val="23"/>
      <w:lang w:eastAsia="en-US"/>
    </w:rPr>
  </w:style>
  <w:style w:type="paragraph" w:customStyle="1" w:styleId="3f1">
    <w:name w:val="Сноска (3)"/>
    <w:basedOn w:val="a2"/>
    <w:link w:val="3f0"/>
    <w:rsid w:val="00D73EDD"/>
    <w:pPr>
      <w:widowControl w:val="0"/>
      <w:shd w:val="clear" w:color="auto" w:fill="FFFFFF"/>
      <w:spacing w:line="262" w:lineRule="exact"/>
      <w:jc w:val="both"/>
    </w:pPr>
    <w:rPr>
      <w:i/>
      <w:iCs/>
      <w:sz w:val="23"/>
      <w:szCs w:val="23"/>
      <w:lang w:eastAsia="en-US"/>
    </w:rPr>
  </w:style>
  <w:style w:type="character" w:customStyle="1" w:styleId="apple-converted-space">
    <w:name w:val="apple-converted-space"/>
    <w:rsid w:val="00F92871"/>
  </w:style>
  <w:style w:type="character" w:customStyle="1" w:styleId="FontStyle15">
    <w:name w:val="Font Style15"/>
    <w:basedOn w:val="a3"/>
    <w:rsid w:val="00AB37B1"/>
    <w:rPr>
      <w:rFonts w:ascii="Times New Roman" w:hAnsi="Times New Roman" w:cs="Times New Roman"/>
      <w:sz w:val="24"/>
      <w:szCs w:val="24"/>
    </w:rPr>
  </w:style>
  <w:style w:type="character" w:customStyle="1" w:styleId="FontStyle16">
    <w:name w:val="Font Style16"/>
    <w:basedOn w:val="a3"/>
    <w:rsid w:val="00AB37B1"/>
    <w:rPr>
      <w:rFonts w:ascii="Times New Roman" w:hAnsi="Times New Roman" w:cs="Times New Roman"/>
      <w:sz w:val="24"/>
      <w:szCs w:val="24"/>
    </w:rPr>
  </w:style>
  <w:style w:type="character" w:customStyle="1" w:styleId="FontStyle19">
    <w:name w:val="Font Style19"/>
    <w:basedOn w:val="a3"/>
    <w:rsid w:val="00AB37B1"/>
    <w:rPr>
      <w:rFonts w:ascii="Times New Roman" w:hAnsi="Times New Roman" w:cs="Times New Roman"/>
      <w:spacing w:val="-10"/>
      <w:sz w:val="28"/>
      <w:szCs w:val="28"/>
    </w:rPr>
  </w:style>
  <w:style w:type="paragraph" w:customStyle="1" w:styleId="1f2">
    <w:name w:val="Знак Знак1"/>
    <w:basedOn w:val="a2"/>
    <w:rsid w:val="00BC0CC3"/>
    <w:pPr>
      <w:widowControl w:val="0"/>
      <w:adjustRightInd w:val="0"/>
      <w:spacing w:after="160" w:line="240" w:lineRule="exact"/>
      <w:jc w:val="right"/>
    </w:pPr>
    <w:rPr>
      <w:rFonts w:ascii="Arial" w:hAnsi="Arial" w:cs="Arial"/>
      <w:sz w:val="20"/>
      <w:szCs w:val="20"/>
      <w:lang w:val="en-GB" w:eastAsia="en-US"/>
    </w:rPr>
  </w:style>
  <w:style w:type="paragraph" w:customStyle="1" w:styleId="afffa">
    <w:name w:val="Знак Знак Знак Знак"/>
    <w:basedOn w:val="a2"/>
    <w:rsid w:val="00F76C6F"/>
    <w:pPr>
      <w:widowControl w:val="0"/>
      <w:adjustRightInd w:val="0"/>
      <w:spacing w:after="160" w:line="240" w:lineRule="exact"/>
      <w:jc w:val="right"/>
    </w:pPr>
    <w:rPr>
      <w:rFonts w:ascii="Arial" w:hAnsi="Arial" w:cs="Arial"/>
      <w:sz w:val="20"/>
      <w:szCs w:val="20"/>
      <w:lang w:val="en-GB" w:eastAsia="en-US"/>
    </w:rPr>
  </w:style>
  <w:style w:type="paragraph" w:customStyle="1" w:styleId="2f5">
    <w:name w:val="Без интервала2"/>
    <w:rsid w:val="00F76C6F"/>
    <w:pPr>
      <w:spacing w:after="0" w:line="240" w:lineRule="auto"/>
    </w:pPr>
    <w:rPr>
      <w:rFonts w:ascii="Calibri" w:eastAsia="Times New Roman" w:hAnsi="Calibri" w:cs="Times New Roman"/>
    </w:rPr>
  </w:style>
  <w:style w:type="paragraph" w:customStyle="1" w:styleId="100">
    <w:name w:val="Обычный10"/>
    <w:rsid w:val="00F76C6F"/>
    <w:pPr>
      <w:spacing w:after="0" w:line="240" w:lineRule="auto"/>
    </w:pPr>
    <w:rPr>
      <w:rFonts w:ascii="Verdana" w:eastAsia="Verdana" w:hAnsi="Verdana" w:cs="Verdana"/>
      <w:snapToGrid w:val="0"/>
      <w:sz w:val="20"/>
      <w:szCs w:val="20"/>
      <w:lang w:eastAsia="ru-RU"/>
    </w:rPr>
  </w:style>
  <w:style w:type="character" w:styleId="afffb">
    <w:name w:val="annotation reference"/>
    <w:uiPriority w:val="99"/>
    <w:rsid w:val="00C453E9"/>
    <w:rPr>
      <w:sz w:val="16"/>
      <w:szCs w:val="16"/>
    </w:rPr>
  </w:style>
  <w:style w:type="paragraph" w:customStyle="1" w:styleId="3f3">
    <w:name w:val="Без интервала3"/>
    <w:rsid w:val="00B50338"/>
    <w:pPr>
      <w:spacing w:after="0" w:line="240" w:lineRule="auto"/>
    </w:pPr>
    <w:rPr>
      <w:rFonts w:ascii="Calibri" w:eastAsia="Times New Roman" w:hAnsi="Calibri" w:cs="Times New Roman"/>
    </w:rPr>
  </w:style>
  <w:style w:type="paragraph" w:customStyle="1" w:styleId="2f6">
    <w:name w:val="Абзац списка2"/>
    <w:basedOn w:val="a2"/>
    <w:rsid w:val="00817ABF"/>
    <w:pPr>
      <w:spacing w:after="200" w:line="276" w:lineRule="auto"/>
      <w:ind w:left="720"/>
    </w:pPr>
    <w:rPr>
      <w:rFonts w:ascii="Calibri" w:hAnsi="Calibri" w:cs="Calibri"/>
      <w:sz w:val="22"/>
      <w:szCs w:val="22"/>
      <w:lang w:eastAsia="en-US"/>
    </w:rPr>
  </w:style>
  <w:style w:type="paragraph" w:customStyle="1" w:styleId="48">
    <w:name w:val="Без интервала4"/>
    <w:link w:val="NoSpacingChar"/>
    <w:rsid w:val="003854A1"/>
    <w:pPr>
      <w:spacing w:after="0" w:line="240" w:lineRule="auto"/>
    </w:pPr>
    <w:rPr>
      <w:rFonts w:ascii="Calibri" w:eastAsia="Times New Roman" w:hAnsi="Calibri" w:cs="Times New Roman"/>
      <w:lang w:eastAsia="ru-RU"/>
    </w:rPr>
  </w:style>
  <w:style w:type="character" w:customStyle="1" w:styleId="NoSpacingChar">
    <w:name w:val="No Spacing Char"/>
    <w:link w:val="48"/>
    <w:locked/>
    <w:rsid w:val="003854A1"/>
    <w:rPr>
      <w:rFonts w:ascii="Calibri" w:eastAsia="Times New Roman" w:hAnsi="Calibri" w:cs="Times New Roman"/>
      <w:lang w:eastAsia="ru-RU"/>
    </w:rPr>
  </w:style>
  <w:style w:type="paragraph" w:customStyle="1" w:styleId="afffc">
    <w:name w:val="Знак"/>
    <w:basedOn w:val="a2"/>
    <w:rsid w:val="00851E7A"/>
    <w:pPr>
      <w:widowControl w:val="0"/>
      <w:adjustRightInd w:val="0"/>
      <w:spacing w:after="160" w:line="240" w:lineRule="exact"/>
      <w:jc w:val="right"/>
    </w:pPr>
    <w:rPr>
      <w:rFonts w:ascii="Arial" w:hAnsi="Arial" w:cs="Arial"/>
      <w:sz w:val="20"/>
      <w:szCs w:val="20"/>
      <w:lang w:val="en-GB" w:eastAsia="en-US"/>
    </w:rPr>
  </w:style>
  <w:style w:type="paragraph" w:customStyle="1" w:styleId="82">
    <w:name w:val="Название8"/>
    <w:basedOn w:val="110"/>
    <w:rsid w:val="00E25A20"/>
    <w:pPr>
      <w:jc w:val="center"/>
    </w:pPr>
    <w:rPr>
      <w:rFonts w:ascii="Arial" w:hAnsi="Arial"/>
      <w:sz w:val="24"/>
    </w:rPr>
  </w:style>
  <w:style w:type="paragraph" w:customStyle="1" w:styleId="110">
    <w:name w:val="Обычный11"/>
    <w:rsid w:val="00E25A20"/>
    <w:pPr>
      <w:spacing w:after="0" w:line="240" w:lineRule="auto"/>
      <w:jc w:val="both"/>
    </w:pPr>
    <w:rPr>
      <w:rFonts w:ascii="Times New Roman" w:eastAsia="Times New Roman" w:hAnsi="Times New Roman" w:cs="Times New Roman"/>
      <w:sz w:val="28"/>
      <w:szCs w:val="20"/>
      <w:lang w:eastAsia="ru-RU"/>
    </w:rPr>
  </w:style>
  <w:style w:type="paragraph" w:customStyle="1" w:styleId="280">
    <w:name w:val="Заголовок 28"/>
    <w:basedOn w:val="110"/>
    <w:next w:val="110"/>
    <w:rsid w:val="00E25A20"/>
    <w:pPr>
      <w:keepNext/>
      <w:jc w:val="center"/>
      <w:outlineLvl w:val="1"/>
    </w:pPr>
    <w:rPr>
      <w:rFonts w:ascii="Arial" w:hAnsi="Arial"/>
      <w:sz w:val="24"/>
    </w:rPr>
  </w:style>
  <w:style w:type="paragraph" w:customStyle="1" w:styleId="360">
    <w:name w:val="Основной текст 36"/>
    <w:basedOn w:val="110"/>
    <w:rsid w:val="00E25A20"/>
    <w:pPr>
      <w:jc w:val="left"/>
    </w:pPr>
    <w:rPr>
      <w:rFonts w:ascii="Arial" w:hAnsi="Arial"/>
      <w:color w:val="FF0000"/>
    </w:rPr>
  </w:style>
  <w:style w:type="paragraph" w:customStyle="1" w:styleId="afffd">
    <w:name w:val="Знак"/>
    <w:basedOn w:val="a2"/>
    <w:rsid w:val="00F53078"/>
    <w:pPr>
      <w:widowControl w:val="0"/>
      <w:adjustRightInd w:val="0"/>
      <w:spacing w:after="160" w:line="240" w:lineRule="exact"/>
      <w:jc w:val="right"/>
    </w:pPr>
    <w:rPr>
      <w:rFonts w:ascii="Arial" w:hAnsi="Arial" w:cs="Arial"/>
      <w:sz w:val="20"/>
      <w:szCs w:val="20"/>
      <w:lang w:val="en-GB" w:eastAsia="en-US"/>
    </w:rPr>
  </w:style>
  <w:style w:type="paragraph" w:customStyle="1" w:styleId="afffe">
    <w:name w:val="Знак Знак Знак Знак"/>
    <w:basedOn w:val="a2"/>
    <w:rsid w:val="00EB3971"/>
    <w:pPr>
      <w:spacing w:before="100" w:beforeAutospacing="1" w:after="100" w:afterAutospacing="1"/>
    </w:pPr>
    <w:rPr>
      <w:rFonts w:ascii="Tahoma" w:hAnsi="Tahoma"/>
      <w:sz w:val="20"/>
      <w:szCs w:val="20"/>
      <w:lang w:val="en-US" w:eastAsia="en-US"/>
    </w:rPr>
  </w:style>
  <w:style w:type="paragraph" w:customStyle="1" w:styleId="affff">
    <w:name w:val="для проектов"/>
    <w:basedOn w:val="a2"/>
    <w:semiHidden/>
    <w:rsid w:val="00EB3971"/>
    <w:pPr>
      <w:spacing w:line="360" w:lineRule="auto"/>
      <w:ind w:firstLine="709"/>
      <w:jc w:val="both"/>
    </w:pPr>
    <w:rPr>
      <w:sz w:val="28"/>
      <w:szCs w:val="20"/>
    </w:rPr>
  </w:style>
  <w:style w:type="paragraph" w:customStyle="1" w:styleId="BodyText21">
    <w:name w:val="Body Text 2.Мой Заголовок 1"/>
    <w:rsid w:val="00EB3971"/>
    <w:pPr>
      <w:spacing w:after="0" w:line="240" w:lineRule="auto"/>
      <w:ind w:firstLine="709"/>
      <w:jc w:val="both"/>
    </w:pPr>
    <w:rPr>
      <w:rFonts w:ascii="Times New Roman" w:eastAsia="Times New Roman" w:hAnsi="Times New Roman" w:cs="Times New Roman"/>
      <w:sz w:val="28"/>
      <w:szCs w:val="20"/>
      <w:lang w:eastAsia="ru-RU"/>
    </w:rPr>
  </w:style>
  <w:style w:type="paragraph" w:customStyle="1" w:styleId="57">
    <w:name w:val="Без интервала5"/>
    <w:rsid w:val="00EB3971"/>
    <w:pPr>
      <w:spacing w:after="0" w:line="240" w:lineRule="auto"/>
    </w:pPr>
    <w:rPr>
      <w:rFonts w:ascii="Calibri" w:eastAsia="Times New Roman" w:hAnsi="Calibri" w:cs="Times New Roman"/>
    </w:rPr>
  </w:style>
  <w:style w:type="paragraph" w:customStyle="1" w:styleId="1f3">
    <w:name w:val="Знак1"/>
    <w:basedOn w:val="a2"/>
    <w:rsid w:val="00EB3971"/>
    <w:pPr>
      <w:widowControl w:val="0"/>
      <w:adjustRightInd w:val="0"/>
      <w:spacing w:line="360" w:lineRule="atLeast"/>
      <w:jc w:val="both"/>
      <w:textAlignment w:val="baseline"/>
    </w:pPr>
    <w:rPr>
      <w:rFonts w:ascii="Verdana" w:eastAsia="Calibri" w:hAnsi="Verdana" w:cs="Verdana"/>
      <w:sz w:val="20"/>
      <w:szCs w:val="20"/>
      <w:lang w:val="en-US" w:eastAsia="en-US"/>
    </w:rPr>
  </w:style>
  <w:style w:type="paragraph" w:customStyle="1" w:styleId="affff0">
    <w:name w:val="Центр"/>
    <w:basedOn w:val="a2"/>
    <w:uiPriority w:val="99"/>
    <w:rsid w:val="00696E27"/>
    <w:pPr>
      <w:suppressAutoHyphens/>
      <w:jc w:val="center"/>
    </w:pPr>
    <w:rPr>
      <w:sz w:val="28"/>
      <w:szCs w:val="20"/>
      <w:lang w:eastAsia="ar-SA"/>
    </w:rPr>
  </w:style>
  <w:style w:type="character" w:customStyle="1" w:styleId="apple-style-span">
    <w:name w:val="apple-style-span"/>
    <w:basedOn w:val="a3"/>
    <w:rsid w:val="003B5E99"/>
  </w:style>
  <w:style w:type="paragraph" w:customStyle="1" w:styleId="90">
    <w:name w:val="Название9"/>
    <w:basedOn w:val="120"/>
    <w:rsid w:val="004D72EF"/>
    <w:pPr>
      <w:jc w:val="center"/>
    </w:pPr>
    <w:rPr>
      <w:rFonts w:ascii="Arial" w:hAnsi="Arial"/>
      <w:sz w:val="24"/>
    </w:rPr>
  </w:style>
  <w:style w:type="paragraph" w:customStyle="1" w:styleId="120">
    <w:name w:val="Обычный12"/>
    <w:rsid w:val="004D72EF"/>
    <w:pPr>
      <w:spacing w:after="0" w:line="240" w:lineRule="auto"/>
      <w:jc w:val="both"/>
    </w:pPr>
    <w:rPr>
      <w:rFonts w:ascii="Times New Roman" w:eastAsia="Times New Roman" w:hAnsi="Times New Roman" w:cs="Times New Roman"/>
      <w:sz w:val="28"/>
      <w:szCs w:val="20"/>
      <w:lang w:eastAsia="ru-RU"/>
    </w:rPr>
  </w:style>
  <w:style w:type="paragraph" w:customStyle="1" w:styleId="290">
    <w:name w:val="Заголовок 29"/>
    <w:basedOn w:val="120"/>
    <w:next w:val="120"/>
    <w:rsid w:val="004D72EF"/>
    <w:pPr>
      <w:keepNext/>
      <w:jc w:val="center"/>
      <w:outlineLvl w:val="1"/>
    </w:pPr>
    <w:rPr>
      <w:rFonts w:ascii="Arial" w:hAnsi="Arial"/>
      <w:sz w:val="24"/>
    </w:rPr>
  </w:style>
  <w:style w:type="paragraph" w:customStyle="1" w:styleId="370">
    <w:name w:val="Основной текст 37"/>
    <w:basedOn w:val="120"/>
    <w:rsid w:val="004D72EF"/>
    <w:pPr>
      <w:jc w:val="left"/>
    </w:pPr>
    <w:rPr>
      <w:rFonts w:ascii="Arial" w:hAnsi="Arial"/>
      <w:color w:val="FF0000"/>
    </w:rPr>
  </w:style>
  <w:style w:type="paragraph" w:customStyle="1" w:styleId="3f4">
    <w:name w:val="Абзац списка3"/>
    <w:basedOn w:val="a2"/>
    <w:rsid w:val="00E829C1"/>
    <w:pPr>
      <w:spacing w:after="200" w:line="276" w:lineRule="auto"/>
      <w:ind w:left="720"/>
    </w:pPr>
    <w:rPr>
      <w:rFonts w:ascii="Calibri" w:hAnsi="Calibri" w:cs="Calibri"/>
      <w:sz w:val="22"/>
      <w:szCs w:val="22"/>
      <w:lang w:eastAsia="en-US"/>
    </w:rPr>
  </w:style>
  <w:style w:type="paragraph" w:customStyle="1" w:styleId="2f7">
    <w:name w:val="заголовок 2"/>
    <w:basedOn w:val="a2"/>
    <w:next w:val="a2"/>
    <w:uiPriority w:val="99"/>
    <w:rsid w:val="00956D83"/>
    <w:pPr>
      <w:keepNext/>
      <w:autoSpaceDE w:val="0"/>
      <w:autoSpaceDN w:val="0"/>
      <w:ind w:firstLine="720"/>
      <w:jc w:val="center"/>
      <w:outlineLvl w:val="1"/>
    </w:pPr>
    <w:rPr>
      <w:b/>
      <w:sz w:val="28"/>
      <w:szCs w:val="20"/>
    </w:rPr>
  </w:style>
  <w:style w:type="character" w:customStyle="1" w:styleId="s6">
    <w:name w:val="s6"/>
    <w:rsid w:val="00E0787A"/>
  </w:style>
  <w:style w:type="paragraph" w:customStyle="1" w:styleId="affff1">
    <w:name w:val="Прижатый влево"/>
    <w:basedOn w:val="a2"/>
    <w:next w:val="a2"/>
    <w:uiPriority w:val="99"/>
    <w:rsid w:val="0097264B"/>
    <w:pPr>
      <w:widowControl w:val="0"/>
      <w:autoSpaceDE w:val="0"/>
      <w:autoSpaceDN w:val="0"/>
      <w:adjustRightInd w:val="0"/>
    </w:pPr>
    <w:rPr>
      <w:rFonts w:ascii="Arial" w:hAnsi="Arial" w:cs="Arial"/>
    </w:rPr>
  </w:style>
  <w:style w:type="paragraph" w:customStyle="1" w:styleId="affff2">
    <w:name w:val="Знак Знак"/>
    <w:basedOn w:val="a2"/>
    <w:rsid w:val="00FB4B61"/>
    <w:pPr>
      <w:widowControl w:val="0"/>
      <w:adjustRightInd w:val="0"/>
      <w:spacing w:after="160" w:line="240" w:lineRule="exact"/>
      <w:jc w:val="right"/>
    </w:pPr>
    <w:rPr>
      <w:rFonts w:ascii="Arial" w:hAnsi="Arial" w:cs="Arial"/>
      <w:sz w:val="20"/>
      <w:szCs w:val="20"/>
      <w:lang w:val="en-GB" w:eastAsia="en-US"/>
    </w:rPr>
  </w:style>
  <w:style w:type="paragraph" w:customStyle="1" w:styleId="affff3">
    <w:name w:val="Знак Знак"/>
    <w:basedOn w:val="a2"/>
    <w:rsid w:val="000A2F1B"/>
    <w:pPr>
      <w:widowControl w:val="0"/>
      <w:adjustRightInd w:val="0"/>
      <w:spacing w:after="160" w:line="240" w:lineRule="exact"/>
      <w:jc w:val="right"/>
    </w:pPr>
    <w:rPr>
      <w:rFonts w:ascii="Arial" w:hAnsi="Arial" w:cs="Arial"/>
      <w:sz w:val="20"/>
      <w:szCs w:val="20"/>
      <w:lang w:val="en-GB" w:eastAsia="en-US"/>
    </w:rPr>
  </w:style>
  <w:style w:type="paragraph" w:customStyle="1" w:styleId="ConsPlusCell">
    <w:name w:val="ConsPlusCell"/>
    <w:rsid w:val="001901AD"/>
    <w:pPr>
      <w:widowControl w:val="0"/>
      <w:autoSpaceDE w:val="0"/>
      <w:autoSpaceDN w:val="0"/>
      <w:spacing w:after="0" w:line="240" w:lineRule="auto"/>
    </w:pPr>
    <w:rPr>
      <w:rFonts w:ascii="Courier New" w:eastAsia="Times New Roman" w:hAnsi="Courier New" w:cs="Courier New"/>
      <w:sz w:val="20"/>
      <w:szCs w:val="20"/>
      <w:lang w:eastAsia="ru-RU"/>
    </w:rPr>
  </w:style>
  <w:style w:type="character" w:customStyle="1" w:styleId="3f5">
    <w:name w:val="Основной текст (3) + Не курсив"/>
    <w:rsid w:val="0079682B"/>
    <w:rPr>
      <w:rFonts w:ascii="Times New Roman" w:eastAsia="Times New Roman" w:hAnsi="Times New Roman" w:cs="Times New Roman"/>
      <w:b w:val="0"/>
      <w:bCs w:val="0"/>
      <w:i/>
      <w:iCs/>
      <w:smallCaps w:val="0"/>
      <w:strike w:val="0"/>
      <w:color w:val="000000"/>
      <w:spacing w:val="0"/>
      <w:w w:val="100"/>
      <w:position w:val="0"/>
      <w:sz w:val="25"/>
      <w:szCs w:val="25"/>
      <w:u w:val="none"/>
      <w:lang w:val="ru-RU"/>
    </w:rPr>
  </w:style>
  <w:style w:type="paragraph" w:customStyle="1" w:styleId="Pa3">
    <w:name w:val="Pa3"/>
    <w:basedOn w:val="a2"/>
    <w:next w:val="a2"/>
    <w:uiPriority w:val="99"/>
    <w:rsid w:val="006C32CC"/>
    <w:pPr>
      <w:autoSpaceDE w:val="0"/>
      <w:autoSpaceDN w:val="0"/>
      <w:adjustRightInd w:val="0"/>
      <w:spacing w:line="221" w:lineRule="atLeast"/>
    </w:pPr>
    <w:rPr>
      <w:rFonts w:ascii="OctavaC" w:hAnsi="OctavaC"/>
    </w:rPr>
  </w:style>
  <w:style w:type="paragraph" w:customStyle="1" w:styleId="Pa14">
    <w:name w:val="Pa14"/>
    <w:basedOn w:val="a2"/>
    <w:next w:val="a2"/>
    <w:uiPriority w:val="99"/>
    <w:rsid w:val="00EB4995"/>
    <w:pPr>
      <w:autoSpaceDE w:val="0"/>
      <w:autoSpaceDN w:val="0"/>
      <w:adjustRightInd w:val="0"/>
      <w:spacing w:line="221" w:lineRule="atLeast"/>
    </w:pPr>
    <w:rPr>
      <w:rFonts w:ascii="OctavaC" w:hAnsi="OctavaC"/>
    </w:rPr>
  </w:style>
  <w:style w:type="paragraph" w:customStyle="1" w:styleId="Pa16">
    <w:name w:val="Pa16"/>
    <w:basedOn w:val="a2"/>
    <w:next w:val="a2"/>
    <w:uiPriority w:val="99"/>
    <w:rsid w:val="00EB4995"/>
    <w:pPr>
      <w:autoSpaceDE w:val="0"/>
      <w:autoSpaceDN w:val="0"/>
      <w:adjustRightInd w:val="0"/>
      <w:spacing w:line="181" w:lineRule="atLeast"/>
    </w:pPr>
    <w:rPr>
      <w:rFonts w:ascii="OctavaC" w:hAnsi="OctavaC"/>
    </w:rPr>
  </w:style>
  <w:style w:type="paragraph" w:customStyle="1" w:styleId="Pa20">
    <w:name w:val="Pa20"/>
    <w:basedOn w:val="a2"/>
    <w:next w:val="a2"/>
    <w:uiPriority w:val="99"/>
    <w:rsid w:val="00EB4995"/>
    <w:pPr>
      <w:autoSpaceDE w:val="0"/>
      <w:autoSpaceDN w:val="0"/>
      <w:adjustRightInd w:val="0"/>
      <w:spacing w:line="181" w:lineRule="atLeast"/>
    </w:pPr>
    <w:rPr>
      <w:rFonts w:ascii="OctavaC" w:hAnsi="OctavaC"/>
    </w:rPr>
  </w:style>
  <w:style w:type="table" w:styleId="affff4">
    <w:name w:val="Light List"/>
    <w:basedOn w:val="a4"/>
    <w:uiPriority w:val="61"/>
    <w:rsid w:val="0024217A"/>
    <w:pPr>
      <w:spacing w:after="0" w:line="240" w:lineRule="auto"/>
    </w:pPr>
    <w:rPr>
      <w:rFonts w:ascii="Calibri" w:eastAsia="Calibri" w:hAnsi="Calibri" w:cs="Times New Roman"/>
      <w:sz w:val="20"/>
      <w:szCs w:val="20"/>
      <w:lang w:eastAsia="ru-RU"/>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character" w:styleId="affff5">
    <w:name w:val="Subtle Emphasis"/>
    <w:uiPriority w:val="19"/>
    <w:qFormat/>
    <w:rsid w:val="0024217A"/>
    <w:rPr>
      <w:i/>
      <w:iCs/>
      <w:color w:val="808080"/>
    </w:rPr>
  </w:style>
  <w:style w:type="paragraph" w:customStyle="1" w:styleId="1f4">
    <w:name w:val="стандарт1"/>
    <w:basedOn w:val="affff6"/>
    <w:rsid w:val="00135EA0"/>
    <w:pPr>
      <w:suppressAutoHyphens/>
      <w:spacing w:before="120"/>
      <w:ind w:left="0" w:firstLine="709"/>
      <w:jc w:val="both"/>
    </w:pPr>
    <w:rPr>
      <w:sz w:val="28"/>
      <w:szCs w:val="20"/>
    </w:rPr>
  </w:style>
  <w:style w:type="paragraph" w:styleId="affff6">
    <w:name w:val="Normal Indent"/>
    <w:basedOn w:val="a2"/>
    <w:uiPriority w:val="99"/>
    <w:semiHidden/>
    <w:unhideWhenUsed/>
    <w:rsid w:val="00135EA0"/>
    <w:pPr>
      <w:ind w:left="708"/>
    </w:pPr>
  </w:style>
  <w:style w:type="paragraph" w:customStyle="1" w:styleId="xl63">
    <w:name w:val="xl63"/>
    <w:basedOn w:val="a2"/>
    <w:rsid w:val="0038793D"/>
    <w:pPr>
      <w:spacing w:before="100" w:beforeAutospacing="1" w:after="100" w:afterAutospacing="1"/>
      <w:jc w:val="center"/>
      <w:textAlignment w:val="top"/>
    </w:pPr>
    <w:rPr>
      <w:b/>
      <w:bCs/>
      <w:sz w:val="14"/>
      <w:szCs w:val="14"/>
    </w:rPr>
  </w:style>
  <w:style w:type="paragraph" w:customStyle="1" w:styleId="xl64">
    <w:name w:val="xl64"/>
    <w:basedOn w:val="a2"/>
    <w:rsid w:val="0038793D"/>
    <w:pPr>
      <w:spacing w:before="100" w:beforeAutospacing="1" w:after="100" w:afterAutospacing="1"/>
      <w:textAlignment w:val="top"/>
    </w:pPr>
    <w:rPr>
      <w:rFonts w:ascii="Arial" w:hAnsi="Arial" w:cs="Arial"/>
      <w:sz w:val="14"/>
      <w:szCs w:val="14"/>
    </w:rPr>
  </w:style>
  <w:style w:type="paragraph" w:customStyle="1" w:styleId="xl65">
    <w:name w:val="xl65"/>
    <w:basedOn w:val="a2"/>
    <w:rsid w:val="0038793D"/>
    <w:pPr>
      <w:spacing w:before="100" w:beforeAutospacing="1" w:after="100" w:afterAutospacing="1"/>
      <w:jc w:val="right"/>
      <w:textAlignment w:val="top"/>
    </w:pPr>
    <w:rPr>
      <w:sz w:val="14"/>
      <w:szCs w:val="14"/>
    </w:rPr>
  </w:style>
  <w:style w:type="paragraph" w:customStyle="1" w:styleId="xl66">
    <w:name w:val="xl66"/>
    <w:basedOn w:val="a2"/>
    <w:rsid w:val="0038793D"/>
    <w:pPr>
      <w:spacing w:before="100" w:beforeAutospacing="1" w:after="100" w:afterAutospacing="1"/>
      <w:textAlignment w:val="top"/>
    </w:pPr>
    <w:rPr>
      <w:rFonts w:ascii="Arial" w:hAnsi="Arial" w:cs="Arial"/>
      <w:sz w:val="14"/>
      <w:szCs w:val="14"/>
    </w:rPr>
  </w:style>
  <w:style w:type="paragraph" w:customStyle="1" w:styleId="affff7">
    <w:name w:val="Знак Знак"/>
    <w:basedOn w:val="a2"/>
    <w:rsid w:val="00F01FC3"/>
    <w:pPr>
      <w:widowControl w:val="0"/>
      <w:adjustRightInd w:val="0"/>
      <w:spacing w:after="160" w:line="240" w:lineRule="exact"/>
      <w:jc w:val="right"/>
    </w:pPr>
    <w:rPr>
      <w:rFonts w:ascii="Arial" w:hAnsi="Arial" w:cs="Arial"/>
      <w:sz w:val="20"/>
      <w:szCs w:val="20"/>
      <w:lang w:val="en-GB" w:eastAsia="en-US"/>
    </w:rPr>
  </w:style>
  <w:style w:type="paragraph" w:customStyle="1" w:styleId="affff8">
    <w:name w:val="Знак"/>
    <w:basedOn w:val="a2"/>
    <w:rsid w:val="0050169C"/>
    <w:pPr>
      <w:widowControl w:val="0"/>
      <w:adjustRightInd w:val="0"/>
      <w:spacing w:after="160" w:line="240" w:lineRule="exact"/>
      <w:jc w:val="right"/>
    </w:pPr>
    <w:rPr>
      <w:rFonts w:ascii="Arial" w:hAnsi="Arial" w:cs="Arial"/>
      <w:sz w:val="20"/>
      <w:szCs w:val="20"/>
      <w:lang w:val="en-GB" w:eastAsia="en-US"/>
    </w:rPr>
  </w:style>
  <w:style w:type="character" w:customStyle="1" w:styleId="afa">
    <w:name w:val="Обычный (веб) Знак"/>
    <w:aliases w:val="Обычный (Web) Знак"/>
    <w:link w:val="af9"/>
    <w:locked/>
    <w:rsid w:val="00261E96"/>
    <w:rPr>
      <w:rFonts w:ascii="Times New Roman" w:eastAsia="Times New Roman" w:hAnsi="Times New Roman" w:cs="Times New Roman"/>
      <w:sz w:val="24"/>
      <w:szCs w:val="24"/>
      <w:lang w:eastAsia="ar-SA"/>
    </w:rPr>
  </w:style>
  <w:style w:type="paragraph" w:customStyle="1" w:styleId="1f5">
    <w:name w:val="Заголовок1"/>
    <w:basedOn w:val="a2"/>
    <w:next w:val="a9"/>
    <w:rsid w:val="00D61C5D"/>
    <w:pPr>
      <w:suppressAutoHyphens/>
      <w:jc w:val="center"/>
    </w:pPr>
    <w:rPr>
      <w:color w:val="000000"/>
      <w:sz w:val="28"/>
      <w:szCs w:val="20"/>
      <w:lang w:eastAsia="zh-CN"/>
    </w:rPr>
  </w:style>
  <w:style w:type="paragraph" w:customStyle="1" w:styleId="2f8">
    <w:name w:val="Стиль2"/>
    <w:basedOn w:val="a2"/>
    <w:autoRedefine/>
    <w:rsid w:val="00D61C5D"/>
    <w:pPr>
      <w:jc w:val="center"/>
    </w:pPr>
    <w:rPr>
      <w:smallCaps/>
      <w:sz w:val="28"/>
    </w:rPr>
  </w:style>
  <w:style w:type="paragraph" w:customStyle="1" w:styleId="Standard">
    <w:name w:val="Standard"/>
    <w:basedOn w:val="a2"/>
    <w:rsid w:val="00D61C5D"/>
    <w:pPr>
      <w:suppressAutoHyphens/>
      <w:overflowPunct w:val="0"/>
      <w:autoSpaceDE w:val="0"/>
      <w:autoSpaceDN w:val="0"/>
      <w:textAlignment w:val="baseline"/>
    </w:pPr>
    <w:rPr>
      <w:kern w:val="3"/>
      <w:sz w:val="20"/>
      <w:szCs w:val="20"/>
    </w:rPr>
  </w:style>
  <w:style w:type="paragraph" w:customStyle="1" w:styleId="1f6">
    <w:name w:val="Верхний колонтитул1"/>
    <w:basedOn w:val="a2"/>
    <w:rsid w:val="00D61C5D"/>
    <w:pPr>
      <w:widowControl w:val="0"/>
      <w:suppressLineNumbers/>
      <w:tabs>
        <w:tab w:val="center" w:pos="4819"/>
        <w:tab w:val="right" w:pos="9638"/>
      </w:tabs>
      <w:suppressAutoHyphens/>
    </w:pPr>
    <w:rPr>
      <w:rFonts w:eastAsia="Andale Sans UI" w:cs="Tahoma"/>
      <w:color w:val="00000A"/>
      <w:lang w:bidi="ru-RU"/>
    </w:rPr>
  </w:style>
  <w:style w:type="paragraph" w:customStyle="1" w:styleId="affff9">
    <w:name w:val="Табличный_центр"/>
    <w:basedOn w:val="a2"/>
    <w:rsid w:val="00D61C5D"/>
    <w:pPr>
      <w:jc w:val="center"/>
    </w:pPr>
    <w:rPr>
      <w:sz w:val="20"/>
      <w:szCs w:val="22"/>
    </w:rPr>
  </w:style>
  <w:style w:type="character" w:customStyle="1" w:styleId="affffa">
    <w:name w:val="Текст примечания Знак"/>
    <w:basedOn w:val="a3"/>
    <w:link w:val="affffb"/>
    <w:uiPriority w:val="99"/>
    <w:semiHidden/>
    <w:rsid w:val="00D61C5D"/>
    <w:rPr>
      <w:lang w:val="en-US"/>
    </w:rPr>
  </w:style>
  <w:style w:type="paragraph" w:styleId="affffb">
    <w:name w:val="annotation text"/>
    <w:basedOn w:val="a2"/>
    <w:link w:val="affffa"/>
    <w:uiPriority w:val="99"/>
    <w:semiHidden/>
    <w:rsid w:val="00D61C5D"/>
    <w:rPr>
      <w:rFonts w:asciiTheme="minorHAnsi" w:eastAsiaTheme="minorHAnsi" w:hAnsiTheme="minorHAnsi" w:cstheme="minorBidi"/>
      <w:sz w:val="22"/>
      <w:szCs w:val="22"/>
      <w:lang w:val="en-US" w:eastAsia="en-US"/>
    </w:rPr>
  </w:style>
  <w:style w:type="character" w:customStyle="1" w:styleId="1f7">
    <w:name w:val="Текст примечания Знак1"/>
    <w:basedOn w:val="a3"/>
    <w:uiPriority w:val="99"/>
    <w:semiHidden/>
    <w:rsid w:val="00D61C5D"/>
    <w:rPr>
      <w:rFonts w:ascii="Times New Roman" w:eastAsia="Times New Roman" w:hAnsi="Times New Roman" w:cs="Times New Roman"/>
      <w:sz w:val="20"/>
      <w:szCs w:val="20"/>
      <w:lang w:eastAsia="ru-RU"/>
    </w:rPr>
  </w:style>
  <w:style w:type="character" w:customStyle="1" w:styleId="affffc">
    <w:name w:val="Тема примечания Знак"/>
    <w:basedOn w:val="affffa"/>
    <w:link w:val="affffd"/>
    <w:uiPriority w:val="99"/>
    <w:semiHidden/>
    <w:rsid w:val="00D61C5D"/>
    <w:rPr>
      <w:b/>
      <w:bCs/>
      <w:lang w:val="en-US"/>
    </w:rPr>
  </w:style>
  <w:style w:type="paragraph" w:styleId="affffd">
    <w:name w:val="annotation subject"/>
    <w:basedOn w:val="affffb"/>
    <w:next w:val="affffb"/>
    <w:link w:val="affffc"/>
    <w:uiPriority w:val="99"/>
    <w:semiHidden/>
    <w:rsid w:val="00D61C5D"/>
    <w:rPr>
      <w:b/>
      <w:bCs/>
    </w:rPr>
  </w:style>
  <w:style w:type="character" w:customStyle="1" w:styleId="1f8">
    <w:name w:val="Тема примечания Знак1"/>
    <w:basedOn w:val="1f7"/>
    <w:uiPriority w:val="99"/>
    <w:semiHidden/>
    <w:rsid w:val="00D61C5D"/>
    <w:rPr>
      <w:rFonts w:ascii="Times New Roman" w:eastAsia="Times New Roman" w:hAnsi="Times New Roman" w:cs="Times New Roman"/>
      <w:b/>
      <w:bCs/>
      <w:sz w:val="20"/>
      <w:szCs w:val="20"/>
      <w:lang w:eastAsia="ru-RU"/>
    </w:rPr>
  </w:style>
  <w:style w:type="paragraph" w:customStyle="1" w:styleId="3f6">
    <w:name w:val="Светлая сетка — акцент 3"/>
    <w:basedOn w:val="a2"/>
    <w:qFormat/>
    <w:rsid w:val="00D61C5D"/>
    <w:pPr>
      <w:spacing w:after="200" w:line="276" w:lineRule="auto"/>
      <w:ind w:left="720"/>
      <w:contextualSpacing/>
    </w:pPr>
    <w:rPr>
      <w:rFonts w:ascii="Calibri" w:eastAsia="Calibri" w:hAnsi="Calibri"/>
      <w:sz w:val="22"/>
      <w:szCs w:val="22"/>
      <w:lang w:eastAsia="en-US"/>
    </w:rPr>
  </w:style>
  <w:style w:type="paragraph" w:styleId="a">
    <w:name w:val="List Number"/>
    <w:basedOn w:val="a2"/>
    <w:rsid w:val="00D61C5D"/>
    <w:pPr>
      <w:numPr>
        <w:numId w:val="1"/>
      </w:numPr>
      <w:spacing w:after="200" w:line="276" w:lineRule="auto"/>
      <w:contextualSpacing/>
    </w:pPr>
    <w:rPr>
      <w:rFonts w:ascii="Calibri" w:eastAsia="Calibri" w:hAnsi="Calibri"/>
      <w:sz w:val="22"/>
      <w:szCs w:val="22"/>
      <w:lang w:eastAsia="en-US"/>
    </w:rPr>
  </w:style>
  <w:style w:type="character" w:customStyle="1" w:styleId="blk1">
    <w:name w:val="blk1"/>
    <w:rsid w:val="00D61C5D"/>
    <w:rPr>
      <w:vanish w:val="0"/>
      <w:webHidden w:val="0"/>
      <w:specVanish w:val="0"/>
    </w:rPr>
  </w:style>
  <w:style w:type="table" w:customStyle="1" w:styleId="111">
    <w:name w:val="Таблица простая 11"/>
    <w:basedOn w:val="a4"/>
    <w:uiPriority w:val="41"/>
    <w:rsid w:val="00D61C5D"/>
    <w:pPr>
      <w:spacing w:after="0" w:line="240" w:lineRule="auto"/>
    </w:pPr>
    <w:rPr>
      <w:rFonts w:ascii="Calibri" w:eastAsia="Calibri" w:hAnsi="Calibri" w:cs="Times New Roman"/>
      <w:sz w:val="20"/>
      <w:szCs w:val="20"/>
      <w:lang w:eastAsia="ru-RU"/>
    </w:rPr>
    <w:tblPr>
      <w:tblStyleRowBandSize w:val="1"/>
      <w:tblStyleColBandSize w:val="1"/>
      <w:tblInd w:w="0" w:type="dxa"/>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CellMar>
        <w:top w:w="0" w:type="dxa"/>
        <w:left w:w="108" w:type="dxa"/>
        <w:bottom w:w="0" w:type="dxa"/>
        <w:right w:w="108" w:type="dxa"/>
      </w:tblCellMar>
    </w:tblPr>
    <w:tblStylePr w:type="firstRow">
      <w:rPr>
        <w:b/>
        <w:bCs/>
      </w:rPr>
    </w:tblStylePr>
    <w:tblStylePr w:type="lastRow">
      <w:rPr>
        <w:b/>
        <w:bCs/>
      </w:rPr>
      <w:tblPr/>
      <w:tcPr>
        <w:tcBorders>
          <w:top w:val="double" w:sz="4" w:space="0" w:color="BFBFBF"/>
        </w:tcBorders>
      </w:tcPr>
    </w:tblStylePr>
    <w:tblStylePr w:type="firstCol">
      <w:rPr>
        <w:b/>
        <w:bCs/>
      </w:rPr>
    </w:tblStylePr>
    <w:tblStylePr w:type="lastCol">
      <w:rPr>
        <w:b/>
        <w:bCs/>
      </w:rPr>
    </w:tblStylePr>
    <w:tblStylePr w:type="band1Vert">
      <w:tblPr/>
      <w:tcPr>
        <w:shd w:val="clear" w:color="auto" w:fill="F2F2F2"/>
      </w:tcPr>
    </w:tblStylePr>
    <w:tblStylePr w:type="band1Horz">
      <w:tblPr/>
      <w:tcPr>
        <w:shd w:val="clear" w:color="auto" w:fill="F2F2F2"/>
      </w:tcPr>
    </w:tblStylePr>
  </w:style>
  <w:style w:type="paragraph" w:customStyle="1" w:styleId="ConsPlusDocList">
    <w:name w:val="ConsPlusDocList"/>
    <w:basedOn w:val="a2"/>
    <w:next w:val="a2"/>
    <w:rsid w:val="00D61C5D"/>
    <w:pPr>
      <w:widowControl w:val="0"/>
      <w:suppressAutoHyphens/>
    </w:pPr>
    <w:rPr>
      <w:rFonts w:ascii="Arial" w:hAnsi="Arial" w:cs="Arial"/>
      <w:color w:val="000000"/>
      <w:kern w:val="1"/>
      <w:sz w:val="20"/>
      <w:lang w:eastAsia="hi-IN" w:bidi="hi-IN"/>
    </w:rPr>
  </w:style>
  <w:style w:type="paragraph" w:customStyle="1" w:styleId="101">
    <w:name w:val="Табличный_центр_10"/>
    <w:basedOn w:val="a2"/>
    <w:qFormat/>
    <w:rsid w:val="00D61C5D"/>
    <w:pPr>
      <w:jc w:val="center"/>
    </w:pPr>
    <w:rPr>
      <w:sz w:val="20"/>
    </w:rPr>
  </w:style>
  <w:style w:type="character" w:customStyle="1" w:styleId="1f9">
    <w:name w:val="Основной шрифт абзаца1"/>
    <w:rsid w:val="00D61C5D"/>
  </w:style>
  <w:style w:type="paragraph" w:customStyle="1" w:styleId="2f9">
    <w:name w:val="Основной текст 2*"/>
    <w:basedOn w:val="a2"/>
    <w:rsid w:val="00D61C5D"/>
    <w:pPr>
      <w:suppressAutoHyphens/>
    </w:pPr>
    <w:rPr>
      <w:b/>
      <w:color w:val="000000"/>
      <w:szCs w:val="20"/>
      <w:lang w:eastAsia="zh-CN"/>
    </w:rPr>
  </w:style>
  <w:style w:type="paragraph" w:styleId="affffe">
    <w:name w:val="List"/>
    <w:basedOn w:val="a9"/>
    <w:rsid w:val="00D61C5D"/>
    <w:pPr>
      <w:suppressAutoHyphens/>
      <w:spacing w:after="120"/>
      <w:jc w:val="both"/>
    </w:pPr>
    <w:rPr>
      <w:rFonts w:cs="Mangal"/>
      <w:color w:val="000000"/>
      <w:sz w:val="24"/>
      <w:szCs w:val="24"/>
      <w:lang w:eastAsia="zh-CN"/>
    </w:rPr>
  </w:style>
  <w:style w:type="paragraph" w:customStyle="1" w:styleId="afffff">
    <w:name w:val="Указатель*"/>
    <w:basedOn w:val="a2"/>
    <w:rsid w:val="00D61C5D"/>
    <w:pPr>
      <w:suppressAutoHyphens/>
    </w:pPr>
    <w:rPr>
      <w:rFonts w:cs="Mangal"/>
      <w:color w:val="000000"/>
      <w:szCs w:val="20"/>
      <w:lang w:eastAsia="zh-CN"/>
    </w:rPr>
  </w:style>
  <w:style w:type="paragraph" w:customStyle="1" w:styleId="3f7">
    <w:name w:val="Основной текст с отступом 3*"/>
    <w:basedOn w:val="a2"/>
    <w:rsid w:val="00D61C5D"/>
    <w:pPr>
      <w:suppressAutoHyphens/>
      <w:spacing w:after="120"/>
      <w:ind w:left="283"/>
    </w:pPr>
    <w:rPr>
      <w:color w:val="000000"/>
      <w:sz w:val="16"/>
      <w:szCs w:val="16"/>
      <w:lang w:eastAsia="zh-CN"/>
    </w:rPr>
  </w:style>
  <w:style w:type="paragraph" w:customStyle="1" w:styleId="2fa">
    <w:name w:val="Основной текст с отступом 2*"/>
    <w:basedOn w:val="a2"/>
    <w:rsid w:val="00D61C5D"/>
    <w:pPr>
      <w:suppressAutoHyphens/>
      <w:spacing w:after="120" w:line="480" w:lineRule="auto"/>
      <w:ind w:left="283"/>
    </w:pPr>
    <w:rPr>
      <w:color w:val="000000"/>
      <w:sz w:val="20"/>
      <w:szCs w:val="20"/>
      <w:lang w:eastAsia="zh-CN"/>
    </w:rPr>
  </w:style>
  <w:style w:type="paragraph" w:customStyle="1" w:styleId="afffff0">
    <w:name w:val="Знак Знак Знак"/>
    <w:basedOn w:val="a2"/>
    <w:rsid w:val="00D61C5D"/>
    <w:pPr>
      <w:suppressAutoHyphens/>
      <w:spacing w:after="160" w:line="240" w:lineRule="exact"/>
    </w:pPr>
    <w:rPr>
      <w:rFonts w:ascii="Verdana" w:hAnsi="Verdana" w:cs="Verdana"/>
      <w:color w:val="000000"/>
      <w:sz w:val="20"/>
      <w:szCs w:val="20"/>
      <w:lang w:val="en-GB" w:eastAsia="zh-CN"/>
    </w:rPr>
  </w:style>
  <w:style w:type="paragraph" w:customStyle="1" w:styleId="1">
    <w:name w:val="Стиль1"/>
    <w:basedOn w:val="a2"/>
    <w:rsid w:val="00D61C5D"/>
    <w:pPr>
      <w:keepNext/>
      <w:keepLines/>
      <w:widowControl w:val="0"/>
      <w:numPr>
        <w:numId w:val="2"/>
      </w:numPr>
      <w:tabs>
        <w:tab w:val="left" w:pos="1332"/>
      </w:tabs>
      <w:suppressAutoHyphens/>
      <w:spacing w:after="60"/>
      <w:ind w:left="1332" w:hanging="432"/>
    </w:pPr>
    <w:rPr>
      <w:b/>
      <w:color w:val="000000"/>
      <w:sz w:val="28"/>
      <w:lang w:eastAsia="zh-CN"/>
    </w:rPr>
  </w:style>
  <w:style w:type="paragraph" w:styleId="2fb">
    <w:name w:val="List Number 2"/>
    <w:basedOn w:val="a2"/>
    <w:rsid w:val="00D61C5D"/>
    <w:pPr>
      <w:tabs>
        <w:tab w:val="left" w:pos="1332"/>
      </w:tabs>
      <w:suppressAutoHyphens/>
      <w:ind w:left="1332" w:hanging="432"/>
    </w:pPr>
    <w:rPr>
      <w:color w:val="000000"/>
      <w:szCs w:val="20"/>
      <w:lang w:eastAsia="zh-CN"/>
    </w:rPr>
  </w:style>
  <w:style w:type="paragraph" w:customStyle="1" w:styleId="3f8">
    <w:name w:val="Стиль3"/>
    <w:basedOn w:val="2fa"/>
    <w:rsid w:val="00D61C5D"/>
    <w:pPr>
      <w:widowControl w:val="0"/>
      <w:tabs>
        <w:tab w:val="left" w:pos="1332"/>
      </w:tabs>
      <w:spacing w:after="0" w:line="240" w:lineRule="auto"/>
      <w:ind w:left="1332" w:hanging="432"/>
      <w:jc w:val="both"/>
    </w:pPr>
    <w:rPr>
      <w:sz w:val="24"/>
    </w:rPr>
  </w:style>
  <w:style w:type="paragraph" w:customStyle="1" w:styleId="afffff1">
    <w:name w:val="Содержимое таблицы"/>
    <w:basedOn w:val="a2"/>
    <w:rsid w:val="00D61C5D"/>
    <w:pPr>
      <w:suppressAutoHyphens/>
    </w:pPr>
    <w:rPr>
      <w:color w:val="000000"/>
      <w:szCs w:val="20"/>
      <w:lang w:eastAsia="zh-CN"/>
    </w:rPr>
  </w:style>
  <w:style w:type="paragraph" w:customStyle="1" w:styleId="afffff2">
    <w:name w:val="Заголовок таблицы"/>
    <w:basedOn w:val="afffff1"/>
    <w:rsid w:val="00D61C5D"/>
    <w:pPr>
      <w:jc w:val="center"/>
    </w:pPr>
    <w:rPr>
      <w:b/>
    </w:rPr>
  </w:style>
  <w:style w:type="paragraph" w:customStyle="1" w:styleId="afffff3">
    <w:name w:val="Содержимое врезки"/>
    <w:basedOn w:val="a2"/>
    <w:rsid w:val="00D61C5D"/>
    <w:pPr>
      <w:suppressAutoHyphens/>
    </w:pPr>
    <w:rPr>
      <w:color w:val="000000"/>
      <w:szCs w:val="20"/>
      <w:lang w:eastAsia="zh-CN"/>
    </w:rPr>
  </w:style>
  <w:style w:type="paragraph" w:customStyle="1" w:styleId="afffff4">
    <w:name w:val="Блочная цитата"/>
    <w:basedOn w:val="a2"/>
    <w:rsid w:val="00D61C5D"/>
    <w:pPr>
      <w:suppressAutoHyphens/>
      <w:spacing w:after="283"/>
      <w:ind w:left="567" w:right="567"/>
    </w:pPr>
    <w:rPr>
      <w:color w:val="000000"/>
      <w:szCs w:val="20"/>
      <w:lang w:eastAsia="zh-CN"/>
    </w:rPr>
  </w:style>
  <w:style w:type="character" w:customStyle="1" w:styleId="WW8Num1z0">
    <w:name w:val="WW8Num1z0"/>
    <w:basedOn w:val="a3"/>
    <w:rsid w:val="00D61C5D"/>
    <w:rPr>
      <w:rFonts w:cs="Times New Roman"/>
      <w:color w:val="000000"/>
    </w:rPr>
  </w:style>
  <w:style w:type="character" w:customStyle="1" w:styleId="WW8Num1z1">
    <w:name w:val="WW8Num1z1"/>
    <w:basedOn w:val="a3"/>
    <w:rsid w:val="00D61C5D"/>
  </w:style>
  <w:style w:type="character" w:customStyle="1" w:styleId="WW8Num1z2">
    <w:name w:val="WW8Num1z2"/>
    <w:basedOn w:val="a3"/>
    <w:rsid w:val="00D61C5D"/>
  </w:style>
  <w:style w:type="character" w:customStyle="1" w:styleId="WW8Num1z3">
    <w:name w:val="WW8Num1z3"/>
    <w:basedOn w:val="a3"/>
    <w:rsid w:val="00D61C5D"/>
  </w:style>
  <w:style w:type="character" w:customStyle="1" w:styleId="WW8Num1z4">
    <w:name w:val="WW8Num1z4"/>
    <w:basedOn w:val="a3"/>
    <w:rsid w:val="00D61C5D"/>
  </w:style>
  <w:style w:type="character" w:customStyle="1" w:styleId="WW8Num1z5">
    <w:name w:val="WW8Num1z5"/>
    <w:basedOn w:val="a3"/>
    <w:rsid w:val="00D61C5D"/>
  </w:style>
  <w:style w:type="character" w:customStyle="1" w:styleId="WW8Num1z6">
    <w:name w:val="WW8Num1z6"/>
    <w:basedOn w:val="a3"/>
    <w:rsid w:val="00D61C5D"/>
  </w:style>
  <w:style w:type="character" w:customStyle="1" w:styleId="WW8Num1z7">
    <w:name w:val="WW8Num1z7"/>
    <w:basedOn w:val="a3"/>
    <w:rsid w:val="00D61C5D"/>
  </w:style>
  <w:style w:type="character" w:customStyle="1" w:styleId="WW8Num1z8">
    <w:name w:val="WW8Num1z8"/>
    <w:basedOn w:val="a3"/>
    <w:rsid w:val="00D61C5D"/>
  </w:style>
  <w:style w:type="character" w:customStyle="1" w:styleId="WW8Num2z0">
    <w:name w:val="WW8Num2z0"/>
    <w:basedOn w:val="a3"/>
    <w:rsid w:val="00D61C5D"/>
  </w:style>
  <w:style w:type="character" w:customStyle="1" w:styleId="WW8Num2z1">
    <w:name w:val="WW8Num2z1"/>
    <w:basedOn w:val="a3"/>
    <w:rsid w:val="00D61C5D"/>
  </w:style>
  <w:style w:type="character" w:customStyle="1" w:styleId="WW8Num2z2">
    <w:name w:val="WW8Num2z2"/>
    <w:basedOn w:val="a3"/>
    <w:rsid w:val="00D61C5D"/>
  </w:style>
  <w:style w:type="character" w:customStyle="1" w:styleId="WW8Num2z3">
    <w:name w:val="WW8Num2z3"/>
    <w:basedOn w:val="a3"/>
    <w:rsid w:val="00D61C5D"/>
  </w:style>
  <w:style w:type="character" w:customStyle="1" w:styleId="WW8Num2z4">
    <w:name w:val="WW8Num2z4"/>
    <w:basedOn w:val="a3"/>
    <w:rsid w:val="00D61C5D"/>
  </w:style>
  <w:style w:type="character" w:customStyle="1" w:styleId="WW8Num2z5">
    <w:name w:val="WW8Num2z5"/>
    <w:basedOn w:val="a3"/>
    <w:rsid w:val="00D61C5D"/>
  </w:style>
  <w:style w:type="character" w:customStyle="1" w:styleId="WW8Num2z6">
    <w:name w:val="WW8Num2z6"/>
    <w:basedOn w:val="a3"/>
    <w:rsid w:val="00D61C5D"/>
  </w:style>
  <w:style w:type="character" w:customStyle="1" w:styleId="WW8Num2z7">
    <w:name w:val="WW8Num2z7"/>
    <w:basedOn w:val="a3"/>
    <w:rsid w:val="00D61C5D"/>
  </w:style>
  <w:style w:type="character" w:customStyle="1" w:styleId="WW8Num2z8">
    <w:name w:val="WW8Num2z8"/>
    <w:basedOn w:val="a3"/>
    <w:rsid w:val="00D61C5D"/>
  </w:style>
  <w:style w:type="character" w:customStyle="1" w:styleId="WW8Num3z0">
    <w:name w:val="WW8Num3z0"/>
    <w:basedOn w:val="a3"/>
    <w:rsid w:val="00D61C5D"/>
    <w:rPr>
      <w:rFonts w:cs="Times New Roman"/>
      <w:color w:val="000000"/>
    </w:rPr>
  </w:style>
  <w:style w:type="character" w:customStyle="1" w:styleId="WW8Num3z1">
    <w:name w:val="WW8Num3z1"/>
    <w:basedOn w:val="a3"/>
    <w:rsid w:val="00D61C5D"/>
  </w:style>
  <w:style w:type="character" w:customStyle="1" w:styleId="WW8Num3z2">
    <w:name w:val="WW8Num3z2"/>
    <w:basedOn w:val="a3"/>
    <w:rsid w:val="00D61C5D"/>
  </w:style>
  <w:style w:type="character" w:customStyle="1" w:styleId="WW8Num3z3">
    <w:name w:val="WW8Num3z3"/>
    <w:basedOn w:val="a3"/>
    <w:rsid w:val="00D61C5D"/>
  </w:style>
  <w:style w:type="character" w:customStyle="1" w:styleId="WW8Num3z4">
    <w:name w:val="WW8Num3z4"/>
    <w:basedOn w:val="a3"/>
    <w:rsid w:val="00D61C5D"/>
  </w:style>
  <w:style w:type="character" w:customStyle="1" w:styleId="WW8Num3z5">
    <w:name w:val="WW8Num3z5"/>
    <w:basedOn w:val="a3"/>
    <w:rsid w:val="00D61C5D"/>
  </w:style>
  <w:style w:type="character" w:customStyle="1" w:styleId="WW8Num3z6">
    <w:name w:val="WW8Num3z6"/>
    <w:basedOn w:val="a3"/>
    <w:rsid w:val="00D61C5D"/>
  </w:style>
  <w:style w:type="character" w:customStyle="1" w:styleId="WW8Num3z7">
    <w:name w:val="WW8Num3z7"/>
    <w:basedOn w:val="a3"/>
    <w:rsid w:val="00D61C5D"/>
  </w:style>
  <w:style w:type="character" w:customStyle="1" w:styleId="WW8Num3z8">
    <w:name w:val="WW8Num3z8"/>
    <w:basedOn w:val="a3"/>
    <w:rsid w:val="00D61C5D"/>
  </w:style>
  <w:style w:type="character" w:customStyle="1" w:styleId="WW8Num4z0">
    <w:name w:val="WW8Num4z0"/>
    <w:basedOn w:val="a3"/>
    <w:rsid w:val="00D61C5D"/>
  </w:style>
  <w:style w:type="character" w:customStyle="1" w:styleId="WW8Num4z1">
    <w:name w:val="WW8Num4z1"/>
    <w:basedOn w:val="a3"/>
    <w:rsid w:val="00D61C5D"/>
    <w:rPr>
      <w:sz w:val="24"/>
      <w:szCs w:val="24"/>
    </w:rPr>
  </w:style>
  <w:style w:type="character" w:customStyle="1" w:styleId="WW8Num4z2">
    <w:name w:val="WW8Num4z2"/>
    <w:basedOn w:val="a3"/>
    <w:rsid w:val="00D61C5D"/>
    <w:rPr>
      <w:b w:val="0"/>
    </w:rPr>
  </w:style>
  <w:style w:type="character" w:customStyle="1" w:styleId="WW8Num4z3">
    <w:name w:val="WW8Num4z3"/>
    <w:basedOn w:val="a3"/>
    <w:rsid w:val="00D61C5D"/>
  </w:style>
  <w:style w:type="character" w:customStyle="1" w:styleId="WW8Num4z4">
    <w:name w:val="WW8Num4z4"/>
    <w:basedOn w:val="a3"/>
    <w:rsid w:val="00D61C5D"/>
  </w:style>
  <w:style w:type="character" w:customStyle="1" w:styleId="WW8Num4z5">
    <w:name w:val="WW8Num4z5"/>
    <w:basedOn w:val="a3"/>
    <w:rsid w:val="00D61C5D"/>
  </w:style>
  <w:style w:type="character" w:customStyle="1" w:styleId="WW8Num4z6">
    <w:name w:val="WW8Num4z6"/>
    <w:basedOn w:val="a3"/>
    <w:rsid w:val="00D61C5D"/>
  </w:style>
  <w:style w:type="character" w:customStyle="1" w:styleId="WW8Num4z7">
    <w:name w:val="WW8Num4z7"/>
    <w:basedOn w:val="a3"/>
    <w:rsid w:val="00D61C5D"/>
  </w:style>
  <w:style w:type="character" w:customStyle="1" w:styleId="WW8Num4z8">
    <w:name w:val="WW8Num4z8"/>
    <w:basedOn w:val="a3"/>
    <w:rsid w:val="00D61C5D"/>
  </w:style>
  <w:style w:type="character" w:customStyle="1" w:styleId="WW8Num5z0">
    <w:name w:val="WW8Num5z0"/>
    <w:basedOn w:val="a3"/>
    <w:rsid w:val="00D61C5D"/>
  </w:style>
  <w:style w:type="character" w:customStyle="1" w:styleId="WW8Num5z1">
    <w:name w:val="WW8Num5z1"/>
    <w:basedOn w:val="a3"/>
    <w:rsid w:val="00D61C5D"/>
  </w:style>
  <w:style w:type="character" w:customStyle="1" w:styleId="WW8Num5z2">
    <w:name w:val="WW8Num5z2"/>
    <w:basedOn w:val="a3"/>
    <w:rsid w:val="00D61C5D"/>
  </w:style>
  <w:style w:type="character" w:customStyle="1" w:styleId="WW8Num5z3">
    <w:name w:val="WW8Num5z3"/>
    <w:basedOn w:val="a3"/>
    <w:rsid w:val="00D61C5D"/>
  </w:style>
  <w:style w:type="character" w:customStyle="1" w:styleId="WW8Num5z4">
    <w:name w:val="WW8Num5z4"/>
    <w:basedOn w:val="a3"/>
    <w:rsid w:val="00D61C5D"/>
  </w:style>
  <w:style w:type="character" w:customStyle="1" w:styleId="WW8Num5z5">
    <w:name w:val="WW8Num5z5"/>
    <w:basedOn w:val="a3"/>
    <w:rsid w:val="00D61C5D"/>
  </w:style>
  <w:style w:type="character" w:customStyle="1" w:styleId="WW8Num5z6">
    <w:name w:val="WW8Num5z6"/>
    <w:basedOn w:val="a3"/>
    <w:rsid w:val="00D61C5D"/>
  </w:style>
  <w:style w:type="character" w:customStyle="1" w:styleId="WW8Num5z7">
    <w:name w:val="WW8Num5z7"/>
    <w:basedOn w:val="a3"/>
    <w:rsid w:val="00D61C5D"/>
  </w:style>
  <w:style w:type="character" w:customStyle="1" w:styleId="WW8Num5z8">
    <w:name w:val="WW8Num5z8"/>
    <w:basedOn w:val="a3"/>
    <w:rsid w:val="00D61C5D"/>
  </w:style>
  <w:style w:type="character" w:customStyle="1" w:styleId="WW8Num6z0">
    <w:name w:val="WW8Num6z0"/>
    <w:basedOn w:val="a3"/>
    <w:rsid w:val="00D61C5D"/>
  </w:style>
  <w:style w:type="character" w:customStyle="1" w:styleId="WW8Num6z1">
    <w:name w:val="WW8Num6z1"/>
    <w:basedOn w:val="a3"/>
    <w:rsid w:val="00D61C5D"/>
  </w:style>
  <w:style w:type="character" w:customStyle="1" w:styleId="WW8Num6z2">
    <w:name w:val="WW8Num6z2"/>
    <w:basedOn w:val="a3"/>
    <w:rsid w:val="00D61C5D"/>
  </w:style>
  <w:style w:type="character" w:customStyle="1" w:styleId="WW8Num6z3">
    <w:name w:val="WW8Num6z3"/>
    <w:basedOn w:val="a3"/>
    <w:rsid w:val="00D61C5D"/>
  </w:style>
  <w:style w:type="character" w:customStyle="1" w:styleId="WW8Num6z4">
    <w:name w:val="WW8Num6z4"/>
    <w:basedOn w:val="a3"/>
    <w:rsid w:val="00D61C5D"/>
  </w:style>
  <w:style w:type="character" w:customStyle="1" w:styleId="WW8Num6z5">
    <w:name w:val="WW8Num6z5"/>
    <w:basedOn w:val="a3"/>
    <w:rsid w:val="00D61C5D"/>
  </w:style>
  <w:style w:type="character" w:customStyle="1" w:styleId="WW8Num6z6">
    <w:name w:val="WW8Num6z6"/>
    <w:basedOn w:val="a3"/>
    <w:rsid w:val="00D61C5D"/>
  </w:style>
  <w:style w:type="character" w:customStyle="1" w:styleId="WW8Num6z7">
    <w:name w:val="WW8Num6z7"/>
    <w:basedOn w:val="a3"/>
    <w:rsid w:val="00D61C5D"/>
  </w:style>
  <w:style w:type="character" w:customStyle="1" w:styleId="WW8Num6z8">
    <w:name w:val="WW8Num6z8"/>
    <w:basedOn w:val="a3"/>
    <w:rsid w:val="00D61C5D"/>
  </w:style>
  <w:style w:type="character" w:customStyle="1" w:styleId="WW8Num7z0">
    <w:name w:val="WW8Num7z0"/>
    <w:basedOn w:val="a3"/>
    <w:rsid w:val="00D61C5D"/>
    <w:rPr>
      <w:rFonts w:ascii="Times New Roman" w:eastAsia="Times New Roman" w:hAnsi="Times New Roman" w:cs="Times New Roman"/>
    </w:rPr>
  </w:style>
  <w:style w:type="character" w:customStyle="1" w:styleId="WW8Num7z1">
    <w:name w:val="WW8Num7z1"/>
    <w:basedOn w:val="a3"/>
    <w:rsid w:val="00D61C5D"/>
  </w:style>
  <w:style w:type="character" w:customStyle="1" w:styleId="WW8Num7z2">
    <w:name w:val="WW8Num7z2"/>
    <w:basedOn w:val="a3"/>
    <w:rsid w:val="00D61C5D"/>
  </w:style>
  <w:style w:type="character" w:customStyle="1" w:styleId="WW8Num7z3">
    <w:name w:val="WW8Num7z3"/>
    <w:basedOn w:val="a3"/>
    <w:rsid w:val="00D61C5D"/>
  </w:style>
  <w:style w:type="character" w:customStyle="1" w:styleId="WW8Num7z4">
    <w:name w:val="WW8Num7z4"/>
    <w:basedOn w:val="a3"/>
    <w:rsid w:val="00D61C5D"/>
  </w:style>
  <w:style w:type="character" w:customStyle="1" w:styleId="WW8Num7z5">
    <w:name w:val="WW8Num7z5"/>
    <w:basedOn w:val="a3"/>
    <w:rsid w:val="00D61C5D"/>
  </w:style>
  <w:style w:type="character" w:customStyle="1" w:styleId="WW8Num7z6">
    <w:name w:val="WW8Num7z6"/>
    <w:basedOn w:val="a3"/>
    <w:rsid w:val="00D61C5D"/>
  </w:style>
  <w:style w:type="character" w:customStyle="1" w:styleId="WW8Num7z7">
    <w:name w:val="WW8Num7z7"/>
    <w:basedOn w:val="a3"/>
    <w:rsid w:val="00D61C5D"/>
  </w:style>
  <w:style w:type="character" w:customStyle="1" w:styleId="WW8Num7z8">
    <w:name w:val="WW8Num7z8"/>
    <w:basedOn w:val="a3"/>
    <w:rsid w:val="00D61C5D"/>
  </w:style>
  <w:style w:type="character" w:customStyle="1" w:styleId="WW8Num8z0">
    <w:name w:val="WW8Num8z0"/>
    <w:basedOn w:val="a3"/>
    <w:rsid w:val="00D61C5D"/>
  </w:style>
  <w:style w:type="character" w:customStyle="1" w:styleId="WW8Num8z1">
    <w:name w:val="WW8Num8z1"/>
    <w:basedOn w:val="a3"/>
    <w:rsid w:val="00D61C5D"/>
    <w:rPr>
      <w:b/>
    </w:rPr>
  </w:style>
  <w:style w:type="character" w:customStyle="1" w:styleId="WW8Num9z0">
    <w:name w:val="WW8Num9z0"/>
    <w:basedOn w:val="a3"/>
    <w:rsid w:val="00D61C5D"/>
  </w:style>
  <w:style w:type="character" w:customStyle="1" w:styleId="WW8Num9z1">
    <w:name w:val="WW8Num9z1"/>
    <w:basedOn w:val="a3"/>
    <w:rsid w:val="00D61C5D"/>
  </w:style>
  <w:style w:type="character" w:customStyle="1" w:styleId="WW8Num9z2">
    <w:name w:val="WW8Num9z2"/>
    <w:basedOn w:val="a3"/>
    <w:rsid w:val="00D61C5D"/>
  </w:style>
  <w:style w:type="character" w:customStyle="1" w:styleId="WW8Num9z3">
    <w:name w:val="WW8Num9z3"/>
    <w:basedOn w:val="a3"/>
    <w:rsid w:val="00D61C5D"/>
  </w:style>
  <w:style w:type="character" w:customStyle="1" w:styleId="WW8Num9z4">
    <w:name w:val="WW8Num9z4"/>
    <w:basedOn w:val="a3"/>
    <w:rsid w:val="00D61C5D"/>
  </w:style>
  <w:style w:type="character" w:customStyle="1" w:styleId="WW8Num9z5">
    <w:name w:val="WW8Num9z5"/>
    <w:basedOn w:val="a3"/>
    <w:rsid w:val="00D61C5D"/>
  </w:style>
  <w:style w:type="character" w:customStyle="1" w:styleId="WW8Num9z6">
    <w:name w:val="WW8Num9z6"/>
    <w:basedOn w:val="a3"/>
    <w:rsid w:val="00D61C5D"/>
  </w:style>
  <w:style w:type="character" w:customStyle="1" w:styleId="WW8Num9z7">
    <w:name w:val="WW8Num9z7"/>
    <w:basedOn w:val="a3"/>
    <w:rsid w:val="00D61C5D"/>
  </w:style>
  <w:style w:type="character" w:customStyle="1" w:styleId="WW8Num9z8">
    <w:name w:val="WW8Num9z8"/>
    <w:basedOn w:val="a3"/>
    <w:rsid w:val="00D61C5D"/>
  </w:style>
  <w:style w:type="character" w:customStyle="1" w:styleId="WW8Num10z0">
    <w:name w:val="WW8Num10z0"/>
    <w:basedOn w:val="a3"/>
    <w:rsid w:val="00D61C5D"/>
  </w:style>
  <w:style w:type="character" w:customStyle="1" w:styleId="WW8Num10z1">
    <w:name w:val="WW8Num10z1"/>
    <w:basedOn w:val="a3"/>
    <w:rsid w:val="00D61C5D"/>
  </w:style>
  <w:style w:type="character" w:customStyle="1" w:styleId="WW8Num10z2">
    <w:name w:val="WW8Num10z2"/>
    <w:basedOn w:val="a3"/>
    <w:rsid w:val="00D61C5D"/>
  </w:style>
  <w:style w:type="character" w:customStyle="1" w:styleId="WW8Num10z3">
    <w:name w:val="WW8Num10z3"/>
    <w:basedOn w:val="a3"/>
    <w:rsid w:val="00D61C5D"/>
  </w:style>
  <w:style w:type="character" w:customStyle="1" w:styleId="WW8Num10z4">
    <w:name w:val="WW8Num10z4"/>
    <w:basedOn w:val="a3"/>
    <w:rsid w:val="00D61C5D"/>
  </w:style>
  <w:style w:type="character" w:customStyle="1" w:styleId="WW8Num10z5">
    <w:name w:val="WW8Num10z5"/>
    <w:basedOn w:val="a3"/>
    <w:rsid w:val="00D61C5D"/>
  </w:style>
  <w:style w:type="character" w:customStyle="1" w:styleId="WW8Num10z6">
    <w:name w:val="WW8Num10z6"/>
    <w:basedOn w:val="a3"/>
    <w:rsid w:val="00D61C5D"/>
  </w:style>
  <w:style w:type="character" w:customStyle="1" w:styleId="WW8Num10z7">
    <w:name w:val="WW8Num10z7"/>
    <w:basedOn w:val="a3"/>
    <w:rsid w:val="00D61C5D"/>
  </w:style>
  <w:style w:type="character" w:customStyle="1" w:styleId="WW8Num10z8">
    <w:name w:val="WW8Num10z8"/>
    <w:basedOn w:val="a3"/>
    <w:rsid w:val="00D61C5D"/>
  </w:style>
  <w:style w:type="character" w:customStyle="1" w:styleId="WW8Num11z0">
    <w:name w:val="WW8Num11z0"/>
    <w:basedOn w:val="a3"/>
    <w:rsid w:val="00D61C5D"/>
    <w:rPr>
      <w:rFonts w:ascii="Symbol" w:hAnsi="Symbol" w:cs="Symbol"/>
    </w:rPr>
  </w:style>
  <w:style w:type="character" w:customStyle="1" w:styleId="WW8Num11z1">
    <w:name w:val="WW8Num11z1"/>
    <w:basedOn w:val="a3"/>
    <w:rsid w:val="00D61C5D"/>
    <w:rPr>
      <w:rFonts w:ascii="Courier New" w:hAnsi="Courier New" w:cs="Courier New"/>
    </w:rPr>
  </w:style>
  <w:style w:type="character" w:customStyle="1" w:styleId="WW8Num11z2">
    <w:name w:val="WW8Num11z2"/>
    <w:basedOn w:val="a3"/>
    <w:rsid w:val="00D61C5D"/>
    <w:rPr>
      <w:rFonts w:ascii="Wingdings" w:hAnsi="Wingdings" w:cs="Wingdings"/>
    </w:rPr>
  </w:style>
  <w:style w:type="character" w:customStyle="1" w:styleId="WW8Num12z0">
    <w:name w:val="WW8Num12z0"/>
    <w:basedOn w:val="a3"/>
    <w:rsid w:val="00D61C5D"/>
    <w:rPr>
      <w:color w:val="000000"/>
    </w:rPr>
  </w:style>
  <w:style w:type="character" w:customStyle="1" w:styleId="WW8Num13z0">
    <w:name w:val="WW8Num13z0"/>
    <w:basedOn w:val="a3"/>
    <w:rsid w:val="00D61C5D"/>
    <w:rPr>
      <w:color w:val="000000"/>
    </w:rPr>
  </w:style>
  <w:style w:type="character" w:customStyle="1" w:styleId="WW8Num14z0">
    <w:name w:val="WW8Num14z0"/>
    <w:basedOn w:val="a3"/>
    <w:rsid w:val="00D61C5D"/>
  </w:style>
  <w:style w:type="character" w:customStyle="1" w:styleId="WW8Num14z1">
    <w:name w:val="WW8Num14z1"/>
    <w:basedOn w:val="a3"/>
    <w:rsid w:val="00D61C5D"/>
  </w:style>
  <w:style w:type="character" w:customStyle="1" w:styleId="WW8Num14z2">
    <w:name w:val="WW8Num14z2"/>
    <w:basedOn w:val="a3"/>
    <w:rsid w:val="00D61C5D"/>
  </w:style>
  <w:style w:type="character" w:customStyle="1" w:styleId="WW8Num14z3">
    <w:name w:val="WW8Num14z3"/>
    <w:basedOn w:val="a3"/>
    <w:rsid w:val="00D61C5D"/>
  </w:style>
  <w:style w:type="character" w:customStyle="1" w:styleId="WW8Num14z4">
    <w:name w:val="WW8Num14z4"/>
    <w:basedOn w:val="a3"/>
    <w:rsid w:val="00D61C5D"/>
  </w:style>
  <w:style w:type="character" w:customStyle="1" w:styleId="WW8Num14z5">
    <w:name w:val="WW8Num14z5"/>
    <w:basedOn w:val="a3"/>
    <w:rsid w:val="00D61C5D"/>
  </w:style>
  <w:style w:type="character" w:customStyle="1" w:styleId="WW8Num14z6">
    <w:name w:val="WW8Num14z6"/>
    <w:basedOn w:val="a3"/>
    <w:rsid w:val="00D61C5D"/>
  </w:style>
  <w:style w:type="character" w:customStyle="1" w:styleId="WW8Num14z7">
    <w:name w:val="WW8Num14z7"/>
    <w:basedOn w:val="a3"/>
    <w:rsid w:val="00D61C5D"/>
  </w:style>
  <w:style w:type="character" w:customStyle="1" w:styleId="WW8Num14z8">
    <w:name w:val="WW8Num14z8"/>
    <w:basedOn w:val="a3"/>
    <w:rsid w:val="00D61C5D"/>
  </w:style>
  <w:style w:type="character" w:customStyle="1" w:styleId="WW8Num15z0">
    <w:name w:val="WW8Num15z0"/>
    <w:basedOn w:val="a3"/>
    <w:rsid w:val="00D61C5D"/>
  </w:style>
  <w:style w:type="character" w:customStyle="1" w:styleId="WW8Num15z1">
    <w:name w:val="WW8Num15z1"/>
    <w:basedOn w:val="a3"/>
    <w:rsid w:val="00D61C5D"/>
  </w:style>
  <w:style w:type="character" w:customStyle="1" w:styleId="WW8Num15z2">
    <w:name w:val="WW8Num15z2"/>
    <w:basedOn w:val="a3"/>
    <w:rsid w:val="00D61C5D"/>
  </w:style>
  <w:style w:type="character" w:customStyle="1" w:styleId="WW8Num15z3">
    <w:name w:val="WW8Num15z3"/>
    <w:basedOn w:val="a3"/>
    <w:rsid w:val="00D61C5D"/>
  </w:style>
  <w:style w:type="character" w:customStyle="1" w:styleId="WW8Num15z4">
    <w:name w:val="WW8Num15z4"/>
    <w:basedOn w:val="a3"/>
    <w:rsid w:val="00D61C5D"/>
  </w:style>
  <w:style w:type="character" w:customStyle="1" w:styleId="WW8Num15z5">
    <w:name w:val="WW8Num15z5"/>
    <w:basedOn w:val="a3"/>
    <w:rsid w:val="00D61C5D"/>
  </w:style>
  <w:style w:type="character" w:customStyle="1" w:styleId="WW8Num15z6">
    <w:name w:val="WW8Num15z6"/>
    <w:basedOn w:val="a3"/>
    <w:rsid w:val="00D61C5D"/>
  </w:style>
  <w:style w:type="character" w:customStyle="1" w:styleId="WW8Num15z7">
    <w:name w:val="WW8Num15z7"/>
    <w:basedOn w:val="a3"/>
    <w:rsid w:val="00D61C5D"/>
  </w:style>
  <w:style w:type="character" w:customStyle="1" w:styleId="WW8Num15z8">
    <w:name w:val="WW8Num15z8"/>
    <w:basedOn w:val="a3"/>
    <w:rsid w:val="00D61C5D"/>
  </w:style>
  <w:style w:type="character" w:customStyle="1" w:styleId="WW8Num16z0">
    <w:name w:val="WW8Num16z0"/>
    <w:basedOn w:val="a3"/>
    <w:rsid w:val="00D61C5D"/>
  </w:style>
  <w:style w:type="character" w:customStyle="1" w:styleId="WW8Num16z1">
    <w:name w:val="WW8Num16z1"/>
    <w:basedOn w:val="a3"/>
    <w:rsid w:val="00D61C5D"/>
  </w:style>
  <w:style w:type="character" w:customStyle="1" w:styleId="WW8Num16z2">
    <w:name w:val="WW8Num16z2"/>
    <w:basedOn w:val="a3"/>
    <w:rsid w:val="00D61C5D"/>
  </w:style>
  <w:style w:type="character" w:customStyle="1" w:styleId="WW8Num16z3">
    <w:name w:val="WW8Num16z3"/>
    <w:basedOn w:val="a3"/>
    <w:rsid w:val="00D61C5D"/>
  </w:style>
  <w:style w:type="character" w:customStyle="1" w:styleId="WW8Num16z4">
    <w:name w:val="WW8Num16z4"/>
    <w:basedOn w:val="a3"/>
    <w:rsid w:val="00D61C5D"/>
  </w:style>
  <w:style w:type="character" w:customStyle="1" w:styleId="WW8Num16z5">
    <w:name w:val="WW8Num16z5"/>
    <w:basedOn w:val="a3"/>
    <w:rsid w:val="00D61C5D"/>
  </w:style>
  <w:style w:type="character" w:customStyle="1" w:styleId="WW8Num16z6">
    <w:name w:val="WW8Num16z6"/>
    <w:basedOn w:val="a3"/>
    <w:rsid w:val="00D61C5D"/>
  </w:style>
  <w:style w:type="character" w:customStyle="1" w:styleId="WW8Num16z7">
    <w:name w:val="WW8Num16z7"/>
    <w:basedOn w:val="a3"/>
    <w:rsid w:val="00D61C5D"/>
  </w:style>
  <w:style w:type="character" w:customStyle="1" w:styleId="WW8Num16z8">
    <w:name w:val="WW8Num16z8"/>
    <w:basedOn w:val="a3"/>
    <w:rsid w:val="00D61C5D"/>
  </w:style>
  <w:style w:type="character" w:customStyle="1" w:styleId="WW8Num17z0">
    <w:name w:val="WW8Num17z0"/>
    <w:basedOn w:val="a3"/>
    <w:rsid w:val="00D61C5D"/>
  </w:style>
  <w:style w:type="character" w:customStyle="1" w:styleId="WW8Num17z1">
    <w:name w:val="WW8Num17z1"/>
    <w:basedOn w:val="a3"/>
    <w:rsid w:val="00D61C5D"/>
  </w:style>
  <w:style w:type="character" w:customStyle="1" w:styleId="WW8Num17z2">
    <w:name w:val="WW8Num17z2"/>
    <w:basedOn w:val="a3"/>
    <w:rsid w:val="00D61C5D"/>
  </w:style>
  <w:style w:type="character" w:customStyle="1" w:styleId="WW8Num17z3">
    <w:name w:val="WW8Num17z3"/>
    <w:basedOn w:val="a3"/>
    <w:rsid w:val="00D61C5D"/>
  </w:style>
  <w:style w:type="character" w:customStyle="1" w:styleId="WW8Num17z4">
    <w:name w:val="WW8Num17z4"/>
    <w:basedOn w:val="a3"/>
    <w:rsid w:val="00D61C5D"/>
  </w:style>
  <w:style w:type="character" w:customStyle="1" w:styleId="WW8Num17z5">
    <w:name w:val="WW8Num17z5"/>
    <w:basedOn w:val="a3"/>
    <w:rsid w:val="00D61C5D"/>
  </w:style>
  <w:style w:type="character" w:customStyle="1" w:styleId="WW8Num17z6">
    <w:name w:val="WW8Num17z6"/>
    <w:basedOn w:val="a3"/>
    <w:rsid w:val="00D61C5D"/>
  </w:style>
  <w:style w:type="character" w:customStyle="1" w:styleId="WW8Num17z7">
    <w:name w:val="WW8Num17z7"/>
    <w:basedOn w:val="a3"/>
    <w:rsid w:val="00D61C5D"/>
  </w:style>
  <w:style w:type="character" w:customStyle="1" w:styleId="WW8Num17z8">
    <w:name w:val="WW8Num17z8"/>
    <w:basedOn w:val="a3"/>
    <w:rsid w:val="00D61C5D"/>
  </w:style>
  <w:style w:type="character" w:customStyle="1" w:styleId="WW8Num18z0">
    <w:name w:val="WW8Num18z0"/>
    <w:basedOn w:val="a3"/>
    <w:rsid w:val="00D61C5D"/>
  </w:style>
  <w:style w:type="character" w:customStyle="1" w:styleId="WW8Num18z1">
    <w:name w:val="WW8Num18z1"/>
    <w:basedOn w:val="a3"/>
    <w:rsid w:val="00D61C5D"/>
  </w:style>
  <w:style w:type="character" w:customStyle="1" w:styleId="WW8Num18z2">
    <w:name w:val="WW8Num18z2"/>
    <w:basedOn w:val="a3"/>
    <w:rsid w:val="00D61C5D"/>
  </w:style>
  <w:style w:type="character" w:customStyle="1" w:styleId="WW8Num18z3">
    <w:name w:val="WW8Num18z3"/>
    <w:basedOn w:val="a3"/>
    <w:rsid w:val="00D61C5D"/>
  </w:style>
  <w:style w:type="character" w:customStyle="1" w:styleId="WW8Num18z4">
    <w:name w:val="WW8Num18z4"/>
    <w:basedOn w:val="a3"/>
    <w:rsid w:val="00D61C5D"/>
  </w:style>
  <w:style w:type="character" w:customStyle="1" w:styleId="WW8Num18z5">
    <w:name w:val="WW8Num18z5"/>
    <w:basedOn w:val="a3"/>
    <w:rsid w:val="00D61C5D"/>
  </w:style>
  <w:style w:type="character" w:customStyle="1" w:styleId="WW8Num18z6">
    <w:name w:val="WW8Num18z6"/>
    <w:basedOn w:val="a3"/>
    <w:rsid w:val="00D61C5D"/>
  </w:style>
  <w:style w:type="character" w:customStyle="1" w:styleId="WW8Num18z7">
    <w:name w:val="WW8Num18z7"/>
    <w:basedOn w:val="a3"/>
    <w:rsid w:val="00D61C5D"/>
  </w:style>
  <w:style w:type="character" w:customStyle="1" w:styleId="WW8Num18z8">
    <w:name w:val="WW8Num18z8"/>
    <w:basedOn w:val="a3"/>
    <w:rsid w:val="00D61C5D"/>
  </w:style>
  <w:style w:type="character" w:customStyle="1" w:styleId="WW8Num19z0">
    <w:name w:val="WW8Num19z0"/>
    <w:basedOn w:val="a3"/>
    <w:rsid w:val="00D61C5D"/>
  </w:style>
  <w:style w:type="character" w:customStyle="1" w:styleId="WW8Num19z1">
    <w:name w:val="WW8Num19z1"/>
    <w:basedOn w:val="a3"/>
    <w:rsid w:val="00D61C5D"/>
  </w:style>
  <w:style w:type="character" w:customStyle="1" w:styleId="WW8Num19z2">
    <w:name w:val="WW8Num19z2"/>
    <w:basedOn w:val="a3"/>
    <w:rsid w:val="00D61C5D"/>
  </w:style>
  <w:style w:type="character" w:customStyle="1" w:styleId="WW8Num19z3">
    <w:name w:val="WW8Num19z3"/>
    <w:basedOn w:val="a3"/>
    <w:rsid w:val="00D61C5D"/>
  </w:style>
  <w:style w:type="character" w:customStyle="1" w:styleId="WW8Num19z4">
    <w:name w:val="WW8Num19z4"/>
    <w:basedOn w:val="a3"/>
    <w:rsid w:val="00D61C5D"/>
  </w:style>
  <w:style w:type="character" w:customStyle="1" w:styleId="WW8Num19z5">
    <w:name w:val="WW8Num19z5"/>
    <w:basedOn w:val="a3"/>
    <w:rsid w:val="00D61C5D"/>
  </w:style>
  <w:style w:type="character" w:customStyle="1" w:styleId="WW8Num19z6">
    <w:name w:val="WW8Num19z6"/>
    <w:basedOn w:val="a3"/>
    <w:rsid w:val="00D61C5D"/>
  </w:style>
  <w:style w:type="character" w:customStyle="1" w:styleId="WW8Num19z7">
    <w:name w:val="WW8Num19z7"/>
    <w:basedOn w:val="a3"/>
    <w:rsid w:val="00D61C5D"/>
  </w:style>
  <w:style w:type="character" w:customStyle="1" w:styleId="WW8Num19z8">
    <w:name w:val="WW8Num19z8"/>
    <w:basedOn w:val="a3"/>
    <w:rsid w:val="00D61C5D"/>
  </w:style>
  <w:style w:type="character" w:customStyle="1" w:styleId="WW8Num20z0">
    <w:name w:val="WW8Num20z0"/>
    <w:basedOn w:val="a3"/>
    <w:rsid w:val="00D61C5D"/>
    <w:rPr>
      <w:rFonts w:ascii="Symbol" w:hAnsi="Symbol" w:cs="Symbol"/>
    </w:rPr>
  </w:style>
  <w:style w:type="character" w:customStyle="1" w:styleId="WW8Num20z1">
    <w:name w:val="WW8Num20z1"/>
    <w:basedOn w:val="a3"/>
    <w:rsid w:val="00D61C5D"/>
    <w:rPr>
      <w:rFonts w:ascii="Courier New" w:hAnsi="Courier New" w:cs="Courier New"/>
    </w:rPr>
  </w:style>
  <w:style w:type="character" w:customStyle="1" w:styleId="WW8Num20z2">
    <w:name w:val="WW8Num20z2"/>
    <w:basedOn w:val="a3"/>
    <w:rsid w:val="00D61C5D"/>
    <w:rPr>
      <w:rFonts w:ascii="Wingdings" w:hAnsi="Wingdings" w:cs="Wingdings"/>
    </w:rPr>
  </w:style>
  <w:style w:type="character" w:customStyle="1" w:styleId="WW8Num21z0">
    <w:name w:val="WW8Num21z0"/>
    <w:basedOn w:val="a3"/>
    <w:rsid w:val="00D61C5D"/>
  </w:style>
  <w:style w:type="character" w:customStyle="1" w:styleId="WW8Num21z1">
    <w:name w:val="WW8Num21z1"/>
    <w:basedOn w:val="a3"/>
    <w:rsid w:val="00D61C5D"/>
  </w:style>
  <w:style w:type="character" w:customStyle="1" w:styleId="WW8Num21z2">
    <w:name w:val="WW8Num21z2"/>
    <w:basedOn w:val="a3"/>
    <w:rsid w:val="00D61C5D"/>
  </w:style>
  <w:style w:type="character" w:customStyle="1" w:styleId="WW8Num21z3">
    <w:name w:val="WW8Num21z3"/>
    <w:basedOn w:val="a3"/>
    <w:rsid w:val="00D61C5D"/>
  </w:style>
  <w:style w:type="character" w:customStyle="1" w:styleId="WW8Num21z4">
    <w:name w:val="WW8Num21z4"/>
    <w:basedOn w:val="a3"/>
    <w:rsid w:val="00D61C5D"/>
  </w:style>
  <w:style w:type="character" w:customStyle="1" w:styleId="WW8Num21z5">
    <w:name w:val="WW8Num21z5"/>
    <w:basedOn w:val="a3"/>
    <w:rsid w:val="00D61C5D"/>
  </w:style>
  <w:style w:type="character" w:customStyle="1" w:styleId="WW8Num21z6">
    <w:name w:val="WW8Num21z6"/>
    <w:basedOn w:val="a3"/>
    <w:rsid w:val="00D61C5D"/>
  </w:style>
  <w:style w:type="character" w:customStyle="1" w:styleId="WW8Num21z7">
    <w:name w:val="WW8Num21z7"/>
    <w:basedOn w:val="a3"/>
    <w:rsid w:val="00D61C5D"/>
  </w:style>
  <w:style w:type="character" w:customStyle="1" w:styleId="WW8Num21z8">
    <w:name w:val="WW8Num21z8"/>
    <w:basedOn w:val="a3"/>
    <w:rsid w:val="00D61C5D"/>
  </w:style>
  <w:style w:type="character" w:customStyle="1" w:styleId="WW8Num22z0">
    <w:name w:val="WW8Num22z0"/>
    <w:basedOn w:val="a3"/>
    <w:rsid w:val="00D61C5D"/>
  </w:style>
  <w:style w:type="character" w:customStyle="1" w:styleId="WW8Num22z1">
    <w:name w:val="WW8Num22z1"/>
    <w:basedOn w:val="a3"/>
    <w:rsid w:val="00D61C5D"/>
  </w:style>
  <w:style w:type="character" w:customStyle="1" w:styleId="WW8Num22z2">
    <w:name w:val="WW8Num22z2"/>
    <w:basedOn w:val="a3"/>
    <w:rsid w:val="00D61C5D"/>
  </w:style>
  <w:style w:type="character" w:customStyle="1" w:styleId="WW8Num22z3">
    <w:name w:val="WW8Num22z3"/>
    <w:basedOn w:val="a3"/>
    <w:rsid w:val="00D61C5D"/>
  </w:style>
  <w:style w:type="character" w:customStyle="1" w:styleId="WW8Num22z4">
    <w:name w:val="WW8Num22z4"/>
    <w:basedOn w:val="a3"/>
    <w:rsid w:val="00D61C5D"/>
  </w:style>
  <w:style w:type="character" w:customStyle="1" w:styleId="WW8Num22z5">
    <w:name w:val="WW8Num22z5"/>
    <w:basedOn w:val="a3"/>
    <w:rsid w:val="00D61C5D"/>
  </w:style>
  <w:style w:type="character" w:customStyle="1" w:styleId="WW8Num22z6">
    <w:name w:val="WW8Num22z6"/>
    <w:basedOn w:val="a3"/>
    <w:rsid w:val="00D61C5D"/>
  </w:style>
  <w:style w:type="character" w:customStyle="1" w:styleId="WW8Num22z7">
    <w:name w:val="WW8Num22z7"/>
    <w:basedOn w:val="a3"/>
    <w:rsid w:val="00D61C5D"/>
  </w:style>
  <w:style w:type="character" w:customStyle="1" w:styleId="WW8Num22z8">
    <w:name w:val="WW8Num22z8"/>
    <w:basedOn w:val="a3"/>
    <w:rsid w:val="00D61C5D"/>
  </w:style>
  <w:style w:type="character" w:customStyle="1" w:styleId="WW8Num23z0">
    <w:name w:val="WW8Num23z0"/>
    <w:basedOn w:val="a3"/>
    <w:rsid w:val="00D61C5D"/>
  </w:style>
  <w:style w:type="character" w:customStyle="1" w:styleId="WW8Num23z1">
    <w:name w:val="WW8Num23z1"/>
    <w:basedOn w:val="a3"/>
    <w:rsid w:val="00D61C5D"/>
  </w:style>
  <w:style w:type="character" w:customStyle="1" w:styleId="WW8Num23z2">
    <w:name w:val="WW8Num23z2"/>
    <w:basedOn w:val="a3"/>
    <w:rsid w:val="00D61C5D"/>
  </w:style>
  <w:style w:type="character" w:customStyle="1" w:styleId="WW8Num23z3">
    <w:name w:val="WW8Num23z3"/>
    <w:basedOn w:val="a3"/>
    <w:rsid w:val="00D61C5D"/>
  </w:style>
  <w:style w:type="character" w:customStyle="1" w:styleId="WW8Num23z4">
    <w:name w:val="WW8Num23z4"/>
    <w:basedOn w:val="a3"/>
    <w:rsid w:val="00D61C5D"/>
  </w:style>
  <w:style w:type="character" w:customStyle="1" w:styleId="WW8Num23z5">
    <w:name w:val="WW8Num23z5"/>
    <w:basedOn w:val="a3"/>
    <w:rsid w:val="00D61C5D"/>
  </w:style>
  <w:style w:type="character" w:customStyle="1" w:styleId="WW8Num23z6">
    <w:name w:val="WW8Num23z6"/>
    <w:basedOn w:val="a3"/>
    <w:rsid w:val="00D61C5D"/>
  </w:style>
  <w:style w:type="character" w:customStyle="1" w:styleId="WW8Num23z7">
    <w:name w:val="WW8Num23z7"/>
    <w:basedOn w:val="a3"/>
    <w:rsid w:val="00D61C5D"/>
  </w:style>
  <w:style w:type="character" w:customStyle="1" w:styleId="WW8Num23z8">
    <w:name w:val="WW8Num23z8"/>
    <w:basedOn w:val="a3"/>
    <w:rsid w:val="00D61C5D"/>
  </w:style>
  <w:style w:type="character" w:customStyle="1" w:styleId="WW8Num24z0">
    <w:name w:val="WW8Num24z0"/>
    <w:basedOn w:val="a3"/>
    <w:rsid w:val="00D61C5D"/>
  </w:style>
  <w:style w:type="character" w:customStyle="1" w:styleId="WW8Num24z1">
    <w:name w:val="WW8Num24z1"/>
    <w:basedOn w:val="a3"/>
    <w:rsid w:val="00D61C5D"/>
  </w:style>
  <w:style w:type="character" w:customStyle="1" w:styleId="WW8Num24z2">
    <w:name w:val="WW8Num24z2"/>
    <w:basedOn w:val="a3"/>
    <w:rsid w:val="00D61C5D"/>
  </w:style>
  <w:style w:type="character" w:customStyle="1" w:styleId="WW8Num24z3">
    <w:name w:val="WW8Num24z3"/>
    <w:basedOn w:val="a3"/>
    <w:rsid w:val="00D61C5D"/>
  </w:style>
  <w:style w:type="character" w:customStyle="1" w:styleId="WW8Num24z4">
    <w:name w:val="WW8Num24z4"/>
    <w:basedOn w:val="a3"/>
    <w:rsid w:val="00D61C5D"/>
  </w:style>
  <w:style w:type="character" w:customStyle="1" w:styleId="WW8Num24z5">
    <w:name w:val="WW8Num24z5"/>
    <w:basedOn w:val="a3"/>
    <w:rsid w:val="00D61C5D"/>
  </w:style>
  <w:style w:type="character" w:customStyle="1" w:styleId="WW8Num24z6">
    <w:name w:val="WW8Num24z6"/>
    <w:basedOn w:val="a3"/>
    <w:rsid w:val="00D61C5D"/>
  </w:style>
  <w:style w:type="character" w:customStyle="1" w:styleId="WW8Num24z7">
    <w:name w:val="WW8Num24z7"/>
    <w:basedOn w:val="a3"/>
    <w:rsid w:val="00D61C5D"/>
  </w:style>
  <w:style w:type="character" w:customStyle="1" w:styleId="WW8Num24z8">
    <w:name w:val="WW8Num24z8"/>
    <w:basedOn w:val="a3"/>
    <w:rsid w:val="00D61C5D"/>
  </w:style>
  <w:style w:type="character" w:customStyle="1" w:styleId="WW8Num25z0">
    <w:name w:val="WW8Num25z0"/>
    <w:basedOn w:val="a3"/>
    <w:rsid w:val="00D61C5D"/>
  </w:style>
  <w:style w:type="character" w:customStyle="1" w:styleId="WW8Num25z1">
    <w:name w:val="WW8Num25z1"/>
    <w:basedOn w:val="a3"/>
    <w:rsid w:val="00D61C5D"/>
  </w:style>
  <w:style w:type="character" w:customStyle="1" w:styleId="WW8Num25z2">
    <w:name w:val="WW8Num25z2"/>
    <w:basedOn w:val="a3"/>
    <w:rsid w:val="00D61C5D"/>
  </w:style>
  <w:style w:type="character" w:customStyle="1" w:styleId="WW8Num25z3">
    <w:name w:val="WW8Num25z3"/>
    <w:basedOn w:val="a3"/>
    <w:rsid w:val="00D61C5D"/>
  </w:style>
  <w:style w:type="character" w:customStyle="1" w:styleId="WW8Num25z4">
    <w:name w:val="WW8Num25z4"/>
    <w:basedOn w:val="a3"/>
    <w:rsid w:val="00D61C5D"/>
  </w:style>
  <w:style w:type="character" w:customStyle="1" w:styleId="WW8Num25z5">
    <w:name w:val="WW8Num25z5"/>
    <w:basedOn w:val="a3"/>
    <w:rsid w:val="00D61C5D"/>
  </w:style>
  <w:style w:type="character" w:customStyle="1" w:styleId="WW8Num25z6">
    <w:name w:val="WW8Num25z6"/>
    <w:basedOn w:val="a3"/>
    <w:rsid w:val="00D61C5D"/>
  </w:style>
  <w:style w:type="character" w:customStyle="1" w:styleId="WW8Num25z7">
    <w:name w:val="WW8Num25z7"/>
    <w:basedOn w:val="a3"/>
    <w:rsid w:val="00D61C5D"/>
  </w:style>
  <w:style w:type="character" w:customStyle="1" w:styleId="WW8Num25z8">
    <w:name w:val="WW8Num25z8"/>
    <w:basedOn w:val="a3"/>
    <w:rsid w:val="00D61C5D"/>
  </w:style>
  <w:style w:type="character" w:customStyle="1" w:styleId="WW8Num26z0">
    <w:name w:val="WW8Num26z0"/>
    <w:basedOn w:val="a3"/>
    <w:rsid w:val="00D61C5D"/>
  </w:style>
  <w:style w:type="character" w:customStyle="1" w:styleId="WW8Num26z1">
    <w:name w:val="WW8Num26z1"/>
    <w:basedOn w:val="a3"/>
    <w:rsid w:val="00D61C5D"/>
  </w:style>
  <w:style w:type="character" w:customStyle="1" w:styleId="WW8Num26z2">
    <w:name w:val="WW8Num26z2"/>
    <w:basedOn w:val="a3"/>
    <w:rsid w:val="00D61C5D"/>
  </w:style>
  <w:style w:type="character" w:customStyle="1" w:styleId="WW8Num26z3">
    <w:name w:val="WW8Num26z3"/>
    <w:basedOn w:val="a3"/>
    <w:rsid w:val="00D61C5D"/>
  </w:style>
  <w:style w:type="character" w:customStyle="1" w:styleId="WW8Num26z4">
    <w:name w:val="WW8Num26z4"/>
    <w:basedOn w:val="a3"/>
    <w:rsid w:val="00D61C5D"/>
  </w:style>
  <w:style w:type="character" w:customStyle="1" w:styleId="WW8Num26z5">
    <w:name w:val="WW8Num26z5"/>
    <w:basedOn w:val="a3"/>
    <w:rsid w:val="00D61C5D"/>
  </w:style>
  <w:style w:type="character" w:customStyle="1" w:styleId="WW8Num26z6">
    <w:name w:val="WW8Num26z6"/>
    <w:basedOn w:val="a3"/>
    <w:rsid w:val="00D61C5D"/>
  </w:style>
  <w:style w:type="character" w:customStyle="1" w:styleId="WW8Num26z7">
    <w:name w:val="WW8Num26z7"/>
    <w:basedOn w:val="a3"/>
    <w:rsid w:val="00D61C5D"/>
  </w:style>
  <w:style w:type="character" w:customStyle="1" w:styleId="WW8Num26z8">
    <w:name w:val="WW8Num26z8"/>
    <w:basedOn w:val="a3"/>
    <w:rsid w:val="00D61C5D"/>
  </w:style>
  <w:style w:type="character" w:customStyle="1" w:styleId="WW8Num27z0">
    <w:name w:val="WW8Num27z0"/>
    <w:basedOn w:val="a3"/>
    <w:rsid w:val="00D61C5D"/>
    <w:rPr>
      <w:rFonts w:ascii="Symbol" w:hAnsi="Symbol" w:cs="Symbol"/>
    </w:rPr>
  </w:style>
  <w:style w:type="character" w:customStyle="1" w:styleId="WW8Num27z1">
    <w:name w:val="WW8Num27z1"/>
    <w:basedOn w:val="a3"/>
    <w:rsid w:val="00D61C5D"/>
    <w:rPr>
      <w:rFonts w:ascii="Courier New" w:hAnsi="Courier New" w:cs="Courier New"/>
    </w:rPr>
  </w:style>
  <w:style w:type="character" w:customStyle="1" w:styleId="WW8Num27z2">
    <w:name w:val="WW8Num27z2"/>
    <w:basedOn w:val="a3"/>
    <w:rsid w:val="00D61C5D"/>
    <w:rPr>
      <w:rFonts w:ascii="Wingdings" w:hAnsi="Wingdings" w:cs="Wingdings"/>
    </w:rPr>
  </w:style>
  <w:style w:type="character" w:customStyle="1" w:styleId="WW8Num28z0">
    <w:name w:val="WW8Num28z0"/>
    <w:basedOn w:val="a3"/>
    <w:rsid w:val="00D61C5D"/>
  </w:style>
  <w:style w:type="character" w:customStyle="1" w:styleId="WW8Num28z1">
    <w:name w:val="WW8Num28z1"/>
    <w:basedOn w:val="a3"/>
    <w:rsid w:val="00D61C5D"/>
  </w:style>
  <w:style w:type="character" w:customStyle="1" w:styleId="WW8Num28z2">
    <w:name w:val="WW8Num28z2"/>
    <w:basedOn w:val="a3"/>
    <w:rsid w:val="00D61C5D"/>
  </w:style>
  <w:style w:type="character" w:customStyle="1" w:styleId="WW8Num28z3">
    <w:name w:val="WW8Num28z3"/>
    <w:basedOn w:val="a3"/>
    <w:rsid w:val="00D61C5D"/>
  </w:style>
  <w:style w:type="character" w:customStyle="1" w:styleId="WW8Num28z4">
    <w:name w:val="WW8Num28z4"/>
    <w:basedOn w:val="a3"/>
    <w:rsid w:val="00D61C5D"/>
  </w:style>
  <w:style w:type="character" w:customStyle="1" w:styleId="WW8Num28z5">
    <w:name w:val="WW8Num28z5"/>
    <w:basedOn w:val="a3"/>
    <w:rsid w:val="00D61C5D"/>
  </w:style>
  <w:style w:type="character" w:customStyle="1" w:styleId="WW8Num28z6">
    <w:name w:val="WW8Num28z6"/>
    <w:basedOn w:val="a3"/>
    <w:rsid w:val="00D61C5D"/>
  </w:style>
  <w:style w:type="character" w:customStyle="1" w:styleId="WW8Num28z7">
    <w:name w:val="WW8Num28z7"/>
    <w:basedOn w:val="a3"/>
    <w:rsid w:val="00D61C5D"/>
  </w:style>
  <w:style w:type="character" w:customStyle="1" w:styleId="WW8Num28z8">
    <w:name w:val="WW8Num28z8"/>
    <w:basedOn w:val="a3"/>
    <w:rsid w:val="00D61C5D"/>
  </w:style>
  <w:style w:type="character" w:customStyle="1" w:styleId="WW8Num29z0">
    <w:name w:val="WW8Num29z0"/>
    <w:basedOn w:val="a3"/>
    <w:rsid w:val="00D61C5D"/>
  </w:style>
  <w:style w:type="character" w:customStyle="1" w:styleId="WW8Num29z1">
    <w:name w:val="WW8Num29z1"/>
    <w:basedOn w:val="a3"/>
    <w:rsid w:val="00D61C5D"/>
    <w:rPr>
      <w:sz w:val="24"/>
      <w:szCs w:val="24"/>
    </w:rPr>
  </w:style>
  <w:style w:type="character" w:customStyle="1" w:styleId="WW8Num29z2">
    <w:name w:val="WW8Num29z2"/>
    <w:basedOn w:val="a3"/>
    <w:rsid w:val="00D61C5D"/>
    <w:rPr>
      <w:b w:val="0"/>
    </w:rPr>
  </w:style>
  <w:style w:type="character" w:customStyle="1" w:styleId="WW8Num30z0">
    <w:name w:val="WW8Num30z0"/>
    <w:basedOn w:val="a3"/>
    <w:rsid w:val="00D61C5D"/>
  </w:style>
  <w:style w:type="character" w:customStyle="1" w:styleId="WW8Num30z1">
    <w:name w:val="WW8Num30z1"/>
    <w:basedOn w:val="a3"/>
    <w:rsid w:val="00D61C5D"/>
  </w:style>
  <w:style w:type="character" w:customStyle="1" w:styleId="WW8Num30z2">
    <w:name w:val="WW8Num30z2"/>
    <w:basedOn w:val="a3"/>
    <w:rsid w:val="00D61C5D"/>
  </w:style>
  <w:style w:type="character" w:customStyle="1" w:styleId="WW8Num30z3">
    <w:name w:val="WW8Num30z3"/>
    <w:basedOn w:val="a3"/>
    <w:rsid w:val="00D61C5D"/>
  </w:style>
  <w:style w:type="character" w:customStyle="1" w:styleId="WW8Num30z4">
    <w:name w:val="WW8Num30z4"/>
    <w:basedOn w:val="a3"/>
    <w:rsid w:val="00D61C5D"/>
  </w:style>
  <w:style w:type="character" w:customStyle="1" w:styleId="WW8Num30z5">
    <w:name w:val="WW8Num30z5"/>
    <w:basedOn w:val="a3"/>
    <w:rsid w:val="00D61C5D"/>
  </w:style>
  <w:style w:type="character" w:customStyle="1" w:styleId="WW8Num30z6">
    <w:name w:val="WW8Num30z6"/>
    <w:basedOn w:val="a3"/>
    <w:rsid w:val="00D61C5D"/>
  </w:style>
  <w:style w:type="character" w:customStyle="1" w:styleId="WW8Num30z7">
    <w:name w:val="WW8Num30z7"/>
    <w:basedOn w:val="a3"/>
    <w:rsid w:val="00D61C5D"/>
  </w:style>
  <w:style w:type="character" w:customStyle="1" w:styleId="WW8Num30z8">
    <w:name w:val="WW8Num30z8"/>
    <w:basedOn w:val="a3"/>
    <w:rsid w:val="00D61C5D"/>
  </w:style>
  <w:style w:type="character" w:customStyle="1" w:styleId="afffff5">
    <w:name w:val="Основной шрифт абзаца*"/>
    <w:basedOn w:val="a3"/>
    <w:rsid w:val="00D61C5D"/>
  </w:style>
  <w:style w:type="character" w:customStyle="1" w:styleId="1fa">
    <w:name w:val="Основной текст Знак Знак Знак Знак Знак1"/>
    <w:basedOn w:val="a3"/>
    <w:rsid w:val="00D61C5D"/>
    <w:rPr>
      <w:sz w:val="24"/>
      <w:szCs w:val="24"/>
      <w:lang w:val="ru-RU" w:bidi="ar-SA"/>
    </w:rPr>
  </w:style>
  <w:style w:type="paragraph" w:customStyle="1" w:styleId="afffff6">
    <w:name w:val="Абзац"/>
    <w:basedOn w:val="a2"/>
    <w:link w:val="afffff7"/>
    <w:qFormat/>
    <w:rsid w:val="00D61C5D"/>
    <w:pPr>
      <w:spacing w:before="120" w:after="20"/>
      <w:ind w:firstLine="567"/>
      <w:jc w:val="both"/>
    </w:pPr>
    <w:rPr>
      <w:lang w:val="en-US"/>
    </w:rPr>
  </w:style>
  <w:style w:type="character" w:customStyle="1" w:styleId="afffff7">
    <w:name w:val="Абзац Знак"/>
    <w:link w:val="afffff6"/>
    <w:rsid w:val="00D61C5D"/>
    <w:rPr>
      <w:rFonts w:ascii="Times New Roman" w:eastAsia="Times New Roman" w:hAnsi="Times New Roman" w:cs="Times New Roman"/>
      <w:sz w:val="24"/>
      <w:szCs w:val="24"/>
      <w:lang w:val="en-US" w:eastAsia="ru-RU"/>
    </w:rPr>
  </w:style>
  <w:style w:type="paragraph" w:customStyle="1" w:styleId="a1">
    <w:name w:val="Требования"/>
    <w:basedOn w:val="a2"/>
    <w:rsid w:val="00D61C5D"/>
    <w:pPr>
      <w:numPr>
        <w:ilvl w:val="1"/>
        <w:numId w:val="3"/>
      </w:numPr>
      <w:spacing w:before="120" w:after="60"/>
      <w:ind w:left="0" w:firstLine="567"/>
      <w:jc w:val="both"/>
      <w:outlineLvl w:val="1"/>
    </w:pPr>
    <w:rPr>
      <w:bCs/>
      <w:i/>
      <w:iCs/>
    </w:rPr>
  </w:style>
  <w:style w:type="table" w:customStyle="1" w:styleId="TableGrid">
    <w:name w:val="TableGrid"/>
    <w:rsid w:val="00D61C5D"/>
    <w:pPr>
      <w:spacing w:after="0" w:line="240" w:lineRule="auto"/>
    </w:pPr>
    <w:rPr>
      <w:rFonts w:ascii="Calibri" w:eastAsia="Times New Roman" w:hAnsi="Calibri" w:cs="Times New Roman"/>
      <w:lang w:val="en-US"/>
    </w:rPr>
    <w:tblPr>
      <w:tblCellMar>
        <w:top w:w="0" w:type="dxa"/>
        <w:left w:w="0" w:type="dxa"/>
        <w:bottom w:w="0" w:type="dxa"/>
        <w:right w:w="0" w:type="dxa"/>
      </w:tblCellMar>
    </w:tblPr>
  </w:style>
  <w:style w:type="character" w:customStyle="1" w:styleId="afffff8">
    <w:name w:val="Цветовое выделение"/>
    <w:rsid w:val="00D61C5D"/>
    <w:rPr>
      <w:b/>
      <w:bCs/>
      <w:color w:val="000080"/>
    </w:rPr>
  </w:style>
  <w:style w:type="paragraph" w:styleId="afffff9">
    <w:name w:val="Plain Text"/>
    <w:basedOn w:val="a2"/>
    <w:link w:val="afffffa"/>
    <w:rsid w:val="00D61C5D"/>
    <w:rPr>
      <w:rFonts w:ascii="Courier New" w:hAnsi="Courier New"/>
      <w:sz w:val="20"/>
      <w:szCs w:val="20"/>
    </w:rPr>
  </w:style>
  <w:style w:type="character" w:customStyle="1" w:styleId="afffffa">
    <w:name w:val="Текст Знак"/>
    <w:basedOn w:val="a3"/>
    <w:link w:val="afffff9"/>
    <w:rsid w:val="00D61C5D"/>
    <w:rPr>
      <w:rFonts w:ascii="Courier New" w:eastAsia="Times New Roman" w:hAnsi="Courier New" w:cs="Times New Roman"/>
      <w:sz w:val="20"/>
      <w:szCs w:val="20"/>
      <w:lang w:eastAsia="ru-RU"/>
    </w:rPr>
  </w:style>
  <w:style w:type="paragraph" w:customStyle="1" w:styleId="s15">
    <w:name w:val="s_15"/>
    <w:basedOn w:val="a2"/>
    <w:rsid w:val="00D61C5D"/>
    <w:pPr>
      <w:spacing w:before="100" w:beforeAutospacing="1" w:after="100" w:afterAutospacing="1"/>
    </w:pPr>
  </w:style>
  <w:style w:type="paragraph" w:customStyle="1" w:styleId="s10">
    <w:name w:val="s_1"/>
    <w:basedOn w:val="a2"/>
    <w:rsid w:val="00D61C5D"/>
    <w:pPr>
      <w:spacing w:before="100" w:beforeAutospacing="1" w:after="100" w:afterAutospacing="1"/>
    </w:pPr>
  </w:style>
  <w:style w:type="character" w:customStyle="1" w:styleId="highlightsearch4">
    <w:name w:val="highlightsearch4"/>
    <w:basedOn w:val="a3"/>
    <w:rsid w:val="00D61C5D"/>
  </w:style>
  <w:style w:type="paragraph" w:customStyle="1" w:styleId="Default">
    <w:name w:val="Default"/>
    <w:rsid w:val="00D61C5D"/>
    <w:pPr>
      <w:autoSpaceDE w:val="0"/>
      <w:autoSpaceDN w:val="0"/>
      <w:adjustRightInd w:val="0"/>
      <w:spacing w:after="0" w:line="240" w:lineRule="auto"/>
    </w:pPr>
    <w:rPr>
      <w:rFonts w:ascii="Times New Roman" w:eastAsia="Calibri" w:hAnsi="Times New Roman" w:cs="Times New Roman"/>
      <w:color w:val="000000"/>
      <w:sz w:val="24"/>
      <w:szCs w:val="24"/>
      <w:lang w:eastAsia="ru-RU"/>
    </w:rPr>
  </w:style>
  <w:style w:type="paragraph" w:customStyle="1" w:styleId="listparagraph">
    <w:name w:val="listparagraph"/>
    <w:basedOn w:val="a2"/>
    <w:rsid w:val="00D61C5D"/>
    <w:pPr>
      <w:spacing w:before="100" w:beforeAutospacing="1" w:after="100" w:afterAutospacing="1"/>
    </w:pPr>
  </w:style>
  <w:style w:type="paragraph" w:customStyle="1" w:styleId="--western">
    <w:name w:val="красная-строка-western"/>
    <w:basedOn w:val="a2"/>
    <w:rsid w:val="00D61C5D"/>
    <w:pPr>
      <w:spacing w:before="100" w:beforeAutospacing="1" w:after="100" w:afterAutospacing="1"/>
      <w:jc w:val="both"/>
    </w:pPr>
    <w:rPr>
      <w:color w:val="000000"/>
    </w:rPr>
  </w:style>
  <w:style w:type="table" w:customStyle="1" w:styleId="afffffb">
    <w:name w:val="Корпорация развития"/>
    <w:basedOn w:val="a4"/>
    <w:uiPriority w:val="99"/>
    <w:rsid w:val="00D61C5D"/>
    <w:pPr>
      <w:spacing w:after="0" w:line="240" w:lineRule="auto"/>
      <w:jc w:val="center"/>
    </w:pPr>
    <w:rPr>
      <w:rFonts w:ascii="Times New Roman" w:eastAsia="Calibri" w:hAnsi="Times New Roman" w:cs="Times New Roman"/>
      <w:sz w:val="20"/>
      <w:szCs w:val="20"/>
      <w:lang w:eastAsia="ru-RU"/>
    </w:rPr>
    <w:tblPr>
      <w:tblStyleRowBandSize w:val="1"/>
      <w:tblInd w:w="0" w:type="dxa"/>
      <w:tblBorders>
        <w:top w:val="single" w:sz="4" w:space="0" w:color="00B0F0"/>
        <w:left w:val="single" w:sz="4" w:space="0" w:color="00B0F0"/>
        <w:bottom w:val="single" w:sz="4" w:space="0" w:color="00B0F0"/>
        <w:right w:val="single" w:sz="4" w:space="0" w:color="00B0F0"/>
        <w:insideH w:val="single" w:sz="4" w:space="0" w:color="00B0F0"/>
        <w:insideV w:val="single" w:sz="4" w:space="0" w:color="00B0F0"/>
      </w:tblBorders>
      <w:tblCellMar>
        <w:top w:w="0" w:type="dxa"/>
        <w:left w:w="108" w:type="dxa"/>
        <w:bottom w:w="0" w:type="dxa"/>
        <w:right w:w="108" w:type="dxa"/>
      </w:tblCellMar>
    </w:tblPr>
    <w:tcPr>
      <w:vAlign w:val="center"/>
    </w:tcPr>
    <w:tblStylePr w:type="firstRow">
      <w:pPr>
        <w:jc w:val="center"/>
      </w:pPr>
      <w:rPr>
        <w:rFonts w:ascii="Times New Roman" w:hAnsi="Times New Roman"/>
        <w:b/>
        <w:color w:val="FFFFFF"/>
        <w:sz w:val="20"/>
      </w:rPr>
      <w:tblPr/>
      <w:tcPr>
        <w:shd w:val="clear" w:color="auto" w:fill="0F6FC6"/>
        <w:vAlign w:val="center"/>
      </w:tcPr>
    </w:tblStylePr>
    <w:tblStylePr w:type="firstCol">
      <w:pPr>
        <w:jc w:val="left"/>
      </w:pPr>
      <w:tblPr/>
      <w:tcPr>
        <w:vAlign w:val="center"/>
      </w:tcPr>
    </w:tblStylePr>
    <w:tblStylePr w:type="band1Horz">
      <w:rPr>
        <w:rFonts w:ascii="Times New Roman" w:hAnsi="Times New Roman"/>
        <w:sz w:val="20"/>
      </w:rPr>
      <w:tblPr/>
      <w:tcPr>
        <w:shd w:val="clear" w:color="auto" w:fill="BADBF9"/>
      </w:tcPr>
    </w:tblStylePr>
  </w:style>
  <w:style w:type="paragraph" w:styleId="afffffc">
    <w:name w:val="TOC Heading"/>
    <w:basedOn w:val="10"/>
    <w:next w:val="a2"/>
    <w:uiPriority w:val="39"/>
    <w:qFormat/>
    <w:rsid w:val="00D61C5D"/>
    <w:pPr>
      <w:keepLines/>
      <w:spacing w:before="240" w:line="259" w:lineRule="auto"/>
      <w:outlineLvl w:val="9"/>
    </w:pPr>
    <w:rPr>
      <w:rFonts w:ascii="Calibri Light" w:hAnsi="Calibri Light"/>
      <w:color w:val="2E74B5"/>
      <w:sz w:val="32"/>
      <w:szCs w:val="32"/>
      <w:lang w:val="ru-RU"/>
    </w:rPr>
  </w:style>
  <w:style w:type="paragraph" w:styleId="1fb">
    <w:name w:val="toc 1"/>
    <w:basedOn w:val="a2"/>
    <w:next w:val="a2"/>
    <w:autoRedefine/>
    <w:uiPriority w:val="39"/>
    <w:unhideWhenUsed/>
    <w:rsid w:val="00D61C5D"/>
    <w:pPr>
      <w:spacing w:before="360" w:after="360"/>
    </w:pPr>
    <w:rPr>
      <w:rFonts w:ascii="Calibri" w:eastAsia="Calibri" w:hAnsi="Calibri"/>
      <w:b/>
      <w:bCs/>
      <w:caps/>
      <w:sz w:val="22"/>
      <w:szCs w:val="22"/>
      <w:u w:val="single"/>
      <w:lang w:eastAsia="en-US"/>
    </w:rPr>
  </w:style>
  <w:style w:type="paragraph" w:styleId="afffffd">
    <w:name w:val="footnote text"/>
    <w:basedOn w:val="a2"/>
    <w:link w:val="afffffe"/>
    <w:uiPriority w:val="99"/>
    <w:semiHidden/>
    <w:unhideWhenUsed/>
    <w:rsid w:val="00D61C5D"/>
    <w:pPr>
      <w:ind w:firstLine="709"/>
      <w:jc w:val="both"/>
    </w:pPr>
    <w:rPr>
      <w:rFonts w:eastAsia="Calibri"/>
      <w:sz w:val="20"/>
      <w:szCs w:val="20"/>
    </w:rPr>
  </w:style>
  <w:style w:type="character" w:customStyle="1" w:styleId="afffffe">
    <w:name w:val="Текст сноски Знак"/>
    <w:basedOn w:val="a3"/>
    <w:link w:val="afffffd"/>
    <w:uiPriority w:val="99"/>
    <w:semiHidden/>
    <w:rsid w:val="00D61C5D"/>
    <w:rPr>
      <w:rFonts w:ascii="Times New Roman" w:eastAsia="Calibri" w:hAnsi="Times New Roman" w:cs="Times New Roman"/>
      <w:sz w:val="20"/>
      <w:szCs w:val="20"/>
      <w:lang w:eastAsia="ru-RU"/>
    </w:rPr>
  </w:style>
  <w:style w:type="character" w:styleId="affffff">
    <w:name w:val="footnote reference"/>
    <w:uiPriority w:val="99"/>
    <w:semiHidden/>
    <w:unhideWhenUsed/>
    <w:rsid w:val="00D61C5D"/>
    <w:rPr>
      <w:vertAlign w:val="superscript"/>
    </w:rPr>
  </w:style>
  <w:style w:type="paragraph" w:styleId="2fc">
    <w:name w:val="toc 2"/>
    <w:basedOn w:val="a2"/>
    <w:next w:val="a2"/>
    <w:autoRedefine/>
    <w:uiPriority w:val="39"/>
    <w:unhideWhenUsed/>
    <w:rsid w:val="00D61C5D"/>
    <w:rPr>
      <w:rFonts w:ascii="Calibri" w:eastAsia="Calibri" w:hAnsi="Calibri"/>
      <w:b/>
      <w:bCs/>
      <w:smallCaps/>
      <w:sz w:val="22"/>
      <w:szCs w:val="22"/>
      <w:lang w:eastAsia="en-US"/>
    </w:rPr>
  </w:style>
  <w:style w:type="paragraph" w:styleId="49">
    <w:name w:val="toc 4"/>
    <w:basedOn w:val="a2"/>
    <w:next w:val="a2"/>
    <w:autoRedefine/>
    <w:uiPriority w:val="39"/>
    <w:unhideWhenUsed/>
    <w:rsid w:val="00D61C5D"/>
    <w:rPr>
      <w:rFonts w:ascii="Calibri" w:eastAsia="Calibri" w:hAnsi="Calibri"/>
      <w:sz w:val="22"/>
      <w:szCs w:val="22"/>
      <w:lang w:eastAsia="en-US"/>
    </w:rPr>
  </w:style>
  <w:style w:type="paragraph" w:styleId="58">
    <w:name w:val="toc 5"/>
    <w:basedOn w:val="a2"/>
    <w:next w:val="a2"/>
    <w:autoRedefine/>
    <w:uiPriority w:val="39"/>
    <w:unhideWhenUsed/>
    <w:rsid w:val="00D61C5D"/>
    <w:rPr>
      <w:rFonts w:ascii="Calibri" w:eastAsia="Calibri" w:hAnsi="Calibri"/>
      <w:sz w:val="22"/>
      <w:szCs w:val="22"/>
      <w:lang w:eastAsia="en-US"/>
    </w:rPr>
  </w:style>
  <w:style w:type="paragraph" w:styleId="65">
    <w:name w:val="toc 6"/>
    <w:basedOn w:val="a2"/>
    <w:next w:val="a2"/>
    <w:autoRedefine/>
    <w:uiPriority w:val="39"/>
    <w:unhideWhenUsed/>
    <w:rsid w:val="00D61C5D"/>
    <w:rPr>
      <w:rFonts w:ascii="Calibri" w:eastAsia="Calibri" w:hAnsi="Calibri"/>
      <w:sz w:val="22"/>
      <w:szCs w:val="22"/>
      <w:lang w:eastAsia="en-US"/>
    </w:rPr>
  </w:style>
  <w:style w:type="paragraph" w:styleId="71">
    <w:name w:val="toc 7"/>
    <w:basedOn w:val="a2"/>
    <w:next w:val="a2"/>
    <w:autoRedefine/>
    <w:uiPriority w:val="39"/>
    <w:unhideWhenUsed/>
    <w:rsid w:val="00D61C5D"/>
    <w:rPr>
      <w:rFonts w:ascii="Calibri" w:eastAsia="Calibri" w:hAnsi="Calibri"/>
      <w:sz w:val="22"/>
      <w:szCs w:val="22"/>
      <w:lang w:eastAsia="en-US"/>
    </w:rPr>
  </w:style>
  <w:style w:type="paragraph" w:styleId="83">
    <w:name w:val="toc 8"/>
    <w:basedOn w:val="a2"/>
    <w:next w:val="a2"/>
    <w:autoRedefine/>
    <w:uiPriority w:val="39"/>
    <w:unhideWhenUsed/>
    <w:rsid w:val="00D61C5D"/>
    <w:rPr>
      <w:rFonts w:ascii="Calibri" w:eastAsia="Calibri" w:hAnsi="Calibri"/>
      <w:sz w:val="22"/>
      <w:szCs w:val="22"/>
      <w:lang w:eastAsia="en-US"/>
    </w:rPr>
  </w:style>
  <w:style w:type="paragraph" w:styleId="91">
    <w:name w:val="toc 9"/>
    <w:basedOn w:val="a2"/>
    <w:next w:val="a2"/>
    <w:autoRedefine/>
    <w:uiPriority w:val="39"/>
    <w:unhideWhenUsed/>
    <w:rsid w:val="00D61C5D"/>
    <w:rPr>
      <w:rFonts w:ascii="Calibri" w:eastAsia="Calibri" w:hAnsi="Calibri"/>
      <w:sz w:val="22"/>
      <w:szCs w:val="22"/>
      <w:lang w:eastAsia="en-US"/>
    </w:rPr>
  </w:style>
  <w:style w:type="character" w:customStyle="1" w:styleId="affffff0">
    <w:name w:val="Сравнение редакций. Добавленный фрагмент"/>
    <w:uiPriority w:val="99"/>
    <w:rsid w:val="00D61C5D"/>
    <w:rPr>
      <w:color w:val="000000"/>
      <w:shd w:val="clear" w:color="auto" w:fill="C1D7FF"/>
    </w:rPr>
  </w:style>
  <w:style w:type="paragraph" w:styleId="a0">
    <w:name w:val="List Bullet"/>
    <w:basedOn w:val="a2"/>
    <w:uiPriority w:val="99"/>
    <w:unhideWhenUsed/>
    <w:rsid w:val="00D61C5D"/>
    <w:pPr>
      <w:numPr>
        <w:numId w:val="4"/>
      </w:numPr>
      <w:contextualSpacing/>
      <w:jc w:val="both"/>
    </w:pPr>
    <w:rPr>
      <w:rFonts w:eastAsia="Calibri"/>
      <w:sz w:val="28"/>
      <w:szCs w:val="22"/>
      <w:lang w:eastAsia="en-US"/>
    </w:rPr>
  </w:style>
  <w:style w:type="character" w:customStyle="1" w:styleId="CharacterStyle2">
    <w:name w:val="Character Style 2"/>
    <w:uiPriority w:val="99"/>
    <w:rsid w:val="00D61C5D"/>
    <w:rPr>
      <w:sz w:val="20"/>
    </w:rPr>
  </w:style>
  <w:style w:type="character" w:customStyle="1" w:styleId="obj-address">
    <w:name w:val="obj-address"/>
    <w:basedOn w:val="a3"/>
    <w:rsid w:val="00D61C5D"/>
  </w:style>
  <w:style w:type="paragraph" w:customStyle="1" w:styleId="212">
    <w:name w:val="Основной текст 21"/>
    <w:basedOn w:val="a2"/>
    <w:rsid w:val="00D61C5D"/>
    <w:pPr>
      <w:suppressAutoHyphens/>
      <w:ind w:right="5810"/>
      <w:jc w:val="both"/>
    </w:pPr>
    <w:rPr>
      <w:sz w:val="20"/>
      <w:szCs w:val="20"/>
      <w:lang w:eastAsia="ar-SA"/>
    </w:rPr>
  </w:style>
  <w:style w:type="paragraph" w:styleId="affffff1">
    <w:name w:val="Note Heading"/>
    <w:basedOn w:val="a2"/>
    <w:next w:val="a2"/>
    <w:link w:val="affffff2"/>
    <w:rsid w:val="00D61C5D"/>
    <w:pPr>
      <w:spacing w:after="60"/>
      <w:jc w:val="both"/>
    </w:pPr>
  </w:style>
  <w:style w:type="character" w:customStyle="1" w:styleId="affffff2">
    <w:name w:val="Заголовок записки Знак"/>
    <w:basedOn w:val="a3"/>
    <w:link w:val="affffff1"/>
    <w:rsid w:val="00D61C5D"/>
    <w:rPr>
      <w:rFonts w:ascii="Times New Roman" w:eastAsia="Times New Roman" w:hAnsi="Times New Roman" w:cs="Times New Roman"/>
      <w:sz w:val="24"/>
      <w:szCs w:val="24"/>
      <w:lang w:eastAsia="ru-RU"/>
    </w:rPr>
  </w:style>
  <w:style w:type="paragraph" w:customStyle="1" w:styleId="affffff3">
    <w:name w:val="Третий уровень (a)"/>
    <w:basedOn w:val="112"/>
    <w:qFormat/>
    <w:rsid w:val="00D61C5D"/>
    <w:pPr>
      <w:ind w:left="1497" w:hanging="504"/>
    </w:pPr>
  </w:style>
  <w:style w:type="paragraph" w:customStyle="1" w:styleId="112">
    <w:name w:val="Второй уровень (1.1.)"/>
    <w:basedOn w:val="10"/>
    <w:rsid w:val="00D61C5D"/>
    <w:pPr>
      <w:keepNext w:val="0"/>
      <w:spacing w:before="240" w:after="200"/>
      <w:ind w:left="851" w:hanging="851"/>
      <w:jc w:val="both"/>
    </w:pPr>
    <w:rPr>
      <w:rFonts w:eastAsia="Calibri"/>
      <w:sz w:val="24"/>
      <w:szCs w:val="24"/>
      <w:lang w:val="ru-RU" w:eastAsia="en-US"/>
    </w:rPr>
  </w:style>
  <w:style w:type="paragraph" w:customStyle="1" w:styleId="affffff4">
    <w:name w:val="Название приложения"/>
    <w:basedOn w:val="a2"/>
    <w:qFormat/>
    <w:rsid w:val="00D61C5D"/>
    <w:pPr>
      <w:spacing w:after="160" w:line="259" w:lineRule="auto"/>
      <w:jc w:val="center"/>
    </w:pPr>
    <w:rPr>
      <w:rFonts w:eastAsia="Calibri"/>
      <w:b/>
      <w:lang w:eastAsia="en-US"/>
    </w:rPr>
  </w:style>
  <w:style w:type="paragraph" w:customStyle="1" w:styleId="FR4">
    <w:name w:val="FR4"/>
    <w:rsid w:val="00D61C5D"/>
    <w:pPr>
      <w:widowControl w:val="0"/>
      <w:spacing w:before="20" w:after="0" w:line="240" w:lineRule="auto"/>
      <w:ind w:left="7160"/>
      <w:jc w:val="both"/>
    </w:pPr>
    <w:rPr>
      <w:rFonts w:ascii="Arial" w:eastAsia="Times New Roman" w:hAnsi="Arial" w:cs="Times New Roman"/>
      <w:b/>
      <w:snapToGrid w:val="0"/>
      <w:szCs w:val="20"/>
      <w:lang w:eastAsia="ru-RU"/>
    </w:rPr>
  </w:style>
  <w:style w:type="paragraph" w:customStyle="1" w:styleId="2100">
    <w:name w:val="210"/>
    <w:basedOn w:val="a2"/>
    <w:rsid w:val="00CC49C8"/>
    <w:pPr>
      <w:spacing w:before="100" w:beforeAutospacing="1" w:after="100" w:afterAutospacing="1"/>
    </w:pPr>
  </w:style>
  <w:style w:type="character" w:customStyle="1" w:styleId="2fd">
    <w:name w:val="Гиперссылка2"/>
    <w:basedOn w:val="a3"/>
    <w:rsid w:val="00CC49C8"/>
  </w:style>
  <w:style w:type="character" w:customStyle="1" w:styleId="ConsPlusNormal10">
    <w:name w:val="ConsPlusNormal1"/>
    <w:locked/>
    <w:rsid w:val="0026361F"/>
    <w:rPr>
      <w:rFonts w:ascii="Arial" w:hAnsi="Arial" w:cs="Arial"/>
      <w:lang w:val="ru-RU" w:eastAsia="ru-RU" w:bidi="ar-SA"/>
    </w:rPr>
  </w:style>
  <w:style w:type="character" w:customStyle="1" w:styleId="af8">
    <w:name w:val="Абзац списка Знак"/>
    <w:link w:val="af7"/>
    <w:locked/>
    <w:rsid w:val="0026361F"/>
    <w:rPr>
      <w:rFonts w:ascii="Times New Roman" w:eastAsia="Times New Roman" w:hAnsi="Times New Roman" w:cs="Times New Roman"/>
      <w:sz w:val="24"/>
      <w:szCs w:val="24"/>
      <w:lang w:eastAsia="ar-SA"/>
    </w:rPr>
  </w:style>
  <w:style w:type="character" w:customStyle="1" w:styleId="84">
    <w:name w:val="Основной текст + 8"/>
    <w:aliases w:val="5 pt,Интервал 0 pt2"/>
    <w:rsid w:val="00D23F7E"/>
    <w:rPr>
      <w:rFonts w:ascii="Times New Roman" w:hAnsi="Times New Roman" w:cs="Times New Roman"/>
      <w:spacing w:val="4"/>
      <w:sz w:val="17"/>
      <w:szCs w:val="17"/>
      <w:u w:val="none"/>
      <w:lang w:bidi="ar-SA"/>
    </w:rPr>
  </w:style>
  <w:style w:type="paragraph" w:customStyle="1" w:styleId="Style17">
    <w:name w:val="Style17"/>
    <w:basedOn w:val="a2"/>
    <w:uiPriority w:val="99"/>
    <w:rsid w:val="00BA63EE"/>
    <w:pPr>
      <w:widowControl w:val="0"/>
      <w:autoSpaceDE w:val="0"/>
      <w:autoSpaceDN w:val="0"/>
      <w:adjustRightInd w:val="0"/>
    </w:pPr>
  </w:style>
  <w:style w:type="paragraph" w:customStyle="1" w:styleId="Style18">
    <w:name w:val="Style18"/>
    <w:basedOn w:val="a2"/>
    <w:uiPriority w:val="99"/>
    <w:rsid w:val="00BA63EE"/>
    <w:pPr>
      <w:widowControl w:val="0"/>
      <w:autoSpaceDE w:val="0"/>
      <w:autoSpaceDN w:val="0"/>
      <w:adjustRightInd w:val="0"/>
      <w:spacing w:line="274" w:lineRule="exact"/>
    </w:pPr>
  </w:style>
  <w:style w:type="character" w:customStyle="1" w:styleId="FontStyle28">
    <w:name w:val="Font Style28"/>
    <w:uiPriority w:val="99"/>
    <w:rsid w:val="00BA63EE"/>
    <w:rPr>
      <w:rFonts w:ascii="Times New Roman" w:hAnsi="Times New Roman" w:cs="Times New Roman" w:hint="default"/>
      <w:sz w:val="22"/>
      <w:szCs w:val="22"/>
    </w:rPr>
  </w:style>
  <w:style w:type="paragraph" w:customStyle="1" w:styleId="Style14">
    <w:name w:val="Style14"/>
    <w:basedOn w:val="a2"/>
    <w:uiPriority w:val="99"/>
    <w:rsid w:val="00BA63EE"/>
    <w:pPr>
      <w:widowControl w:val="0"/>
      <w:autoSpaceDE w:val="0"/>
      <w:autoSpaceDN w:val="0"/>
      <w:adjustRightInd w:val="0"/>
      <w:spacing w:line="278" w:lineRule="exact"/>
      <w:jc w:val="center"/>
    </w:pPr>
  </w:style>
  <w:style w:type="paragraph" w:customStyle="1" w:styleId="Style16">
    <w:name w:val="Style16"/>
    <w:basedOn w:val="a2"/>
    <w:uiPriority w:val="99"/>
    <w:rsid w:val="00BA63EE"/>
    <w:pPr>
      <w:widowControl w:val="0"/>
      <w:autoSpaceDE w:val="0"/>
      <w:autoSpaceDN w:val="0"/>
      <w:adjustRightInd w:val="0"/>
      <w:spacing w:line="278" w:lineRule="exact"/>
    </w:pPr>
  </w:style>
  <w:style w:type="character" w:customStyle="1" w:styleId="FontStyle23">
    <w:name w:val="Font Style23"/>
    <w:uiPriority w:val="99"/>
    <w:rsid w:val="00BA63EE"/>
    <w:rPr>
      <w:rFonts w:ascii="Times New Roman" w:hAnsi="Times New Roman" w:cs="Times New Roman" w:hint="default"/>
      <w:b/>
      <w:bCs/>
      <w:sz w:val="22"/>
      <w:szCs w:val="22"/>
    </w:rPr>
  </w:style>
  <w:style w:type="character" w:customStyle="1" w:styleId="FontStyle24">
    <w:name w:val="Font Style24"/>
    <w:uiPriority w:val="99"/>
    <w:rsid w:val="00BA63EE"/>
    <w:rPr>
      <w:rFonts w:ascii="Times New Roman" w:hAnsi="Times New Roman" w:cs="Times New Roman" w:hint="default"/>
      <w:sz w:val="22"/>
      <w:szCs w:val="22"/>
    </w:rPr>
  </w:style>
  <w:style w:type="paragraph" w:customStyle="1" w:styleId="66">
    <w:name w:val="Без интервала6"/>
    <w:rsid w:val="00BA63EE"/>
    <w:pPr>
      <w:spacing w:after="0" w:line="240" w:lineRule="auto"/>
    </w:pPr>
    <w:rPr>
      <w:rFonts w:ascii="Calibri" w:eastAsia="Times New Roman" w:hAnsi="Calibri" w:cs="Calibri"/>
      <w:lang w:eastAsia="ru-RU"/>
    </w:rPr>
  </w:style>
  <w:style w:type="character" w:customStyle="1" w:styleId="fontstyle01">
    <w:name w:val="fontstyle01"/>
    <w:basedOn w:val="a3"/>
    <w:rsid w:val="008D6986"/>
    <w:rPr>
      <w:rFonts w:ascii="Times New Roman" w:hAnsi="Times New Roman" w:cs="Times New Roman" w:hint="default"/>
      <w:b w:val="0"/>
      <w:bCs w:val="0"/>
      <w:i w:val="0"/>
      <w:iCs w:val="0"/>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7368955">
      <w:bodyDiv w:val="1"/>
      <w:marLeft w:val="0"/>
      <w:marRight w:val="0"/>
      <w:marTop w:val="0"/>
      <w:marBottom w:val="0"/>
      <w:divBdr>
        <w:top w:val="none" w:sz="0" w:space="0" w:color="auto"/>
        <w:left w:val="none" w:sz="0" w:space="0" w:color="auto"/>
        <w:bottom w:val="none" w:sz="0" w:space="0" w:color="auto"/>
        <w:right w:val="none" w:sz="0" w:space="0" w:color="auto"/>
      </w:divBdr>
    </w:div>
    <w:div w:id="11423134">
      <w:bodyDiv w:val="1"/>
      <w:marLeft w:val="0"/>
      <w:marRight w:val="0"/>
      <w:marTop w:val="0"/>
      <w:marBottom w:val="0"/>
      <w:divBdr>
        <w:top w:val="none" w:sz="0" w:space="0" w:color="auto"/>
        <w:left w:val="none" w:sz="0" w:space="0" w:color="auto"/>
        <w:bottom w:val="none" w:sz="0" w:space="0" w:color="auto"/>
        <w:right w:val="none" w:sz="0" w:space="0" w:color="auto"/>
      </w:divBdr>
    </w:div>
    <w:div w:id="34163172">
      <w:bodyDiv w:val="1"/>
      <w:marLeft w:val="0"/>
      <w:marRight w:val="0"/>
      <w:marTop w:val="0"/>
      <w:marBottom w:val="0"/>
      <w:divBdr>
        <w:top w:val="none" w:sz="0" w:space="0" w:color="auto"/>
        <w:left w:val="none" w:sz="0" w:space="0" w:color="auto"/>
        <w:bottom w:val="none" w:sz="0" w:space="0" w:color="auto"/>
        <w:right w:val="none" w:sz="0" w:space="0" w:color="auto"/>
      </w:divBdr>
    </w:div>
    <w:div w:id="38165141">
      <w:bodyDiv w:val="1"/>
      <w:marLeft w:val="0"/>
      <w:marRight w:val="0"/>
      <w:marTop w:val="0"/>
      <w:marBottom w:val="0"/>
      <w:divBdr>
        <w:top w:val="none" w:sz="0" w:space="0" w:color="auto"/>
        <w:left w:val="none" w:sz="0" w:space="0" w:color="auto"/>
        <w:bottom w:val="none" w:sz="0" w:space="0" w:color="auto"/>
        <w:right w:val="none" w:sz="0" w:space="0" w:color="auto"/>
      </w:divBdr>
    </w:div>
    <w:div w:id="52774470">
      <w:bodyDiv w:val="1"/>
      <w:marLeft w:val="0"/>
      <w:marRight w:val="0"/>
      <w:marTop w:val="0"/>
      <w:marBottom w:val="0"/>
      <w:divBdr>
        <w:top w:val="none" w:sz="0" w:space="0" w:color="auto"/>
        <w:left w:val="none" w:sz="0" w:space="0" w:color="auto"/>
        <w:bottom w:val="none" w:sz="0" w:space="0" w:color="auto"/>
        <w:right w:val="none" w:sz="0" w:space="0" w:color="auto"/>
      </w:divBdr>
    </w:div>
    <w:div w:id="70590766">
      <w:bodyDiv w:val="1"/>
      <w:marLeft w:val="0"/>
      <w:marRight w:val="0"/>
      <w:marTop w:val="0"/>
      <w:marBottom w:val="0"/>
      <w:divBdr>
        <w:top w:val="none" w:sz="0" w:space="0" w:color="auto"/>
        <w:left w:val="none" w:sz="0" w:space="0" w:color="auto"/>
        <w:bottom w:val="none" w:sz="0" w:space="0" w:color="auto"/>
        <w:right w:val="none" w:sz="0" w:space="0" w:color="auto"/>
      </w:divBdr>
    </w:div>
    <w:div w:id="179320363">
      <w:bodyDiv w:val="1"/>
      <w:marLeft w:val="0"/>
      <w:marRight w:val="0"/>
      <w:marTop w:val="0"/>
      <w:marBottom w:val="0"/>
      <w:divBdr>
        <w:top w:val="none" w:sz="0" w:space="0" w:color="auto"/>
        <w:left w:val="none" w:sz="0" w:space="0" w:color="auto"/>
        <w:bottom w:val="none" w:sz="0" w:space="0" w:color="auto"/>
        <w:right w:val="none" w:sz="0" w:space="0" w:color="auto"/>
      </w:divBdr>
    </w:div>
    <w:div w:id="181214006">
      <w:bodyDiv w:val="1"/>
      <w:marLeft w:val="0"/>
      <w:marRight w:val="0"/>
      <w:marTop w:val="0"/>
      <w:marBottom w:val="0"/>
      <w:divBdr>
        <w:top w:val="none" w:sz="0" w:space="0" w:color="auto"/>
        <w:left w:val="none" w:sz="0" w:space="0" w:color="auto"/>
        <w:bottom w:val="none" w:sz="0" w:space="0" w:color="auto"/>
        <w:right w:val="none" w:sz="0" w:space="0" w:color="auto"/>
      </w:divBdr>
    </w:div>
    <w:div w:id="198205833">
      <w:bodyDiv w:val="1"/>
      <w:marLeft w:val="0"/>
      <w:marRight w:val="0"/>
      <w:marTop w:val="0"/>
      <w:marBottom w:val="0"/>
      <w:divBdr>
        <w:top w:val="none" w:sz="0" w:space="0" w:color="auto"/>
        <w:left w:val="none" w:sz="0" w:space="0" w:color="auto"/>
        <w:bottom w:val="none" w:sz="0" w:space="0" w:color="auto"/>
        <w:right w:val="none" w:sz="0" w:space="0" w:color="auto"/>
      </w:divBdr>
    </w:div>
    <w:div w:id="217739815">
      <w:bodyDiv w:val="1"/>
      <w:marLeft w:val="0"/>
      <w:marRight w:val="0"/>
      <w:marTop w:val="0"/>
      <w:marBottom w:val="0"/>
      <w:divBdr>
        <w:top w:val="none" w:sz="0" w:space="0" w:color="auto"/>
        <w:left w:val="none" w:sz="0" w:space="0" w:color="auto"/>
        <w:bottom w:val="none" w:sz="0" w:space="0" w:color="auto"/>
        <w:right w:val="none" w:sz="0" w:space="0" w:color="auto"/>
      </w:divBdr>
    </w:div>
    <w:div w:id="242879203">
      <w:bodyDiv w:val="1"/>
      <w:marLeft w:val="0"/>
      <w:marRight w:val="0"/>
      <w:marTop w:val="0"/>
      <w:marBottom w:val="0"/>
      <w:divBdr>
        <w:top w:val="none" w:sz="0" w:space="0" w:color="auto"/>
        <w:left w:val="none" w:sz="0" w:space="0" w:color="auto"/>
        <w:bottom w:val="none" w:sz="0" w:space="0" w:color="auto"/>
        <w:right w:val="none" w:sz="0" w:space="0" w:color="auto"/>
      </w:divBdr>
    </w:div>
    <w:div w:id="252476691">
      <w:bodyDiv w:val="1"/>
      <w:marLeft w:val="0"/>
      <w:marRight w:val="0"/>
      <w:marTop w:val="0"/>
      <w:marBottom w:val="0"/>
      <w:divBdr>
        <w:top w:val="none" w:sz="0" w:space="0" w:color="auto"/>
        <w:left w:val="none" w:sz="0" w:space="0" w:color="auto"/>
        <w:bottom w:val="none" w:sz="0" w:space="0" w:color="auto"/>
        <w:right w:val="none" w:sz="0" w:space="0" w:color="auto"/>
      </w:divBdr>
    </w:div>
    <w:div w:id="258762090">
      <w:bodyDiv w:val="1"/>
      <w:marLeft w:val="0"/>
      <w:marRight w:val="0"/>
      <w:marTop w:val="0"/>
      <w:marBottom w:val="0"/>
      <w:divBdr>
        <w:top w:val="none" w:sz="0" w:space="0" w:color="auto"/>
        <w:left w:val="none" w:sz="0" w:space="0" w:color="auto"/>
        <w:bottom w:val="none" w:sz="0" w:space="0" w:color="auto"/>
        <w:right w:val="none" w:sz="0" w:space="0" w:color="auto"/>
      </w:divBdr>
    </w:div>
    <w:div w:id="273173084">
      <w:bodyDiv w:val="1"/>
      <w:marLeft w:val="0"/>
      <w:marRight w:val="0"/>
      <w:marTop w:val="0"/>
      <w:marBottom w:val="0"/>
      <w:divBdr>
        <w:top w:val="none" w:sz="0" w:space="0" w:color="auto"/>
        <w:left w:val="none" w:sz="0" w:space="0" w:color="auto"/>
        <w:bottom w:val="none" w:sz="0" w:space="0" w:color="auto"/>
        <w:right w:val="none" w:sz="0" w:space="0" w:color="auto"/>
      </w:divBdr>
    </w:div>
    <w:div w:id="281226406">
      <w:bodyDiv w:val="1"/>
      <w:marLeft w:val="0"/>
      <w:marRight w:val="0"/>
      <w:marTop w:val="0"/>
      <w:marBottom w:val="0"/>
      <w:divBdr>
        <w:top w:val="none" w:sz="0" w:space="0" w:color="auto"/>
        <w:left w:val="none" w:sz="0" w:space="0" w:color="auto"/>
        <w:bottom w:val="none" w:sz="0" w:space="0" w:color="auto"/>
        <w:right w:val="none" w:sz="0" w:space="0" w:color="auto"/>
      </w:divBdr>
    </w:div>
    <w:div w:id="283969278">
      <w:bodyDiv w:val="1"/>
      <w:marLeft w:val="0"/>
      <w:marRight w:val="0"/>
      <w:marTop w:val="0"/>
      <w:marBottom w:val="0"/>
      <w:divBdr>
        <w:top w:val="none" w:sz="0" w:space="0" w:color="auto"/>
        <w:left w:val="none" w:sz="0" w:space="0" w:color="auto"/>
        <w:bottom w:val="none" w:sz="0" w:space="0" w:color="auto"/>
        <w:right w:val="none" w:sz="0" w:space="0" w:color="auto"/>
      </w:divBdr>
    </w:div>
    <w:div w:id="289095938">
      <w:bodyDiv w:val="1"/>
      <w:marLeft w:val="0"/>
      <w:marRight w:val="0"/>
      <w:marTop w:val="0"/>
      <w:marBottom w:val="0"/>
      <w:divBdr>
        <w:top w:val="none" w:sz="0" w:space="0" w:color="auto"/>
        <w:left w:val="none" w:sz="0" w:space="0" w:color="auto"/>
        <w:bottom w:val="none" w:sz="0" w:space="0" w:color="auto"/>
        <w:right w:val="none" w:sz="0" w:space="0" w:color="auto"/>
      </w:divBdr>
    </w:div>
    <w:div w:id="310334554">
      <w:bodyDiv w:val="1"/>
      <w:marLeft w:val="0"/>
      <w:marRight w:val="0"/>
      <w:marTop w:val="0"/>
      <w:marBottom w:val="0"/>
      <w:divBdr>
        <w:top w:val="none" w:sz="0" w:space="0" w:color="auto"/>
        <w:left w:val="none" w:sz="0" w:space="0" w:color="auto"/>
        <w:bottom w:val="none" w:sz="0" w:space="0" w:color="auto"/>
        <w:right w:val="none" w:sz="0" w:space="0" w:color="auto"/>
      </w:divBdr>
    </w:div>
    <w:div w:id="311299679">
      <w:bodyDiv w:val="1"/>
      <w:marLeft w:val="0"/>
      <w:marRight w:val="0"/>
      <w:marTop w:val="0"/>
      <w:marBottom w:val="0"/>
      <w:divBdr>
        <w:top w:val="none" w:sz="0" w:space="0" w:color="auto"/>
        <w:left w:val="none" w:sz="0" w:space="0" w:color="auto"/>
        <w:bottom w:val="none" w:sz="0" w:space="0" w:color="auto"/>
        <w:right w:val="none" w:sz="0" w:space="0" w:color="auto"/>
      </w:divBdr>
    </w:div>
    <w:div w:id="315453948">
      <w:bodyDiv w:val="1"/>
      <w:marLeft w:val="0"/>
      <w:marRight w:val="0"/>
      <w:marTop w:val="0"/>
      <w:marBottom w:val="0"/>
      <w:divBdr>
        <w:top w:val="none" w:sz="0" w:space="0" w:color="auto"/>
        <w:left w:val="none" w:sz="0" w:space="0" w:color="auto"/>
        <w:bottom w:val="none" w:sz="0" w:space="0" w:color="auto"/>
        <w:right w:val="none" w:sz="0" w:space="0" w:color="auto"/>
      </w:divBdr>
    </w:div>
    <w:div w:id="325016685">
      <w:bodyDiv w:val="1"/>
      <w:marLeft w:val="0"/>
      <w:marRight w:val="0"/>
      <w:marTop w:val="0"/>
      <w:marBottom w:val="0"/>
      <w:divBdr>
        <w:top w:val="none" w:sz="0" w:space="0" w:color="auto"/>
        <w:left w:val="none" w:sz="0" w:space="0" w:color="auto"/>
        <w:bottom w:val="none" w:sz="0" w:space="0" w:color="auto"/>
        <w:right w:val="none" w:sz="0" w:space="0" w:color="auto"/>
      </w:divBdr>
    </w:div>
    <w:div w:id="389575478">
      <w:bodyDiv w:val="1"/>
      <w:marLeft w:val="0"/>
      <w:marRight w:val="0"/>
      <w:marTop w:val="0"/>
      <w:marBottom w:val="0"/>
      <w:divBdr>
        <w:top w:val="none" w:sz="0" w:space="0" w:color="auto"/>
        <w:left w:val="none" w:sz="0" w:space="0" w:color="auto"/>
        <w:bottom w:val="none" w:sz="0" w:space="0" w:color="auto"/>
        <w:right w:val="none" w:sz="0" w:space="0" w:color="auto"/>
      </w:divBdr>
    </w:div>
    <w:div w:id="389617158">
      <w:bodyDiv w:val="1"/>
      <w:marLeft w:val="0"/>
      <w:marRight w:val="0"/>
      <w:marTop w:val="0"/>
      <w:marBottom w:val="0"/>
      <w:divBdr>
        <w:top w:val="none" w:sz="0" w:space="0" w:color="auto"/>
        <w:left w:val="none" w:sz="0" w:space="0" w:color="auto"/>
        <w:bottom w:val="none" w:sz="0" w:space="0" w:color="auto"/>
        <w:right w:val="none" w:sz="0" w:space="0" w:color="auto"/>
      </w:divBdr>
    </w:div>
    <w:div w:id="397703107">
      <w:bodyDiv w:val="1"/>
      <w:marLeft w:val="0"/>
      <w:marRight w:val="0"/>
      <w:marTop w:val="0"/>
      <w:marBottom w:val="0"/>
      <w:divBdr>
        <w:top w:val="none" w:sz="0" w:space="0" w:color="auto"/>
        <w:left w:val="none" w:sz="0" w:space="0" w:color="auto"/>
        <w:bottom w:val="none" w:sz="0" w:space="0" w:color="auto"/>
        <w:right w:val="none" w:sz="0" w:space="0" w:color="auto"/>
      </w:divBdr>
    </w:div>
    <w:div w:id="411507383">
      <w:bodyDiv w:val="1"/>
      <w:marLeft w:val="0"/>
      <w:marRight w:val="0"/>
      <w:marTop w:val="0"/>
      <w:marBottom w:val="0"/>
      <w:divBdr>
        <w:top w:val="none" w:sz="0" w:space="0" w:color="auto"/>
        <w:left w:val="none" w:sz="0" w:space="0" w:color="auto"/>
        <w:bottom w:val="none" w:sz="0" w:space="0" w:color="auto"/>
        <w:right w:val="none" w:sz="0" w:space="0" w:color="auto"/>
      </w:divBdr>
    </w:div>
    <w:div w:id="416249139">
      <w:bodyDiv w:val="1"/>
      <w:marLeft w:val="0"/>
      <w:marRight w:val="0"/>
      <w:marTop w:val="0"/>
      <w:marBottom w:val="0"/>
      <w:divBdr>
        <w:top w:val="none" w:sz="0" w:space="0" w:color="auto"/>
        <w:left w:val="none" w:sz="0" w:space="0" w:color="auto"/>
        <w:bottom w:val="none" w:sz="0" w:space="0" w:color="auto"/>
        <w:right w:val="none" w:sz="0" w:space="0" w:color="auto"/>
      </w:divBdr>
    </w:div>
    <w:div w:id="422916217">
      <w:bodyDiv w:val="1"/>
      <w:marLeft w:val="0"/>
      <w:marRight w:val="0"/>
      <w:marTop w:val="0"/>
      <w:marBottom w:val="0"/>
      <w:divBdr>
        <w:top w:val="none" w:sz="0" w:space="0" w:color="auto"/>
        <w:left w:val="none" w:sz="0" w:space="0" w:color="auto"/>
        <w:bottom w:val="none" w:sz="0" w:space="0" w:color="auto"/>
        <w:right w:val="none" w:sz="0" w:space="0" w:color="auto"/>
      </w:divBdr>
    </w:div>
    <w:div w:id="425545154">
      <w:bodyDiv w:val="1"/>
      <w:marLeft w:val="0"/>
      <w:marRight w:val="0"/>
      <w:marTop w:val="0"/>
      <w:marBottom w:val="0"/>
      <w:divBdr>
        <w:top w:val="none" w:sz="0" w:space="0" w:color="auto"/>
        <w:left w:val="none" w:sz="0" w:space="0" w:color="auto"/>
        <w:bottom w:val="none" w:sz="0" w:space="0" w:color="auto"/>
        <w:right w:val="none" w:sz="0" w:space="0" w:color="auto"/>
      </w:divBdr>
    </w:div>
    <w:div w:id="433328068">
      <w:bodyDiv w:val="1"/>
      <w:marLeft w:val="0"/>
      <w:marRight w:val="0"/>
      <w:marTop w:val="0"/>
      <w:marBottom w:val="0"/>
      <w:divBdr>
        <w:top w:val="none" w:sz="0" w:space="0" w:color="auto"/>
        <w:left w:val="none" w:sz="0" w:space="0" w:color="auto"/>
        <w:bottom w:val="none" w:sz="0" w:space="0" w:color="auto"/>
        <w:right w:val="none" w:sz="0" w:space="0" w:color="auto"/>
      </w:divBdr>
    </w:div>
    <w:div w:id="436408025">
      <w:bodyDiv w:val="1"/>
      <w:marLeft w:val="0"/>
      <w:marRight w:val="0"/>
      <w:marTop w:val="0"/>
      <w:marBottom w:val="0"/>
      <w:divBdr>
        <w:top w:val="none" w:sz="0" w:space="0" w:color="auto"/>
        <w:left w:val="none" w:sz="0" w:space="0" w:color="auto"/>
        <w:bottom w:val="none" w:sz="0" w:space="0" w:color="auto"/>
        <w:right w:val="none" w:sz="0" w:space="0" w:color="auto"/>
      </w:divBdr>
    </w:div>
    <w:div w:id="463815627">
      <w:bodyDiv w:val="1"/>
      <w:marLeft w:val="0"/>
      <w:marRight w:val="0"/>
      <w:marTop w:val="0"/>
      <w:marBottom w:val="0"/>
      <w:divBdr>
        <w:top w:val="none" w:sz="0" w:space="0" w:color="auto"/>
        <w:left w:val="none" w:sz="0" w:space="0" w:color="auto"/>
        <w:bottom w:val="none" w:sz="0" w:space="0" w:color="auto"/>
        <w:right w:val="none" w:sz="0" w:space="0" w:color="auto"/>
      </w:divBdr>
    </w:div>
    <w:div w:id="465633291">
      <w:bodyDiv w:val="1"/>
      <w:marLeft w:val="0"/>
      <w:marRight w:val="0"/>
      <w:marTop w:val="0"/>
      <w:marBottom w:val="0"/>
      <w:divBdr>
        <w:top w:val="none" w:sz="0" w:space="0" w:color="auto"/>
        <w:left w:val="none" w:sz="0" w:space="0" w:color="auto"/>
        <w:bottom w:val="none" w:sz="0" w:space="0" w:color="auto"/>
        <w:right w:val="none" w:sz="0" w:space="0" w:color="auto"/>
      </w:divBdr>
    </w:div>
    <w:div w:id="512451775">
      <w:bodyDiv w:val="1"/>
      <w:marLeft w:val="0"/>
      <w:marRight w:val="0"/>
      <w:marTop w:val="0"/>
      <w:marBottom w:val="0"/>
      <w:divBdr>
        <w:top w:val="none" w:sz="0" w:space="0" w:color="auto"/>
        <w:left w:val="none" w:sz="0" w:space="0" w:color="auto"/>
        <w:bottom w:val="none" w:sz="0" w:space="0" w:color="auto"/>
        <w:right w:val="none" w:sz="0" w:space="0" w:color="auto"/>
      </w:divBdr>
    </w:div>
    <w:div w:id="527721664">
      <w:bodyDiv w:val="1"/>
      <w:marLeft w:val="0"/>
      <w:marRight w:val="0"/>
      <w:marTop w:val="0"/>
      <w:marBottom w:val="0"/>
      <w:divBdr>
        <w:top w:val="none" w:sz="0" w:space="0" w:color="auto"/>
        <w:left w:val="none" w:sz="0" w:space="0" w:color="auto"/>
        <w:bottom w:val="none" w:sz="0" w:space="0" w:color="auto"/>
        <w:right w:val="none" w:sz="0" w:space="0" w:color="auto"/>
      </w:divBdr>
    </w:div>
    <w:div w:id="529419413">
      <w:bodyDiv w:val="1"/>
      <w:marLeft w:val="0"/>
      <w:marRight w:val="0"/>
      <w:marTop w:val="0"/>
      <w:marBottom w:val="0"/>
      <w:divBdr>
        <w:top w:val="none" w:sz="0" w:space="0" w:color="auto"/>
        <w:left w:val="none" w:sz="0" w:space="0" w:color="auto"/>
        <w:bottom w:val="none" w:sz="0" w:space="0" w:color="auto"/>
        <w:right w:val="none" w:sz="0" w:space="0" w:color="auto"/>
      </w:divBdr>
    </w:div>
    <w:div w:id="530998918">
      <w:bodyDiv w:val="1"/>
      <w:marLeft w:val="0"/>
      <w:marRight w:val="0"/>
      <w:marTop w:val="0"/>
      <w:marBottom w:val="0"/>
      <w:divBdr>
        <w:top w:val="none" w:sz="0" w:space="0" w:color="auto"/>
        <w:left w:val="none" w:sz="0" w:space="0" w:color="auto"/>
        <w:bottom w:val="none" w:sz="0" w:space="0" w:color="auto"/>
        <w:right w:val="none" w:sz="0" w:space="0" w:color="auto"/>
      </w:divBdr>
    </w:div>
    <w:div w:id="554660460">
      <w:bodyDiv w:val="1"/>
      <w:marLeft w:val="0"/>
      <w:marRight w:val="0"/>
      <w:marTop w:val="0"/>
      <w:marBottom w:val="0"/>
      <w:divBdr>
        <w:top w:val="none" w:sz="0" w:space="0" w:color="auto"/>
        <w:left w:val="none" w:sz="0" w:space="0" w:color="auto"/>
        <w:bottom w:val="none" w:sz="0" w:space="0" w:color="auto"/>
        <w:right w:val="none" w:sz="0" w:space="0" w:color="auto"/>
      </w:divBdr>
    </w:div>
    <w:div w:id="563031987">
      <w:bodyDiv w:val="1"/>
      <w:marLeft w:val="0"/>
      <w:marRight w:val="0"/>
      <w:marTop w:val="0"/>
      <w:marBottom w:val="0"/>
      <w:divBdr>
        <w:top w:val="none" w:sz="0" w:space="0" w:color="auto"/>
        <w:left w:val="none" w:sz="0" w:space="0" w:color="auto"/>
        <w:bottom w:val="none" w:sz="0" w:space="0" w:color="auto"/>
        <w:right w:val="none" w:sz="0" w:space="0" w:color="auto"/>
      </w:divBdr>
    </w:div>
    <w:div w:id="595094938">
      <w:bodyDiv w:val="1"/>
      <w:marLeft w:val="0"/>
      <w:marRight w:val="0"/>
      <w:marTop w:val="0"/>
      <w:marBottom w:val="0"/>
      <w:divBdr>
        <w:top w:val="none" w:sz="0" w:space="0" w:color="auto"/>
        <w:left w:val="none" w:sz="0" w:space="0" w:color="auto"/>
        <w:bottom w:val="none" w:sz="0" w:space="0" w:color="auto"/>
        <w:right w:val="none" w:sz="0" w:space="0" w:color="auto"/>
      </w:divBdr>
    </w:div>
    <w:div w:id="610278769">
      <w:bodyDiv w:val="1"/>
      <w:marLeft w:val="0"/>
      <w:marRight w:val="0"/>
      <w:marTop w:val="0"/>
      <w:marBottom w:val="0"/>
      <w:divBdr>
        <w:top w:val="none" w:sz="0" w:space="0" w:color="auto"/>
        <w:left w:val="none" w:sz="0" w:space="0" w:color="auto"/>
        <w:bottom w:val="none" w:sz="0" w:space="0" w:color="auto"/>
        <w:right w:val="none" w:sz="0" w:space="0" w:color="auto"/>
      </w:divBdr>
    </w:div>
    <w:div w:id="611862213">
      <w:bodyDiv w:val="1"/>
      <w:marLeft w:val="0"/>
      <w:marRight w:val="0"/>
      <w:marTop w:val="0"/>
      <w:marBottom w:val="0"/>
      <w:divBdr>
        <w:top w:val="none" w:sz="0" w:space="0" w:color="auto"/>
        <w:left w:val="none" w:sz="0" w:space="0" w:color="auto"/>
        <w:bottom w:val="none" w:sz="0" w:space="0" w:color="auto"/>
        <w:right w:val="none" w:sz="0" w:space="0" w:color="auto"/>
      </w:divBdr>
    </w:div>
    <w:div w:id="616067795">
      <w:bodyDiv w:val="1"/>
      <w:marLeft w:val="0"/>
      <w:marRight w:val="0"/>
      <w:marTop w:val="0"/>
      <w:marBottom w:val="0"/>
      <w:divBdr>
        <w:top w:val="none" w:sz="0" w:space="0" w:color="auto"/>
        <w:left w:val="none" w:sz="0" w:space="0" w:color="auto"/>
        <w:bottom w:val="none" w:sz="0" w:space="0" w:color="auto"/>
        <w:right w:val="none" w:sz="0" w:space="0" w:color="auto"/>
      </w:divBdr>
    </w:div>
    <w:div w:id="616909316">
      <w:bodyDiv w:val="1"/>
      <w:marLeft w:val="0"/>
      <w:marRight w:val="0"/>
      <w:marTop w:val="0"/>
      <w:marBottom w:val="0"/>
      <w:divBdr>
        <w:top w:val="none" w:sz="0" w:space="0" w:color="auto"/>
        <w:left w:val="none" w:sz="0" w:space="0" w:color="auto"/>
        <w:bottom w:val="none" w:sz="0" w:space="0" w:color="auto"/>
        <w:right w:val="none" w:sz="0" w:space="0" w:color="auto"/>
      </w:divBdr>
    </w:div>
    <w:div w:id="626547175">
      <w:bodyDiv w:val="1"/>
      <w:marLeft w:val="0"/>
      <w:marRight w:val="0"/>
      <w:marTop w:val="0"/>
      <w:marBottom w:val="0"/>
      <w:divBdr>
        <w:top w:val="none" w:sz="0" w:space="0" w:color="auto"/>
        <w:left w:val="none" w:sz="0" w:space="0" w:color="auto"/>
        <w:bottom w:val="none" w:sz="0" w:space="0" w:color="auto"/>
        <w:right w:val="none" w:sz="0" w:space="0" w:color="auto"/>
      </w:divBdr>
    </w:div>
    <w:div w:id="633825753">
      <w:bodyDiv w:val="1"/>
      <w:marLeft w:val="0"/>
      <w:marRight w:val="0"/>
      <w:marTop w:val="0"/>
      <w:marBottom w:val="0"/>
      <w:divBdr>
        <w:top w:val="none" w:sz="0" w:space="0" w:color="auto"/>
        <w:left w:val="none" w:sz="0" w:space="0" w:color="auto"/>
        <w:bottom w:val="none" w:sz="0" w:space="0" w:color="auto"/>
        <w:right w:val="none" w:sz="0" w:space="0" w:color="auto"/>
      </w:divBdr>
    </w:div>
    <w:div w:id="649947542">
      <w:bodyDiv w:val="1"/>
      <w:marLeft w:val="0"/>
      <w:marRight w:val="0"/>
      <w:marTop w:val="0"/>
      <w:marBottom w:val="0"/>
      <w:divBdr>
        <w:top w:val="none" w:sz="0" w:space="0" w:color="auto"/>
        <w:left w:val="none" w:sz="0" w:space="0" w:color="auto"/>
        <w:bottom w:val="none" w:sz="0" w:space="0" w:color="auto"/>
        <w:right w:val="none" w:sz="0" w:space="0" w:color="auto"/>
      </w:divBdr>
    </w:div>
    <w:div w:id="658116745">
      <w:bodyDiv w:val="1"/>
      <w:marLeft w:val="0"/>
      <w:marRight w:val="0"/>
      <w:marTop w:val="0"/>
      <w:marBottom w:val="0"/>
      <w:divBdr>
        <w:top w:val="none" w:sz="0" w:space="0" w:color="auto"/>
        <w:left w:val="none" w:sz="0" w:space="0" w:color="auto"/>
        <w:bottom w:val="none" w:sz="0" w:space="0" w:color="auto"/>
        <w:right w:val="none" w:sz="0" w:space="0" w:color="auto"/>
      </w:divBdr>
    </w:div>
    <w:div w:id="678702170">
      <w:bodyDiv w:val="1"/>
      <w:marLeft w:val="0"/>
      <w:marRight w:val="0"/>
      <w:marTop w:val="0"/>
      <w:marBottom w:val="0"/>
      <w:divBdr>
        <w:top w:val="none" w:sz="0" w:space="0" w:color="auto"/>
        <w:left w:val="none" w:sz="0" w:space="0" w:color="auto"/>
        <w:bottom w:val="none" w:sz="0" w:space="0" w:color="auto"/>
        <w:right w:val="none" w:sz="0" w:space="0" w:color="auto"/>
      </w:divBdr>
    </w:div>
    <w:div w:id="720716621">
      <w:bodyDiv w:val="1"/>
      <w:marLeft w:val="0"/>
      <w:marRight w:val="0"/>
      <w:marTop w:val="0"/>
      <w:marBottom w:val="0"/>
      <w:divBdr>
        <w:top w:val="none" w:sz="0" w:space="0" w:color="auto"/>
        <w:left w:val="none" w:sz="0" w:space="0" w:color="auto"/>
        <w:bottom w:val="none" w:sz="0" w:space="0" w:color="auto"/>
        <w:right w:val="none" w:sz="0" w:space="0" w:color="auto"/>
      </w:divBdr>
    </w:div>
    <w:div w:id="734203715">
      <w:bodyDiv w:val="1"/>
      <w:marLeft w:val="0"/>
      <w:marRight w:val="0"/>
      <w:marTop w:val="0"/>
      <w:marBottom w:val="0"/>
      <w:divBdr>
        <w:top w:val="none" w:sz="0" w:space="0" w:color="auto"/>
        <w:left w:val="none" w:sz="0" w:space="0" w:color="auto"/>
        <w:bottom w:val="none" w:sz="0" w:space="0" w:color="auto"/>
        <w:right w:val="none" w:sz="0" w:space="0" w:color="auto"/>
      </w:divBdr>
    </w:div>
    <w:div w:id="745422351">
      <w:bodyDiv w:val="1"/>
      <w:marLeft w:val="0"/>
      <w:marRight w:val="0"/>
      <w:marTop w:val="0"/>
      <w:marBottom w:val="0"/>
      <w:divBdr>
        <w:top w:val="none" w:sz="0" w:space="0" w:color="auto"/>
        <w:left w:val="none" w:sz="0" w:space="0" w:color="auto"/>
        <w:bottom w:val="none" w:sz="0" w:space="0" w:color="auto"/>
        <w:right w:val="none" w:sz="0" w:space="0" w:color="auto"/>
      </w:divBdr>
    </w:div>
    <w:div w:id="746806733">
      <w:bodyDiv w:val="1"/>
      <w:marLeft w:val="0"/>
      <w:marRight w:val="0"/>
      <w:marTop w:val="0"/>
      <w:marBottom w:val="0"/>
      <w:divBdr>
        <w:top w:val="none" w:sz="0" w:space="0" w:color="auto"/>
        <w:left w:val="none" w:sz="0" w:space="0" w:color="auto"/>
        <w:bottom w:val="none" w:sz="0" w:space="0" w:color="auto"/>
        <w:right w:val="none" w:sz="0" w:space="0" w:color="auto"/>
      </w:divBdr>
    </w:div>
    <w:div w:id="764575382">
      <w:bodyDiv w:val="1"/>
      <w:marLeft w:val="0"/>
      <w:marRight w:val="0"/>
      <w:marTop w:val="0"/>
      <w:marBottom w:val="0"/>
      <w:divBdr>
        <w:top w:val="none" w:sz="0" w:space="0" w:color="auto"/>
        <w:left w:val="none" w:sz="0" w:space="0" w:color="auto"/>
        <w:bottom w:val="none" w:sz="0" w:space="0" w:color="auto"/>
        <w:right w:val="none" w:sz="0" w:space="0" w:color="auto"/>
      </w:divBdr>
    </w:div>
    <w:div w:id="780337517">
      <w:bodyDiv w:val="1"/>
      <w:marLeft w:val="0"/>
      <w:marRight w:val="0"/>
      <w:marTop w:val="0"/>
      <w:marBottom w:val="0"/>
      <w:divBdr>
        <w:top w:val="none" w:sz="0" w:space="0" w:color="auto"/>
        <w:left w:val="none" w:sz="0" w:space="0" w:color="auto"/>
        <w:bottom w:val="none" w:sz="0" w:space="0" w:color="auto"/>
        <w:right w:val="none" w:sz="0" w:space="0" w:color="auto"/>
      </w:divBdr>
    </w:div>
    <w:div w:id="785078023">
      <w:bodyDiv w:val="1"/>
      <w:marLeft w:val="0"/>
      <w:marRight w:val="0"/>
      <w:marTop w:val="0"/>
      <w:marBottom w:val="0"/>
      <w:divBdr>
        <w:top w:val="none" w:sz="0" w:space="0" w:color="auto"/>
        <w:left w:val="none" w:sz="0" w:space="0" w:color="auto"/>
        <w:bottom w:val="none" w:sz="0" w:space="0" w:color="auto"/>
        <w:right w:val="none" w:sz="0" w:space="0" w:color="auto"/>
      </w:divBdr>
    </w:div>
    <w:div w:id="802234015">
      <w:bodyDiv w:val="1"/>
      <w:marLeft w:val="0"/>
      <w:marRight w:val="0"/>
      <w:marTop w:val="0"/>
      <w:marBottom w:val="0"/>
      <w:divBdr>
        <w:top w:val="none" w:sz="0" w:space="0" w:color="auto"/>
        <w:left w:val="none" w:sz="0" w:space="0" w:color="auto"/>
        <w:bottom w:val="none" w:sz="0" w:space="0" w:color="auto"/>
        <w:right w:val="none" w:sz="0" w:space="0" w:color="auto"/>
      </w:divBdr>
    </w:div>
    <w:div w:id="814219742">
      <w:bodyDiv w:val="1"/>
      <w:marLeft w:val="0"/>
      <w:marRight w:val="0"/>
      <w:marTop w:val="0"/>
      <w:marBottom w:val="0"/>
      <w:divBdr>
        <w:top w:val="none" w:sz="0" w:space="0" w:color="auto"/>
        <w:left w:val="none" w:sz="0" w:space="0" w:color="auto"/>
        <w:bottom w:val="none" w:sz="0" w:space="0" w:color="auto"/>
        <w:right w:val="none" w:sz="0" w:space="0" w:color="auto"/>
      </w:divBdr>
    </w:div>
    <w:div w:id="829325154">
      <w:bodyDiv w:val="1"/>
      <w:marLeft w:val="0"/>
      <w:marRight w:val="0"/>
      <w:marTop w:val="0"/>
      <w:marBottom w:val="0"/>
      <w:divBdr>
        <w:top w:val="none" w:sz="0" w:space="0" w:color="auto"/>
        <w:left w:val="none" w:sz="0" w:space="0" w:color="auto"/>
        <w:bottom w:val="none" w:sz="0" w:space="0" w:color="auto"/>
        <w:right w:val="none" w:sz="0" w:space="0" w:color="auto"/>
      </w:divBdr>
    </w:div>
    <w:div w:id="830147197">
      <w:bodyDiv w:val="1"/>
      <w:marLeft w:val="0"/>
      <w:marRight w:val="0"/>
      <w:marTop w:val="0"/>
      <w:marBottom w:val="0"/>
      <w:divBdr>
        <w:top w:val="none" w:sz="0" w:space="0" w:color="auto"/>
        <w:left w:val="none" w:sz="0" w:space="0" w:color="auto"/>
        <w:bottom w:val="none" w:sz="0" w:space="0" w:color="auto"/>
        <w:right w:val="none" w:sz="0" w:space="0" w:color="auto"/>
      </w:divBdr>
    </w:div>
    <w:div w:id="839927530">
      <w:bodyDiv w:val="1"/>
      <w:marLeft w:val="0"/>
      <w:marRight w:val="0"/>
      <w:marTop w:val="0"/>
      <w:marBottom w:val="0"/>
      <w:divBdr>
        <w:top w:val="none" w:sz="0" w:space="0" w:color="auto"/>
        <w:left w:val="none" w:sz="0" w:space="0" w:color="auto"/>
        <w:bottom w:val="none" w:sz="0" w:space="0" w:color="auto"/>
        <w:right w:val="none" w:sz="0" w:space="0" w:color="auto"/>
      </w:divBdr>
    </w:div>
    <w:div w:id="844396300">
      <w:bodyDiv w:val="1"/>
      <w:marLeft w:val="0"/>
      <w:marRight w:val="0"/>
      <w:marTop w:val="0"/>
      <w:marBottom w:val="0"/>
      <w:divBdr>
        <w:top w:val="none" w:sz="0" w:space="0" w:color="auto"/>
        <w:left w:val="none" w:sz="0" w:space="0" w:color="auto"/>
        <w:bottom w:val="none" w:sz="0" w:space="0" w:color="auto"/>
        <w:right w:val="none" w:sz="0" w:space="0" w:color="auto"/>
      </w:divBdr>
    </w:div>
    <w:div w:id="885796793">
      <w:bodyDiv w:val="1"/>
      <w:marLeft w:val="0"/>
      <w:marRight w:val="0"/>
      <w:marTop w:val="0"/>
      <w:marBottom w:val="0"/>
      <w:divBdr>
        <w:top w:val="none" w:sz="0" w:space="0" w:color="auto"/>
        <w:left w:val="none" w:sz="0" w:space="0" w:color="auto"/>
        <w:bottom w:val="none" w:sz="0" w:space="0" w:color="auto"/>
        <w:right w:val="none" w:sz="0" w:space="0" w:color="auto"/>
      </w:divBdr>
    </w:div>
    <w:div w:id="887498793">
      <w:bodyDiv w:val="1"/>
      <w:marLeft w:val="0"/>
      <w:marRight w:val="0"/>
      <w:marTop w:val="0"/>
      <w:marBottom w:val="0"/>
      <w:divBdr>
        <w:top w:val="none" w:sz="0" w:space="0" w:color="auto"/>
        <w:left w:val="none" w:sz="0" w:space="0" w:color="auto"/>
        <w:bottom w:val="none" w:sz="0" w:space="0" w:color="auto"/>
        <w:right w:val="none" w:sz="0" w:space="0" w:color="auto"/>
      </w:divBdr>
    </w:div>
    <w:div w:id="899825681">
      <w:bodyDiv w:val="1"/>
      <w:marLeft w:val="0"/>
      <w:marRight w:val="0"/>
      <w:marTop w:val="0"/>
      <w:marBottom w:val="0"/>
      <w:divBdr>
        <w:top w:val="none" w:sz="0" w:space="0" w:color="auto"/>
        <w:left w:val="none" w:sz="0" w:space="0" w:color="auto"/>
        <w:bottom w:val="none" w:sz="0" w:space="0" w:color="auto"/>
        <w:right w:val="none" w:sz="0" w:space="0" w:color="auto"/>
      </w:divBdr>
    </w:div>
    <w:div w:id="906916282">
      <w:bodyDiv w:val="1"/>
      <w:marLeft w:val="0"/>
      <w:marRight w:val="0"/>
      <w:marTop w:val="0"/>
      <w:marBottom w:val="0"/>
      <w:divBdr>
        <w:top w:val="none" w:sz="0" w:space="0" w:color="auto"/>
        <w:left w:val="none" w:sz="0" w:space="0" w:color="auto"/>
        <w:bottom w:val="none" w:sz="0" w:space="0" w:color="auto"/>
        <w:right w:val="none" w:sz="0" w:space="0" w:color="auto"/>
      </w:divBdr>
    </w:div>
    <w:div w:id="938638147">
      <w:bodyDiv w:val="1"/>
      <w:marLeft w:val="0"/>
      <w:marRight w:val="0"/>
      <w:marTop w:val="0"/>
      <w:marBottom w:val="0"/>
      <w:divBdr>
        <w:top w:val="none" w:sz="0" w:space="0" w:color="auto"/>
        <w:left w:val="none" w:sz="0" w:space="0" w:color="auto"/>
        <w:bottom w:val="none" w:sz="0" w:space="0" w:color="auto"/>
        <w:right w:val="none" w:sz="0" w:space="0" w:color="auto"/>
      </w:divBdr>
    </w:div>
    <w:div w:id="943807277">
      <w:bodyDiv w:val="1"/>
      <w:marLeft w:val="0"/>
      <w:marRight w:val="0"/>
      <w:marTop w:val="0"/>
      <w:marBottom w:val="0"/>
      <w:divBdr>
        <w:top w:val="none" w:sz="0" w:space="0" w:color="auto"/>
        <w:left w:val="none" w:sz="0" w:space="0" w:color="auto"/>
        <w:bottom w:val="none" w:sz="0" w:space="0" w:color="auto"/>
        <w:right w:val="none" w:sz="0" w:space="0" w:color="auto"/>
      </w:divBdr>
    </w:div>
    <w:div w:id="955793359">
      <w:bodyDiv w:val="1"/>
      <w:marLeft w:val="0"/>
      <w:marRight w:val="0"/>
      <w:marTop w:val="0"/>
      <w:marBottom w:val="0"/>
      <w:divBdr>
        <w:top w:val="none" w:sz="0" w:space="0" w:color="auto"/>
        <w:left w:val="none" w:sz="0" w:space="0" w:color="auto"/>
        <w:bottom w:val="none" w:sz="0" w:space="0" w:color="auto"/>
        <w:right w:val="none" w:sz="0" w:space="0" w:color="auto"/>
      </w:divBdr>
    </w:div>
    <w:div w:id="964502662">
      <w:bodyDiv w:val="1"/>
      <w:marLeft w:val="0"/>
      <w:marRight w:val="0"/>
      <w:marTop w:val="0"/>
      <w:marBottom w:val="0"/>
      <w:divBdr>
        <w:top w:val="none" w:sz="0" w:space="0" w:color="auto"/>
        <w:left w:val="none" w:sz="0" w:space="0" w:color="auto"/>
        <w:bottom w:val="none" w:sz="0" w:space="0" w:color="auto"/>
        <w:right w:val="none" w:sz="0" w:space="0" w:color="auto"/>
      </w:divBdr>
    </w:div>
    <w:div w:id="1033650782">
      <w:bodyDiv w:val="1"/>
      <w:marLeft w:val="0"/>
      <w:marRight w:val="0"/>
      <w:marTop w:val="0"/>
      <w:marBottom w:val="0"/>
      <w:divBdr>
        <w:top w:val="none" w:sz="0" w:space="0" w:color="auto"/>
        <w:left w:val="none" w:sz="0" w:space="0" w:color="auto"/>
        <w:bottom w:val="none" w:sz="0" w:space="0" w:color="auto"/>
        <w:right w:val="none" w:sz="0" w:space="0" w:color="auto"/>
      </w:divBdr>
    </w:div>
    <w:div w:id="1083376809">
      <w:bodyDiv w:val="1"/>
      <w:marLeft w:val="0"/>
      <w:marRight w:val="0"/>
      <w:marTop w:val="0"/>
      <w:marBottom w:val="0"/>
      <w:divBdr>
        <w:top w:val="none" w:sz="0" w:space="0" w:color="auto"/>
        <w:left w:val="none" w:sz="0" w:space="0" w:color="auto"/>
        <w:bottom w:val="none" w:sz="0" w:space="0" w:color="auto"/>
        <w:right w:val="none" w:sz="0" w:space="0" w:color="auto"/>
      </w:divBdr>
    </w:div>
    <w:div w:id="1089430634">
      <w:bodyDiv w:val="1"/>
      <w:marLeft w:val="0"/>
      <w:marRight w:val="0"/>
      <w:marTop w:val="0"/>
      <w:marBottom w:val="0"/>
      <w:divBdr>
        <w:top w:val="none" w:sz="0" w:space="0" w:color="auto"/>
        <w:left w:val="none" w:sz="0" w:space="0" w:color="auto"/>
        <w:bottom w:val="none" w:sz="0" w:space="0" w:color="auto"/>
        <w:right w:val="none" w:sz="0" w:space="0" w:color="auto"/>
      </w:divBdr>
    </w:div>
    <w:div w:id="1106733325">
      <w:bodyDiv w:val="1"/>
      <w:marLeft w:val="0"/>
      <w:marRight w:val="0"/>
      <w:marTop w:val="0"/>
      <w:marBottom w:val="0"/>
      <w:divBdr>
        <w:top w:val="none" w:sz="0" w:space="0" w:color="auto"/>
        <w:left w:val="none" w:sz="0" w:space="0" w:color="auto"/>
        <w:bottom w:val="none" w:sz="0" w:space="0" w:color="auto"/>
        <w:right w:val="none" w:sz="0" w:space="0" w:color="auto"/>
      </w:divBdr>
    </w:div>
    <w:div w:id="1113138251">
      <w:bodyDiv w:val="1"/>
      <w:marLeft w:val="0"/>
      <w:marRight w:val="0"/>
      <w:marTop w:val="0"/>
      <w:marBottom w:val="0"/>
      <w:divBdr>
        <w:top w:val="none" w:sz="0" w:space="0" w:color="auto"/>
        <w:left w:val="none" w:sz="0" w:space="0" w:color="auto"/>
        <w:bottom w:val="none" w:sz="0" w:space="0" w:color="auto"/>
        <w:right w:val="none" w:sz="0" w:space="0" w:color="auto"/>
      </w:divBdr>
    </w:div>
    <w:div w:id="1133904475">
      <w:bodyDiv w:val="1"/>
      <w:marLeft w:val="0"/>
      <w:marRight w:val="0"/>
      <w:marTop w:val="0"/>
      <w:marBottom w:val="0"/>
      <w:divBdr>
        <w:top w:val="none" w:sz="0" w:space="0" w:color="auto"/>
        <w:left w:val="none" w:sz="0" w:space="0" w:color="auto"/>
        <w:bottom w:val="none" w:sz="0" w:space="0" w:color="auto"/>
        <w:right w:val="none" w:sz="0" w:space="0" w:color="auto"/>
      </w:divBdr>
    </w:div>
    <w:div w:id="1139764387">
      <w:bodyDiv w:val="1"/>
      <w:marLeft w:val="0"/>
      <w:marRight w:val="0"/>
      <w:marTop w:val="0"/>
      <w:marBottom w:val="0"/>
      <w:divBdr>
        <w:top w:val="none" w:sz="0" w:space="0" w:color="auto"/>
        <w:left w:val="none" w:sz="0" w:space="0" w:color="auto"/>
        <w:bottom w:val="none" w:sz="0" w:space="0" w:color="auto"/>
        <w:right w:val="none" w:sz="0" w:space="0" w:color="auto"/>
      </w:divBdr>
    </w:div>
    <w:div w:id="1152522180">
      <w:bodyDiv w:val="1"/>
      <w:marLeft w:val="0"/>
      <w:marRight w:val="0"/>
      <w:marTop w:val="0"/>
      <w:marBottom w:val="0"/>
      <w:divBdr>
        <w:top w:val="none" w:sz="0" w:space="0" w:color="auto"/>
        <w:left w:val="none" w:sz="0" w:space="0" w:color="auto"/>
        <w:bottom w:val="none" w:sz="0" w:space="0" w:color="auto"/>
        <w:right w:val="none" w:sz="0" w:space="0" w:color="auto"/>
      </w:divBdr>
    </w:div>
    <w:div w:id="1194538459">
      <w:bodyDiv w:val="1"/>
      <w:marLeft w:val="0"/>
      <w:marRight w:val="0"/>
      <w:marTop w:val="0"/>
      <w:marBottom w:val="0"/>
      <w:divBdr>
        <w:top w:val="none" w:sz="0" w:space="0" w:color="auto"/>
        <w:left w:val="none" w:sz="0" w:space="0" w:color="auto"/>
        <w:bottom w:val="none" w:sz="0" w:space="0" w:color="auto"/>
        <w:right w:val="none" w:sz="0" w:space="0" w:color="auto"/>
      </w:divBdr>
    </w:div>
    <w:div w:id="1212840525">
      <w:bodyDiv w:val="1"/>
      <w:marLeft w:val="0"/>
      <w:marRight w:val="0"/>
      <w:marTop w:val="0"/>
      <w:marBottom w:val="0"/>
      <w:divBdr>
        <w:top w:val="none" w:sz="0" w:space="0" w:color="auto"/>
        <w:left w:val="none" w:sz="0" w:space="0" w:color="auto"/>
        <w:bottom w:val="none" w:sz="0" w:space="0" w:color="auto"/>
        <w:right w:val="none" w:sz="0" w:space="0" w:color="auto"/>
      </w:divBdr>
    </w:div>
    <w:div w:id="1221670074">
      <w:bodyDiv w:val="1"/>
      <w:marLeft w:val="0"/>
      <w:marRight w:val="0"/>
      <w:marTop w:val="0"/>
      <w:marBottom w:val="0"/>
      <w:divBdr>
        <w:top w:val="none" w:sz="0" w:space="0" w:color="auto"/>
        <w:left w:val="none" w:sz="0" w:space="0" w:color="auto"/>
        <w:bottom w:val="none" w:sz="0" w:space="0" w:color="auto"/>
        <w:right w:val="none" w:sz="0" w:space="0" w:color="auto"/>
      </w:divBdr>
    </w:div>
    <w:div w:id="1237208560">
      <w:bodyDiv w:val="1"/>
      <w:marLeft w:val="0"/>
      <w:marRight w:val="0"/>
      <w:marTop w:val="0"/>
      <w:marBottom w:val="0"/>
      <w:divBdr>
        <w:top w:val="none" w:sz="0" w:space="0" w:color="auto"/>
        <w:left w:val="none" w:sz="0" w:space="0" w:color="auto"/>
        <w:bottom w:val="none" w:sz="0" w:space="0" w:color="auto"/>
        <w:right w:val="none" w:sz="0" w:space="0" w:color="auto"/>
      </w:divBdr>
    </w:div>
    <w:div w:id="1241601009">
      <w:bodyDiv w:val="1"/>
      <w:marLeft w:val="0"/>
      <w:marRight w:val="0"/>
      <w:marTop w:val="0"/>
      <w:marBottom w:val="0"/>
      <w:divBdr>
        <w:top w:val="none" w:sz="0" w:space="0" w:color="auto"/>
        <w:left w:val="none" w:sz="0" w:space="0" w:color="auto"/>
        <w:bottom w:val="none" w:sz="0" w:space="0" w:color="auto"/>
        <w:right w:val="none" w:sz="0" w:space="0" w:color="auto"/>
      </w:divBdr>
    </w:div>
    <w:div w:id="1271739308">
      <w:bodyDiv w:val="1"/>
      <w:marLeft w:val="0"/>
      <w:marRight w:val="0"/>
      <w:marTop w:val="0"/>
      <w:marBottom w:val="0"/>
      <w:divBdr>
        <w:top w:val="none" w:sz="0" w:space="0" w:color="auto"/>
        <w:left w:val="none" w:sz="0" w:space="0" w:color="auto"/>
        <w:bottom w:val="none" w:sz="0" w:space="0" w:color="auto"/>
        <w:right w:val="none" w:sz="0" w:space="0" w:color="auto"/>
      </w:divBdr>
    </w:div>
    <w:div w:id="1280801785">
      <w:bodyDiv w:val="1"/>
      <w:marLeft w:val="0"/>
      <w:marRight w:val="0"/>
      <w:marTop w:val="0"/>
      <w:marBottom w:val="0"/>
      <w:divBdr>
        <w:top w:val="none" w:sz="0" w:space="0" w:color="auto"/>
        <w:left w:val="none" w:sz="0" w:space="0" w:color="auto"/>
        <w:bottom w:val="none" w:sz="0" w:space="0" w:color="auto"/>
        <w:right w:val="none" w:sz="0" w:space="0" w:color="auto"/>
      </w:divBdr>
    </w:div>
    <w:div w:id="1285966739">
      <w:bodyDiv w:val="1"/>
      <w:marLeft w:val="0"/>
      <w:marRight w:val="0"/>
      <w:marTop w:val="0"/>
      <w:marBottom w:val="0"/>
      <w:divBdr>
        <w:top w:val="none" w:sz="0" w:space="0" w:color="auto"/>
        <w:left w:val="none" w:sz="0" w:space="0" w:color="auto"/>
        <w:bottom w:val="none" w:sz="0" w:space="0" w:color="auto"/>
        <w:right w:val="none" w:sz="0" w:space="0" w:color="auto"/>
      </w:divBdr>
    </w:div>
    <w:div w:id="1296571249">
      <w:bodyDiv w:val="1"/>
      <w:marLeft w:val="0"/>
      <w:marRight w:val="0"/>
      <w:marTop w:val="0"/>
      <w:marBottom w:val="0"/>
      <w:divBdr>
        <w:top w:val="none" w:sz="0" w:space="0" w:color="auto"/>
        <w:left w:val="none" w:sz="0" w:space="0" w:color="auto"/>
        <w:bottom w:val="none" w:sz="0" w:space="0" w:color="auto"/>
        <w:right w:val="none" w:sz="0" w:space="0" w:color="auto"/>
      </w:divBdr>
    </w:div>
    <w:div w:id="1302878486">
      <w:bodyDiv w:val="1"/>
      <w:marLeft w:val="0"/>
      <w:marRight w:val="0"/>
      <w:marTop w:val="0"/>
      <w:marBottom w:val="0"/>
      <w:divBdr>
        <w:top w:val="none" w:sz="0" w:space="0" w:color="auto"/>
        <w:left w:val="none" w:sz="0" w:space="0" w:color="auto"/>
        <w:bottom w:val="none" w:sz="0" w:space="0" w:color="auto"/>
        <w:right w:val="none" w:sz="0" w:space="0" w:color="auto"/>
      </w:divBdr>
    </w:div>
    <w:div w:id="1315842198">
      <w:bodyDiv w:val="1"/>
      <w:marLeft w:val="0"/>
      <w:marRight w:val="0"/>
      <w:marTop w:val="0"/>
      <w:marBottom w:val="0"/>
      <w:divBdr>
        <w:top w:val="none" w:sz="0" w:space="0" w:color="auto"/>
        <w:left w:val="none" w:sz="0" w:space="0" w:color="auto"/>
        <w:bottom w:val="none" w:sz="0" w:space="0" w:color="auto"/>
        <w:right w:val="none" w:sz="0" w:space="0" w:color="auto"/>
      </w:divBdr>
    </w:div>
    <w:div w:id="1316833739">
      <w:bodyDiv w:val="1"/>
      <w:marLeft w:val="0"/>
      <w:marRight w:val="0"/>
      <w:marTop w:val="0"/>
      <w:marBottom w:val="0"/>
      <w:divBdr>
        <w:top w:val="none" w:sz="0" w:space="0" w:color="auto"/>
        <w:left w:val="none" w:sz="0" w:space="0" w:color="auto"/>
        <w:bottom w:val="none" w:sz="0" w:space="0" w:color="auto"/>
        <w:right w:val="none" w:sz="0" w:space="0" w:color="auto"/>
      </w:divBdr>
    </w:div>
    <w:div w:id="1321077255">
      <w:bodyDiv w:val="1"/>
      <w:marLeft w:val="0"/>
      <w:marRight w:val="0"/>
      <w:marTop w:val="0"/>
      <w:marBottom w:val="0"/>
      <w:divBdr>
        <w:top w:val="none" w:sz="0" w:space="0" w:color="auto"/>
        <w:left w:val="none" w:sz="0" w:space="0" w:color="auto"/>
        <w:bottom w:val="none" w:sz="0" w:space="0" w:color="auto"/>
        <w:right w:val="none" w:sz="0" w:space="0" w:color="auto"/>
      </w:divBdr>
    </w:div>
    <w:div w:id="1325741178">
      <w:bodyDiv w:val="1"/>
      <w:marLeft w:val="0"/>
      <w:marRight w:val="0"/>
      <w:marTop w:val="0"/>
      <w:marBottom w:val="0"/>
      <w:divBdr>
        <w:top w:val="none" w:sz="0" w:space="0" w:color="auto"/>
        <w:left w:val="none" w:sz="0" w:space="0" w:color="auto"/>
        <w:bottom w:val="none" w:sz="0" w:space="0" w:color="auto"/>
        <w:right w:val="none" w:sz="0" w:space="0" w:color="auto"/>
      </w:divBdr>
    </w:div>
    <w:div w:id="1353143332">
      <w:bodyDiv w:val="1"/>
      <w:marLeft w:val="0"/>
      <w:marRight w:val="0"/>
      <w:marTop w:val="0"/>
      <w:marBottom w:val="0"/>
      <w:divBdr>
        <w:top w:val="none" w:sz="0" w:space="0" w:color="auto"/>
        <w:left w:val="none" w:sz="0" w:space="0" w:color="auto"/>
        <w:bottom w:val="none" w:sz="0" w:space="0" w:color="auto"/>
        <w:right w:val="none" w:sz="0" w:space="0" w:color="auto"/>
      </w:divBdr>
    </w:div>
    <w:div w:id="1393235543">
      <w:bodyDiv w:val="1"/>
      <w:marLeft w:val="0"/>
      <w:marRight w:val="0"/>
      <w:marTop w:val="0"/>
      <w:marBottom w:val="0"/>
      <w:divBdr>
        <w:top w:val="none" w:sz="0" w:space="0" w:color="auto"/>
        <w:left w:val="none" w:sz="0" w:space="0" w:color="auto"/>
        <w:bottom w:val="none" w:sz="0" w:space="0" w:color="auto"/>
        <w:right w:val="none" w:sz="0" w:space="0" w:color="auto"/>
      </w:divBdr>
    </w:div>
    <w:div w:id="1398285144">
      <w:bodyDiv w:val="1"/>
      <w:marLeft w:val="0"/>
      <w:marRight w:val="0"/>
      <w:marTop w:val="0"/>
      <w:marBottom w:val="0"/>
      <w:divBdr>
        <w:top w:val="none" w:sz="0" w:space="0" w:color="auto"/>
        <w:left w:val="none" w:sz="0" w:space="0" w:color="auto"/>
        <w:bottom w:val="none" w:sz="0" w:space="0" w:color="auto"/>
        <w:right w:val="none" w:sz="0" w:space="0" w:color="auto"/>
      </w:divBdr>
    </w:div>
    <w:div w:id="1402368012">
      <w:bodyDiv w:val="1"/>
      <w:marLeft w:val="0"/>
      <w:marRight w:val="0"/>
      <w:marTop w:val="0"/>
      <w:marBottom w:val="0"/>
      <w:divBdr>
        <w:top w:val="none" w:sz="0" w:space="0" w:color="auto"/>
        <w:left w:val="none" w:sz="0" w:space="0" w:color="auto"/>
        <w:bottom w:val="none" w:sz="0" w:space="0" w:color="auto"/>
        <w:right w:val="none" w:sz="0" w:space="0" w:color="auto"/>
      </w:divBdr>
    </w:div>
    <w:div w:id="1428961975">
      <w:bodyDiv w:val="1"/>
      <w:marLeft w:val="0"/>
      <w:marRight w:val="0"/>
      <w:marTop w:val="0"/>
      <w:marBottom w:val="0"/>
      <w:divBdr>
        <w:top w:val="none" w:sz="0" w:space="0" w:color="auto"/>
        <w:left w:val="none" w:sz="0" w:space="0" w:color="auto"/>
        <w:bottom w:val="none" w:sz="0" w:space="0" w:color="auto"/>
        <w:right w:val="none" w:sz="0" w:space="0" w:color="auto"/>
      </w:divBdr>
    </w:div>
    <w:div w:id="1446654555">
      <w:bodyDiv w:val="1"/>
      <w:marLeft w:val="0"/>
      <w:marRight w:val="0"/>
      <w:marTop w:val="0"/>
      <w:marBottom w:val="0"/>
      <w:divBdr>
        <w:top w:val="none" w:sz="0" w:space="0" w:color="auto"/>
        <w:left w:val="none" w:sz="0" w:space="0" w:color="auto"/>
        <w:bottom w:val="none" w:sz="0" w:space="0" w:color="auto"/>
        <w:right w:val="none" w:sz="0" w:space="0" w:color="auto"/>
      </w:divBdr>
    </w:div>
    <w:div w:id="1458186418">
      <w:bodyDiv w:val="1"/>
      <w:marLeft w:val="0"/>
      <w:marRight w:val="0"/>
      <w:marTop w:val="0"/>
      <w:marBottom w:val="0"/>
      <w:divBdr>
        <w:top w:val="none" w:sz="0" w:space="0" w:color="auto"/>
        <w:left w:val="none" w:sz="0" w:space="0" w:color="auto"/>
        <w:bottom w:val="none" w:sz="0" w:space="0" w:color="auto"/>
        <w:right w:val="none" w:sz="0" w:space="0" w:color="auto"/>
      </w:divBdr>
    </w:div>
    <w:div w:id="1466657554">
      <w:bodyDiv w:val="1"/>
      <w:marLeft w:val="0"/>
      <w:marRight w:val="0"/>
      <w:marTop w:val="0"/>
      <w:marBottom w:val="0"/>
      <w:divBdr>
        <w:top w:val="none" w:sz="0" w:space="0" w:color="auto"/>
        <w:left w:val="none" w:sz="0" w:space="0" w:color="auto"/>
        <w:bottom w:val="none" w:sz="0" w:space="0" w:color="auto"/>
        <w:right w:val="none" w:sz="0" w:space="0" w:color="auto"/>
      </w:divBdr>
    </w:div>
    <w:div w:id="1476144664">
      <w:bodyDiv w:val="1"/>
      <w:marLeft w:val="0"/>
      <w:marRight w:val="0"/>
      <w:marTop w:val="0"/>
      <w:marBottom w:val="0"/>
      <w:divBdr>
        <w:top w:val="none" w:sz="0" w:space="0" w:color="auto"/>
        <w:left w:val="none" w:sz="0" w:space="0" w:color="auto"/>
        <w:bottom w:val="none" w:sz="0" w:space="0" w:color="auto"/>
        <w:right w:val="none" w:sz="0" w:space="0" w:color="auto"/>
      </w:divBdr>
    </w:div>
    <w:div w:id="1477380614">
      <w:bodyDiv w:val="1"/>
      <w:marLeft w:val="0"/>
      <w:marRight w:val="0"/>
      <w:marTop w:val="0"/>
      <w:marBottom w:val="0"/>
      <w:divBdr>
        <w:top w:val="none" w:sz="0" w:space="0" w:color="auto"/>
        <w:left w:val="none" w:sz="0" w:space="0" w:color="auto"/>
        <w:bottom w:val="none" w:sz="0" w:space="0" w:color="auto"/>
        <w:right w:val="none" w:sz="0" w:space="0" w:color="auto"/>
      </w:divBdr>
    </w:div>
    <w:div w:id="1492598786">
      <w:bodyDiv w:val="1"/>
      <w:marLeft w:val="0"/>
      <w:marRight w:val="0"/>
      <w:marTop w:val="0"/>
      <w:marBottom w:val="0"/>
      <w:divBdr>
        <w:top w:val="none" w:sz="0" w:space="0" w:color="auto"/>
        <w:left w:val="none" w:sz="0" w:space="0" w:color="auto"/>
        <w:bottom w:val="none" w:sz="0" w:space="0" w:color="auto"/>
        <w:right w:val="none" w:sz="0" w:space="0" w:color="auto"/>
      </w:divBdr>
    </w:div>
    <w:div w:id="1499228779">
      <w:bodyDiv w:val="1"/>
      <w:marLeft w:val="0"/>
      <w:marRight w:val="0"/>
      <w:marTop w:val="0"/>
      <w:marBottom w:val="0"/>
      <w:divBdr>
        <w:top w:val="none" w:sz="0" w:space="0" w:color="auto"/>
        <w:left w:val="none" w:sz="0" w:space="0" w:color="auto"/>
        <w:bottom w:val="none" w:sz="0" w:space="0" w:color="auto"/>
        <w:right w:val="none" w:sz="0" w:space="0" w:color="auto"/>
      </w:divBdr>
    </w:div>
    <w:div w:id="1506092443">
      <w:bodyDiv w:val="1"/>
      <w:marLeft w:val="0"/>
      <w:marRight w:val="0"/>
      <w:marTop w:val="0"/>
      <w:marBottom w:val="0"/>
      <w:divBdr>
        <w:top w:val="none" w:sz="0" w:space="0" w:color="auto"/>
        <w:left w:val="none" w:sz="0" w:space="0" w:color="auto"/>
        <w:bottom w:val="none" w:sz="0" w:space="0" w:color="auto"/>
        <w:right w:val="none" w:sz="0" w:space="0" w:color="auto"/>
      </w:divBdr>
    </w:div>
    <w:div w:id="1524131002">
      <w:bodyDiv w:val="1"/>
      <w:marLeft w:val="0"/>
      <w:marRight w:val="0"/>
      <w:marTop w:val="0"/>
      <w:marBottom w:val="0"/>
      <w:divBdr>
        <w:top w:val="none" w:sz="0" w:space="0" w:color="auto"/>
        <w:left w:val="none" w:sz="0" w:space="0" w:color="auto"/>
        <w:bottom w:val="none" w:sz="0" w:space="0" w:color="auto"/>
        <w:right w:val="none" w:sz="0" w:space="0" w:color="auto"/>
      </w:divBdr>
    </w:div>
    <w:div w:id="1526090974">
      <w:bodyDiv w:val="1"/>
      <w:marLeft w:val="0"/>
      <w:marRight w:val="0"/>
      <w:marTop w:val="0"/>
      <w:marBottom w:val="0"/>
      <w:divBdr>
        <w:top w:val="none" w:sz="0" w:space="0" w:color="auto"/>
        <w:left w:val="none" w:sz="0" w:space="0" w:color="auto"/>
        <w:bottom w:val="none" w:sz="0" w:space="0" w:color="auto"/>
        <w:right w:val="none" w:sz="0" w:space="0" w:color="auto"/>
      </w:divBdr>
    </w:div>
    <w:div w:id="1527058545">
      <w:bodyDiv w:val="1"/>
      <w:marLeft w:val="0"/>
      <w:marRight w:val="0"/>
      <w:marTop w:val="0"/>
      <w:marBottom w:val="0"/>
      <w:divBdr>
        <w:top w:val="none" w:sz="0" w:space="0" w:color="auto"/>
        <w:left w:val="none" w:sz="0" w:space="0" w:color="auto"/>
        <w:bottom w:val="none" w:sz="0" w:space="0" w:color="auto"/>
        <w:right w:val="none" w:sz="0" w:space="0" w:color="auto"/>
      </w:divBdr>
    </w:div>
    <w:div w:id="1544250555">
      <w:bodyDiv w:val="1"/>
      <w:marLeft w:val="0"/>
      <w:marRight w:val="0"/>
      <w:marTop w:val="0"/>
      <w:marBottom w:val="0"/>
      <w:divBdr>
        <w:top w:val="none" w:sz="0" w:space="0" w:color="auto"/>
        <w:left w:val="none" w:sz="0" w:space="0" w:color="auto"/>
        <w:bottom w:val="none" w:sz="0" w:space="0" w:color="auto"/>
        <w:right w:val="none" w:sz="0" w:space="0" w:color="auto"/>
      </w:divBdr>
    </w:div>
    <w:div w:id="1569144010">
      <w:bodyDiv w:val="1"/>
      <w:marLeft w:val="0"/>
      <w:marRight w:val="0"/>
      <w:marTop w:val="0"/>
      <w:marBottom w:val="0"/>
      <w:divBdr>
        <w:top w:val="none" w:sz="0" w:space="0" w:color="auto"/>
        <w:left w:val="none" w:sz="0" w:space="0" w:color="auto"/>
        <w:bottom w:val="none" w:sz="0" w:space="0" w:color="auto"/>
        <w:right w:val="none" w:sz="0" w:space="0" w:color="auto"/>
      </w:divBdr>
    </w:div>
    <w:div w:id="1579822970">
      <w:bodyDiv w:val="1"/>
      <w:marLeft w:val="0"/>
      <w:marRight w:val="0"/>
      <w:marTop w:val="0"/>
      <w:marBottom w:val="0"/>
      <w:divBdr>
        <w:top w:val="none" w:sz="0" w:space="0" w:color="auto"/>
        <w:left w:val="none" w:sz="0" w:space="0" w:color="auto"/>
        <w:bottom w:val="none" w:sz="0" w:space="0" w:color="auto"/>
        <w:right w:val="none" w:sz="0" w:space="0" w:color="auto"/>
      </w:divBdr>
    </w:div>
    <w:div w:id="1627395230">
      <w:bodyDiv w:val="1"/>
      <w:marLeft w:val="0"/>
      <w:marRight w:val="0"/>
      <w:marTop w:val="0"/>
      <w:marBottom w:val="0"/>
      <w:divBdr>
        <w:top w:val="none" w:sz="0" w:space="0" w:color="auto"/>
        <w:left w:val="none" w:sz="0" w:space="0" w:color="auto"/>
        <w:bottom w:val="none" w:sz="0" w:space="0" w:color="auto"/>
        <w:right w:val="none" w:sz="0" w:space="0" w:color="auto"/>
      </w:divBdr>
    </w:div>
    <w:div w:id="1645965288">
      <w:bodyDiv w:val="1"/>
      <w:marLeft w:val="0"/>
      <w:marRight w:val="0"/>
      <w:marTop w:val="0"/>
      <w:marBottom w:val="0"/>
      <w:divBdr>
        <w:top w:val="none" w:sz="0" w:space="0" w:color="auto"/>
        <w:left w:val="none" w:sz="0" w:space="0" w:color="auto"/>
        <w:bottom w:val="none" w:sz="0" w:space="0" w:color="auto"/>
        <w:right w:val="none" w:sz="0" w:space="0" w:color="auto"/>
      </w:divBdr>
    </w:div>
    <w:div w:id="1689404113">
      <w:bodyDiv w:val="1"/>
      <w:marLeft w:val="0"/>
      <w:marRight w:val="0"/>
      <w:marTop w:val="0"/>
      <w:marBottom w:val="0"/>
      <w:divBdr>
        <w:top w:val="none" w:sz="0" w:space="0" w:color="auto"/>
        <w:left w:val="none" w:sz="0" w:space="0" w:color="auto"/>
        <w:bottom w:val="none" w:sz="0" w:space="0" w:color="auto"/>
        <w:right w:val="none" w:sz="0" w:space="0" w:color="auto"/>
      </w:divBdr>
    </w:div>
    <w:div w:id="1728608296">
      <w:bodyDiv w:val="1"/>
      <w:marLeft w:val="0"/>
      <w:marRight w:val="0"/>
      <w:marTop w:val="0"/>
      <w:marBottom w:val="0"/>
      <w:divBdr>
        <w:top w:val="none" w:sz="0" w:space="0" w:color="auto"/>
        <w:left w:val="none" w:sz="0" w:space="0" w:color="auto"/>
        <w:bottom w:val="none" w:sz="0" w:space="0" w:color="auto"/>
        <w:right w:val="none" w:sz="0" w:space="0" w:color="auto"/>
      </w:divBdr>
    </w:div>
    <w:div w:id="1747680512">
      <w:bodyDiv w:val="1"/>
      <w:marLeft w:val="0"/>
      <w:marRight w:val="0"/>
      <w:marTop w:val="0"/>
      <w:marBottom w:val="0"/>
      <w:divBdr>
        <w:top w:val="none" w:sz="0" w:space="0" w:color="auto"/>
        <w:left w:val="none" w:sz="0" w:space="0" w:color="auto"/>
        <w:bottom w:val="none" w:sz="0" w:space="0" w:color="auto"/>
        <w:right w:val="none" w:sz="0" w:space="0" w:color="auto"/>
      </w:divBdr>
    </w:div>
    <w:div w:id="1764107225">
      <w:bodyDiv w:val="1"/>
      <w:marLeft w:val="0"/>
      <w:marRight w:val="0"/>
      <w:marTop w:val="0"/>
      <w:marBottom w:val="0"/>
      <w:divBdr>
        <w:top w:val="none" w:sz="0" w:space="0" w:color="auto"/>
        <w:left w:val="none" w:sz="0" w:space="0" w:color="auto"/>
        <w:bottom w:val="none" w:sz="0" w:space="0" w:color="auto"/>
        <w:right w:val="none" w:sz="0" w:space="0" w:color="auto"/>
      </w:divBdr>
    </w:div>
    <w:div w:id="1768840487">
      <w:bodyDiv w:val="1"/>
      <w:marLeft w:val="0"/>
      <w:marRight w:val="0"/>
      <w:marTop w:val="0"/>
      <w:marBottom w:val="0"/>
      <w:divBdr>
        <w:top w:val="none" w:sz="0" w:space="0" w:color="auto"/>
        <w:left w:val="none" w:sz="0" w:space="0" w:color="auto"/>
        <w:bottom w:val="none" w:sz="0" w:space="0" w:color="auto"/>
        <w:right w:val="none" w:sz="0" w:space="0" w:color="auto"/>
      </w:divBdr>
    </w:div>
    <w:div w:id="1775249141">
      <w:bodyDiv w:val="1"/>
      <w:marLeft w:val="0"/>
      <w:marRight w:val="0"/>
      <w:marTop w:val="0"/>
      <w:marBottom w:val="0"/>
      <w:divBdr>
        <w:top w:val="none" w:sz="0" w:space="0" w:color="auto"/>
        <w:left w:val="none" w:sz="0" w:space="0" w:color="auto"/>
        <w:bottom w:val="none" w:sz="0" w:space="0" w:color="auto"/>
        <w:right w:val="none" w:sz="0" w:space="0" w:color="auto"/>
      </w:divBdr>
    </w:div>
    <w:div w:id="1775856137">
      <w:bodyDiv w:val="1"/>
      <w:marLeft w:val="0"/>
      <w:marRight w:val="0"/>
      <w:marTop w:val="0"/>
      <w:marBottom w:val="0"/>
      <w:divBdr>
        <w:top w:val="none" w:sz="0" w:space="0" w:color="auto"/>
        <w:left w:val="none" w:sz="0" w:space="0" w:color="auto"/>
        <w:bottom w:val="none" w:sz="0" w:space="0" w:color="auto"/>
        <w:right w:val="none" w:sz="0" w:space="0" w:color="auto"/>
      </w:divBdr>
    </w:div>
    <w:div w:id="1777209815">
      <w:bodyDiv w:val="1"/>
      <w:marLeft w:val="0"/>
      <w:marRight w:val="0"/>
      <w:marTop w:val="0"/>
      <w:marBottom w:val="0"/>
      <w:divBdr>
        <w:top w:val="none" w:sz="0" w:space="0" w:color="auto"/>
        <w:left w:val="none" w:sz="0" w:space="0" w:color="auto"/>
        <w:bottom w:val="none" w:sz="0" w:space="0" w:color="auto"/>
        <w:right w:val="none" w:sz="0" w:space="0" w:color="auto"/>
      </w:divBdr>
    </w:div>
    <w:div w:id="1817523831">
      <w:bodyDiv w:val="1"/>
      <w:marLeft w:val="0"/>
      <w:marRight w:val="0"/>
      <w:marTop w:val="0"/>
      <w:marBottom w:val="0"/>
      <w:divBdr>
        <w:top w:val="none" w:sz="0" w:space="0" w:color="auto"/>
        <w:left w:val="none" w:sz="0" w:space="0" w:color="auto"/>
        <w:bottom w:val="none" w:sz="0" w:space="0" w:color="auto"/>
        <w:right w:val="none" w:sz="0" w:space="0" w:color="auto"/>
      </w:divBdr>
    </w:div>
    <w:div w:id="1818765929">
      <w:bodyDiv w:val="1"/>
      <w:marLeft w:val="0"/>
      <w:marRight w:val="0"/>
      <w:marTop w:val="0"/>
      <w:marBottom w:val="0"/>
      <w:divBdr>
        <w:top w:val="none" w:sz="0" w:space="0" w:color="auto"/>
        <w:left w:val="none" w:sz="0" w:space="0" w:color="auto"/>
        <w:bottom w:val="none" w:sz="0" w:space="0" w:color="auto"/>
        <w:right w:val="none" w:sz="0" w:space="0" w:color="auto"/>
      </w:divBdr>
    </w:div>
    <w:div w:id="1846703169">
      <w:bodyDiv w:val="1"/>
      <w:marLeft w:val="0"/>
      <w:marRight w:val="0"/>
      <w:marTop w:val="0"/>
      <w:marBottom w:val="0"/>
      <w:divBdr>
        <w:top w:val="none" w:sz="0" w:space="0" w:color="auto"/>
        <w:left w:val="none" w:sz="0" w:space="0" w:color="auto"/>
        <w:bottom w:val="none" w:sz="0" w:space="0" w:color="auto"/>
        <w:right w:val="none" w:sz="0" w:space="0" w:color="auto"/>
      </w:divBdr>
    </w:div>
    <w:div w:id="1866753089">
      <w:bodyDiv w:val="1"/>
      <w:marLeft w:val="0"/>
      <w:marRight w:val="0"/>
      <w:marTop w:val="0"/>
      <w:marBottom w:val="0"/>
      <w:divBdr>
        <w:top w:val="none" w:sz="0" w:space="0" w:color="auto"/>
        <w:left w:val="none" w:sz="0" w:space="0" w:color="auto"/>
        <w:bottom w:val="none" w:sz="0" w:space="0" w:color="auto"/>
        <w:right w:val="none" w:sz="0" w:space="0" w:color="auto"/>
      </w:divBdr>
    </w:div>
    <w:div w:id="1873030255">
      <w:bodyDiv w:val="1"/>
      <w:marLeft w:val="0"/>
      <w:marRight w:val="0"/>
      <w:marTop w:val="0"/>
      <w:marBottom w:val="0"/>
      <w:divBdr>
        <w:top w:val="none" w:sz="0" w:space="0" w:color="auto"/>
        <w:left w:val="none" w:sz="0" w:space="0" w:color="auto"/>
        <w:bottom w:val="none" w:sz="0" w:space="0" w:color="auto"/>
        <w:right w:val="none" w:sz="0" w:space="0" w:color="auto"/>
      </w:divBdr>
    </w:div>
    <w:div w:id="1933002133">
      <w:bodyDiv w:val="1"/>
      <w:marLeft w:val="0"/>
      <w:marRight w:val="0"/>
      <w:marTop w:val="0"/>
      <w:marBottom w:val="0"/>
      <w:divBdr>
        <w:top w:val="none" w:sz="0" w:space="0" w:color="auto"/>
        <w:left w:val="none" w:sz="0" w:space="0" w:color="auto"/>
        <w:bottom w:val="none" w:sz="0" w:space="0" w:color="auto"/>
        <w:right w:val="none" w:sz="0" w:space="0" w:color="auto"/>
      </w:divBdr>
    </w:div>
    <w:div w:id="1937905303">
      <w:bodyDiv w:val="1"/>
      <w:marLeft w:val="0"/>
      <w:marRight w:val="0"/>
      <w:marTop w:val="0"/>
      <w:marBottom w:val="0"/>
      <w:divBdr>
        <w:top w:val="none" w:sz="0" w:space="0" w:color="auto"/>
        <w:left w:val="none" w:sz="0" w:space="0" w:color="auto"/>
        <w:bottom w:val="none" w:sz="0" w:space="0" w:color="auto"/>
        <w:right w:val="none" w:sz="0" w:space="0" w:color="auto"/>
      </w:divBdr>
    </w:div>
    <w:div w:id="1953829000">
      <w:bodyDiv w:val="1"/>
      <w:marLeft w:val="0"/>
      <w:marRight w:val="0"/>
      <w:marTop w:val="0"/>
      <w:marBottom w:val="0"/>
      <w:divBdr>
        <w:top w:val="none" w:sz="0" w:space="0" w:color="auto"/>
        <w:left w:val="none" w:sz="0" w:space="0" w:color="auto"/>
        <w:bottom w:val="none" w:sz="0" w:space="0" w:color="auto"/>
        <w:right w:val="none" w:sz="0" w:space="0" w:color="auto"/>
      </w:divBdr>
    </w:div>
    <w:div w:id="1960337726">
      <w:bodyDiv w:val="1"/>
      <w:marLeft w:val="0"/>
      <w:marRight w:val="0"/>
      <w:marTop w:val="0"/>
      <w:marBottom w:val="0"/>
      <w:divBdr>
        <w:top w:val="none" w:sz="0" w:space="0" w:color="auto"/>
        <w:left w:val="none" w:sz="0" w:space="0" w:color="auto"/>
        <w:bottom w:val="none" w:sz="0" w:space="0" w:color="auto"/>
        <w:right w:val="none" w:sz="0" w:space="0" w:color="auto"/>
      </w:divBdr>
    </w:div>
    <w:div w:id="1985312259">
      <w:bodyDiv w:val="1"/>
      <w:marLeft w:val="0"/>
      <w:marRight w:val="0"/>
      <w:marTop w:val="0"/>
      <w:marBottom w:val="0"/>
      <w:divBdr>
        <w:top w:val="none" w:sz="0" w:space="0" w:color="auto"/>
        <w:left w:val="none" w:sz="0" w:space="0" w:color="auto"/>
        <w:bottom w:val="none" w:sz="0" w:space="0" w:color="auto"/>
        <w:right w:val="none" w:sz="0" w:space="0" w:color="auto"/>
      </w:divBdr>
    </w:div>
    <w:div w:id="1997300028">
      <w:bodyDiv w:val="1"/>
      <w:marLeft w:val="0"/>
      <w:marRight w:val="0"/>
      <w:marTop w:val="0"/>
      <w:marBottom w:val="0"/>
      <w:divBdr>
        <w:top w:val="none" w:sz="0" w:space="0" w:color="auto"/>
        <w:left w:val="none" w:sz="0" w:space="0" w:color="auto"/>
        <w:bottom w:val="none" w:sz="0" w:space="0" w:color="auto"/>
        <w:right w:val="none" w:sz="0" w:space="0" w:color="auto"/>
      </w:divBdr>
    </w:div>
    <w:div w:id="2009750684">
      <w:bodyDiv w:val="1"/>
      <w:marLeft w:val="0"/>
      <w:marRight w:val="0"/>
      <w:marTop w:val="0"/>
      <w:marBottom w:val="0"/>
      <w:divBdr>
        <w:top w:val="none" w:sz="0" w:space="0" w:color="auto"/>
        <w:left w:val="none" w:sz="0" w:space="0" w:color="auto"/>
        <w:bottom w:val="none" w:sz="0" w:space="0" w:color="auto"/>
        <w:right w:val="none" w:sz="0" w:space="0" w:color="auto"/>
      </w:divBdr>
    </w:div>
    <w:div w:id="2025352381">
      <w:bodyDiv w:val="1"/>
      <w:marLeft w:val="0"/>
      <w:marRight w:val="0"/>
      <w:marTop w:val="0"/>
      <w:marBottom w:val="0"/>
      <w:divBdr>
        <w:top w:val="none" w:sz="0" w:space="0" w:color="auto"/>
        <w:left w:val="none" w:sz="0" w:space="0" w:color="auto"/>
        <w:bottom w:val="none" w:sz="0" w:space="0" w:color="auto"/>
        <w:right w:val="none" w:sz="0" w:space="0" w:color="auto"/>
      </w:divBdr>
    </w:div>
    <w:div w:id="2041785765">
      <w:bodyDiv w:val="1"/>
      <w:marLeft w:val="0"/>
      <w:marRight w:val="0"/>
      <w:marTop w:val="0"/>
      <w:marBottom w:val="0"/>
      <w:divBdr>
        <w:top w:val="none" w:sz="0" w:space="0" w:color="auto"/>
        <w:left w:val="none" w:sz="0" w:space="0" w:color="auto"/>
        <w:bottom w:val="none" w:sz="0" w:space="0" w:color="auto"/>
        <w:right w:val="none" w:sz="0" w:space="0" w:color="auto"/>
      </w:divBdr>
    </w:div>
    <w:div w:id="2045860218">
      <w:bodyDiv w:val="1"/>
      <w:marLeft w:val="0"/>
      <w:marRight w:val="0"/>
      <w:marTop w:val="0"/>
      <w:marBottom w:val="0"/>
      <w:divBdr>
        <w:top w:val="none" w:sz="0" w:space="0" w:color="auto"/>
        <w:left w:val="none" w:sz="0" w:space="0" w:color="auto"/>
        <w:bottom w:val="none" w:sz="0" w:space="0" w:color="auto"/>
        <w:right w:val="none" w:sz="0" w:space="0" w:color="auto"/>
      </w:divBdr>
    </w:div>
    <w:div w:id="2055688997">
      <w:bodyDiv w:val="1"/>
      <w:marLeft w:val="0"/>
      <w:marRight w:val="0"/>
      <w:marTop w:val="0"/>
      <w:marBottom w:val="0"/>
      <w:divBdr>
        <w:top w:val="none" w:sz="0" w:space="0" w:color="auto"/>
        <w:left w:val="none" w:sz="0" w:space="0" w:color="auto"/>
        <w:bottom w:val="none" w:sz="0" w:space="0" w:color="auto"/>
        <w:right w:val="none" w:sz="0" w:space="0" w:color="auto"/>
      </w:divBdr>
    </w:div>
    <w:div w:id="2061316953">
      <w:bodyDiv w:val="1"/>
      <w:marLeft w:val="0"/>
      <w:marRight w:val="0"/>
      <w:marTop w:val="0"/>
      <w:marBottom w:val="0"/>
      <w:divBdr>
        <w:top w:val="none" w:sz="0" w:space="0" w:color="auto"/>
        <w:left w:val="none" w:sz="0" w:space="0" w:color="auto"/>
        <w:bottom w:val="none" w:sz="0" w:space="0" w:color="auto"/>
        <w:right w:val="none" w:sz="0" w:space="0" w:color="auto"/>
      </w:divBdr>
    </w:div>
    <w:div w:id="2062436608">
      <w:bodyDiv w:val="1"/>
      <w:marLeft w:val="0"/>
      <w:marRight w:val="0"/>
      <w:marTop w:val="0"/>
      <w:marBottom w:val="0"/>
      <w:divBdr>
        <w:top w:val="none" w:sz="0" w:space="0" w:color="auto"/>
        <w:left w:val="none" w:sz="0" w:space="0" w:color="auto"/>
        <w:bottom w:val="none" w:sz="0" w:space="0" w:color="auto"/>
        <w:right w:val="none" w:sz="0" w:space="0" w:color="auto"/>
      </w:divBdr>
    </w:div>
    <w:div w:id="2063284535">
      <w:bodyDiv w:val="1"/>
      <w:marLeft w:val="0"/>
      <w:marRight w:val="0"/>
      <w:marTop w:val="0"/>
      <w:marBottom w:val="0"/>
      <w:divBdr>
        <w:top w:val="none" w:sz="0" w:space="0" w:color="auto"/>
        <w:left w:val="none" w:sz="0" w:space="0" w:color="auto"/>
        <w:bottom w:val="none" w:sz="0" w:space="0" w:color="auto"/>
        <w:right w:val="none" w:sz="0" w:space="0" w:color="auto"/>
      </w:divBdr>
    </w:div>
    <w:div w:id="2081714004">
      <w:bodyDiv w:val="1"/>
      <w:marLeft w:val="0"/>
      <w:marRight w:val="0"/>
      <w:marTop w:val="0"/>
      <w:marBottom w:val="0"/>
      <w:divBdr>
        <w:top w:val="none" w:sz="0" w:space="0" w:color="auto"/>
        <w:left w:val="none" w:sz="0" w:space="0" w:color="auto"/>
        <w:bottom w:val="none" w:sz="0" w:space="0" w:color="auto"/>
        <w:right w:val="none" w:sz="0" w:space="0" w:color="auto"/>
      </w:divBdr>
    </w:div>
    <w:div w:id="2085300886">
      <w:bodyDiv w:val="1"/>
      <w:marLeft w:val="0"/>
      <w:marRight w:val="0"/>
      <w:marTop w:val="0"/>
      <w:marBottom w:val="0"/>
      <w:divBdr>
        <w:top w:val="none" w:sz="0" w:space="0" w:color="auto"/>
        <w:left w:val="none" w:sz="0" w:space="0" w:color="auto"/>
        <w:bottom w:val="none" w:sz="0" w:space="0" w:color="auto"/>
        <w:right w:val="none" w:sz="0" w:space="0" w:color="auto"/>
      </w:divBdr>
    </w:div>
    <w:div w:id="2100170809">
      <w:bodyDiv w:val="1"/>
      <w:marLeft w:val="0"/>
      <w:marRight w:val="0"/>
      <w:marTop w:val="0"/>
      <w:marBottom w:val="0"/>
      <w:divBdr>
        <w:top w:val="none" w:sz="0" w:space="0" w:color="auto"/>
        <w:left w:val="none" w:sz="0" w:space="0" w:color="auto"/>
        <w:bottom w:val="none" w:sz="0" w:space="0" w:color="auto"/>
        <w:right w:val="none" w:sz="0" w:space="0" w:color="auto"/>
      </w:divBdr>
    </w:div>
    <w:div w:id="2145464827">
      <w:bodyDiv w:val="1"/>
      <w:marLeft w:val="0"/>
      <w:marRight w:val="0"/>
      <w:marTop w:val="0"/>
      <w:marBottom w:val="0"/>
      <w:divBdr>
        <w:top w:val="none" w:sz="0" w:space="0" w:color="auto"/>
        <w:left w:val="none" w:sz="0" w:space="0" w:color="auto"/>
        <w:bottom w:val="none" w:sz="0" w:space="0" w:color="auto"/>
        <w:right w:val="none" w:sz="0" w:space="0" w:color="auto"/>
      </w:divBdr>
    </w:div>
    <w:div w:id="214546636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https://pravo-search.minjust.ru/bigs/showDocument.html?id=BBA0BFB1-06C7-4E50-A8D3-FE1045784BF1" TargetMode="External"/><Relationship Id="rId18" Type="http://schemas.openxmlformats.org/officeDocument/2006/relationships/hyperlink" Target="https://pravo-search.minjust.ru/bigs/showDocument.html?id=387507C3-B80D-4C0D-9291-8CDC81673F2B" TargetMode="External"/><Relationship Id="rId26" Type="http://schemas.openxmlformats.org/officeDocument/2006/relationships/hyperlink" Target="https://pravo-search.minjust.ru/bigs/showDocument.html?id=387507C3-B80D-4C0D-9291-8CDC81673F2B" TargetMode="External"/><Relationship Id="rId3" Type="http://schemas.openxmlformats.org/officeDocument/2006/relationships/styles" Target="styles.xml"/><Relationship Id="rId21" Type="http://schemas.openxmlformats.org/officeDocument/2006/relationships/hyperlink" Target="https://pravo-search.minjust.ru/bigs/showDocument.html?id=BBA0BFB1-06C7-4E50-A8D3-FE1045784BF1" TargetMode="External"/><Relationship Id="rId34" Type="http://schemas.openxmlformats.org/officeDocument/2006/relationships/footer" Target="footer1.xml"/><Relationship Id="rId7" Type="http://schemas.openxmlformats.org/officeDocument/2006/relationships/footnotes" Target="footnotes.xml"/><Relationship Id="rId12" Type="http://schemas.openxmlformats.org/officeDocument/2006/relationships/hyperlink" Target="https://pravo-search.minjust.ru/bigs/showDocument.html?id=387507C3-B80D-4C0D-9291-8CDC81673F2B" TargetMode="External"/><Relationship Id="rId17" Type="http://schemas.openxmlformats.org/officeDocument/2006/relationships/hyperlink" Target="https://pravo-search.minjust.ru/bigs/showDocument.html?id=96E20C02-1B12-465A-B64C-24AA92270007" TargetMode="External"/><Relationship Id="rId25" Type="http://schemas.openxmlformats.org/officeDocument/2006/relationships/hyperlink" Target="https://pravo-search.minjust.ru/bigs/showDocument.html?id=BBA0BFB1-06C7-4E50-A8D3-FE1045784BF1" TargetMode="External"/><Relationship Id="rId33" Type="http://schemas.openxmlformats.org/officeDocument/2006/relationships/hyperlink" Target="https://pravo-search.minjust.ru/bigs/showDocument.html?id=BBA0BFB1-06C7-4E50-A8D3-FE1045784BF1" TargetMode="External"/><Relationship Id="rId2" Type="http://schemas.openxmlformats.org/officeDocument/2006/relationships/numbering" Target="numbering.xml"/><Relationship Id="rId16" Type="http://schemas.openxmlformats.org/officeDocument/2006/relationships/hyperlink" Target="https://pravo-search.minjust.ru/bigs/showDocument.html?id=387507C3-B80D-4C0D-9291-8CDC81673F2B" TargetMode="External"/><Relationship Id="rId20" Type="http://schemas.openxmlformats.org/officeDocument/2006/relationships/hyperlink" Target="https://pravo-search.minjust.ru/bigs/showDocument.html?id=BBA0BFB1-06C7-4E50-A8D3-FE1045784BF1" TargetMode="External"/><Relationship Id="rId29" Type="http://schemas.openxmlformats.org/officeDocument/2006/relationships/hyperlink" Target="https://pravo-search.minjust.ru/bigs/showDocument.html?id=387507C3-B80D-4C0D-9291-8CDC81673F2B" TargetMode="Externa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image" Target="media/image2.jpeg"/><Relationship Id="rId24" Type="http://schemas.openxmlformats.org/officeDocument/2006/relationships/hyperlink" Target="https://pravo-search.minjust.ru/bigs/showDocument.html?id=BBA0BFB1-06C7-4E50-A8D3-FE1045784BF1" TargetMode="External"/><Relationship Id="rId32" Type="http://schemas.openxmlformats.org/officeDocument/2006/relationships/hyperlink" Target="https://pravo-search.minjust.ru/bigs/showDocument.html?id=BBA0BFB1-06C7-4E50-A8D3-FE1045784BF1" TargetMode="External"/><Relationship Id="rId5" Type="http://schemas.openxmlformats.org/officeDocument/2006/relationships/settings" Target="settings.xml"/><Relationship Id="rId15" Type="http://schemas.openxmlformats.org/officeDocument/2006/relationships/hyperlink" Target="https://pravo-search.minjust.ru/bigs/showDocument.html?id=387507C3-B80D-4C0D-9291-8CDC81673F2B" TargetMode="External"/><Relationship Id="rId23" Type="http://schemas.openxmlformats.org/officeDocument/2006/relationships/hyperlink" Target="https://pravo-search.minjust.ru/bigs/showDocument.html?id=387507C3-B80D-4C0D-9291-8CDC81673F2B" TargetMode="External"/><Relationship Id="rId28" Type="http://schemas.openxmlformats.org/officeDocument/2006/relationships/hyperlink" Target="https://pravo-search.minjust.ru/bigs/showDocument.html?id=96E20C02-1B12-465A-B64C-24AA92270007" TargetMode="External"/><Relationship Id="rId36" Type="http://schemas.openxmlformats.org/officeDocument/2006/relationships/theme" Target="theme/theme1.xml"/><Relationship Id="rId10" Type="http://schemas.microsoft.com/office/2007/relationships/hdphoto" Target="media/hdphoto1.wdp"/><Relationship Id="rId19" Type="http://schemas.openxmlformats.org/officeDocument/2006/relationships/hyperlink" Target="https://pravo-search.minjust.ru/bigs/showDocument.html?id=BBA0BFB1-06C7-4E50-A8D3-FE1045784BF1" TargetMode="External"/><Relationship Id="rId31" Type="http://schemas.openxmlformats.org/officeDocument/2006/relationships/hyperlink" Target="https://pravo-search.minjust.ru/bigs/showDocument.html?id=BBA0BFB1-06C7-4E50-A8D3-FE1045784BF1" TargetMode="External"/><Relationship Id="rId4" Type="http://schemas.microsoft.com/office/2007/relationships/stylesWithEffects" Target="stylesWithEffects.xml"/><Relationship Id="rId9" Type="http://schemas.openxmlformats.org/officeDocument/2006/relationships/image" Target="media/image1.png"/><Relationship Id="rId14" Type="http://schemas.openxmlformats.org/officeDocument/2006/relationships/hyperlink" Target="https://pravo-search.minjust.ru/bigs/showDocument.html?id=BBA0BFB1-06C7-4E50-A8D3-FE1045784BF1" TargetMode="External"/><Relationship Id="rId22" Type="http://schemas.openxmlformats.org/officeDocument/2006/relationships/hyperlink" Target="https://pravo-search.minjust.ru/bigs/showDocument.html?id=BBA0BFB1-06C7-4E50-A8D3-FE1045784BF1" TargetMode="External"/><Relationship Id="rId27" Type="http://schemas.openxmlformats.org/officeDocument/2006/relationships/hyperlink" Target="https://pravo-search.minjust.ru/bigs/showDocument.html?id=387507C3-B80D-4C0D-9291-8CDC81673F2B" TargetMode="External"/><Relationship Id="rId30" Type="http://schemas.openxmlformats.org/officeDocument/2006/relationships/hyperlink" Target="https://pravo-search.minjust.ru/bigs/showDocument.html?id=BBA0BFB1-06C7-4E50-A8D3-FE1045784BF1" TargetMode="External"/><Relationship Id="rId35" Type="http://schemas.openxmlformats.org/officeDocument/2006/relationships/fontTable" Target="fontTable.xml"/><Relationship Id="rId8" Type="http://schemas.openxmlformats.org/officeDocument/2006/relationships/endnotes" Target="endnote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A6E1FF7-44AC-40A8-96C4-949F44C0B33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3913</TotalTime>
  <Pages>18</Pages>
  <Words>21209</Words>
  <Characters>120893</Characters>
  <Application>Microsoft Office Word</Application>
  <DocSecurity>0</DocSecurity>
  <Lines>1007</Lines>
  <Paragraphs>283</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141819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Александр Лаушкин</dc:creator>
  <cp:lastModifiedBy>Александр Лаушкин</cp:lastModifiedBy>
  <cp:revision>755</cp:revision>
  <cp:lastPrinted>2023-09-20T02:37:00Z</cp:lastPrinted>
  <dcterms:created xsi:type="dcterms:W3CDTF">2017-06-27T03:35:00Z</dcterms:created>
  <dcterms:modified xsi:type="dcterms:W3CDTF">2023-12-13T07:24:00Z</dcterms:modified>
</cp:coreProperties>
</file>