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25B" w:rsidRPr="00C8225B" w:rsidRDefault="00C8225B" w:rsidP="00C8225B">
      <w:pPr>
        <w:pStyle w:val="a9"/>
        <w:rPr>
          <w:sz w:val="32"/>
          <w:szCs w:val="32"/>
          <w:lang w:val="ru-RU"/>
        </w:rPr>
      </w:pPr>
      <w:r w:rsidRPr="00C8225B">
        <w:rPr>
          <w:sz w:val="32"/>
          <w:szCs w:val="32"/>
          <w:lang w:val="ru-RU"/>
        </w:rPr>
        <w:t>АДМИНИСТРАЦИЯ</w:t>
      </w:r>
    </w:p>
    <w:p w:rsidR="005845C0" w:rsidRDefault="00C8225B" w:rsidP="005845C0">
      <w:pPr>
        <w:jc w:val="center"/>
        <w:rPr>
          <w:sz w:val="32"/>
          <w:szCs w:val="32"/>
        </w:rPr>
      </w:pPr>
      <w:r w:rsidRPr="00C8225B">
        <w:rPr>
          <w:rFonts w:ascii="Times New Roman" w:hAnsi="Times New Roman" w:cs="Times New Roman"/>
          <w:b/>
          <w:sz w:val="32"/>
          <w:szCs w:val="32"/>
        </w:rPr>
        <w:t xml:space="preserve">ГОРОДА ТАТАРСКА  </w:t>
      </w:r>
      <w:r w:rsidR="00936447">
        <w:rPr>
          <w:rFonts w:ascii="Times New Roman" w:hAnsi="Times New Roman" w:cs="Times New Roman"/>
          <w:b/>
          <w:sz w:val="32"/>
          <w:szCs w:val="32"/>
        </w:rPr>
        <w:t>ТАТАРСКОГО РАЙОНА</w:t>
      </w:r>
      <w:r w:rsidRPr="00C8225B">
        <w:rPr>
          <w:rFonts w:ascii="Times New Roman" w:hAnsi="Times New Roman" w:cs="Times New Roman"/>
          <w:b/>
          <w:sz w:val="32"/>
          <w:szCs w:val="32"/>
        </w:rPr>
        <w:t xml:space="preserve"> НОВОСИБИРСКОЙ ОБЛАСТИ</w:t>
      </w:r>
    </w:p>
    <w:p w:rsidR="00C8225B" w:rsidRDefault="00C8225B" w:rsidP="00C8225B">
      <w:pPr>
        <w:pStyle w:val="4"/>
        <w:jc w:val="center"/>
      </w:pPr>
      <w:r w:rsidRPr="00C8225B">
        <w:rPr>
          <w:sz w:val="32"/>
          <w:szCs w:val="32"/>
        </w:rPr>
        <w:t>РАСПОРЯЖЕНИЕ</w:t>
      </w:r>
    </w:p>
    <w:p w:rsidR="00C8225B" w:rsidRDefault="00C8225B" w:rsidP="00C8225B"/>
    <w:p w:rsidR="00C8225B" w:rsidRPr="00E929E5" w:rsidRDefault="00C8225B" w:rsidP="00C8225B">
      <w:pPr>
        <w:pStyle w:val="4"/>
        <w:jc w:val="center"/>
        <w:rPr>
          <w:u w:val="single"/>
        </w:rPr>
      </w:pPr>
      <w:r w:rsidRPr="000B7A57">
        <w:rPr>
          <w:b w:val="0"/>
        </w:rPr>
        <w:t xml:space="preserve">от </w:t>
      </w:r>
      <w:r w:rsidR="000B7A57" w:rsidRPr="000B7A57">
        <w:rPr>
          <w:b w:val="0"/>
        </w:rPr>
        <w:t xml:space="preserve"> 24.06.</w:t>
      </w:r>
      <w:r w:rsidR="00E929E5" w:rsidRPr="000B7A57">
        <w:rPr>
          <w:b w:val="0"/>
        </w:rPr>
        <w:t>2024</w:t>
      </w:r>
      <w:r w:rsidR="000B7A57">
        <w:rPr>
          <w:b w:val="0"/>
        </w:rPr>
        <w:t xml:space="preserve"> </w:t>
      </w:r>
      <w:r w:rsidR="00E929E5">
        <w:rPr>
          <w:b w:val="0"/>
        </w:rPr>
        <w:t xml:space="preserve">г.     </w:t>
      </w:r>
      <w:r w:rsidRPr="00431254">
        <w:rPr>
          <w:b w:val="0"/>
        </w:rPr>
        <w:t>№</w:t>
      </w:r>
      <w:r w:rsidR="00375C4A">
        <w:rPr>
          <w:b w:val="0"/>
        </w:rPr>
        <w:t xml:space="preserve"> </w:t>
      </w:r>
      <w:r w:rsidR="000B7A57">
        <w:rPr>
          <w:b w:val="0"/>
        </w:rPr>
        <w:t>317</w:t>
      </w:r>
    </w:p>
    <w:p w:rsidR="00C8225B" w:rsidRDefault="00C8225B" w:rsidP="00C8225B"/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</w:t>
      </w:r>
    </w:p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аренды земельн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</w:p>
    <w:p w:rsidR="00E04CA8" w:rsidRDefault="00E04CA8" w:rsidP="00ED560F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</w:p>
    <w:p w:rsidR="00BC1A9E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</w:p>
    <w:p w:rsidR="00BC1A9E" w:rsidRPr="00EE7F5E" w:rsidRDefault="00BC1A9E" w:rsidP="00BC1A9E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В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п. 1 ст. 39.6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Земельного кодекса Российской Федерации, 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>в соответствии со ст.</w:t>
      </w:r>
      <w:r w:rsidR="005043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ст. 39.11-39.13 Земельного кодекса Российской Федерации,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Татарска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Татарского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C1A9E" w:rsidRPr="00ED560F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ED560F">
        <w:rPr>
          <w:rFonts w:ascii="Times New Roman" w:hAnsi="Times New Roman" w:cs="Times New Roman"/>
          <w:sz w:val="28"/>
          <w:szCs w:val="28"/>
        </w:rPr>
        <w:t>1.</w:t>
      </w:r>
      <w:r w:rsidRPr="00ED560F">
        <w:rPr>
          <w:rFonts w:ascii="Times New Roman" w:hAnsi="Times New Roman" w:cs="Times New Roman"/>
          <w:szCs w:val="28"/>
        </w:rPr>
        <w:t xml:space="preserve">  </w:t>
      </w:r>
      <w:r w:rsidRPr="00ED560F">
        <w:rPr>
          <w:rFonts w:ascii="Times New Roman" w:hAnsi="Times New Roman" w:cs="Times New Roman"/>
          <w:sz w:val="28"/>
          <w:szCs w:val="28"/>
        </w:rPr>
        <w:t>Провести  аукцион, открытый по составу участников и по форме подачи предложений, на право заключения договора аренды земельного участка с кадастровым номером 54:37:0</w:t>
      </w:r>
      <w:r w:rsidR="00E05E68">
        <w:rPr>
          <w:rFonts w:ascii="Times New Roman" w:hAnsi="Times New Roman" w:cs="Times New Roman"/>
          <w:sz w:val="28"/>
          <w:szCs w:val="28"/>
        </w:rPr>
        <w:t>1</w:t>
      </w:r>
      <w:r w:rsidR="00A82B8F">
        <w:rPr>
          <w:rFonts w:ascii="Times New Roman" w:hAnsi="Times New Roman" w:cs="Times New Roman"/>
          <w:sz w:val="28"/>
          <w:szCs w:val="28"/>
        </w:rPr>
        <w:t>0</w:t>
      </w:r>
      <w:r w:rsidR="00C46095">
        <w:rPr>
          <w:rFonts w:ascii="Times New Roman" w:hAnsi="Times New Roman" w:cs="Times New Roman"/>
          <w:sz w:val="28"/>
          <w:szCs w:val="28"/>
        </w:rPr>
        <w:t>132</w:t>
      </w:r>
      <w:r>
        <w:rPr>
          <w:rFonts w:ascii="Times New Roman" w:hAnsi="Times New Roman" w:cs="Times New Roman"/>
          <w:sz w:val="28"/>
          <w:szCs w:val="28"/>
        </w:rPr>
        <w:t>:</w:t>
      </w:r>
      <w:r w:rsidR="00C46095">
        <w:rPr>
          <w:rFonts w:ascii="Times New Roman" w:hAnsi="Times New Roman" w:cs="Times New Roman"/>
          <w:sz w:val="28"/>
          <w:szCs w:val="28"/>
        </w:rPr>
        <w:t>86</w:t>
      </w:r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560F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C46095">
        <w:rPr>
          <w:rFonts w:ascii="Times New Roman" w:hAnsi="Times New Roman" w:cs="Times New Roman"/>
          <w:sz w:val="28"/>
          <w:szCs w:val="28"/>
        </w:rPr>
        <w:t>2507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56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ED560F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D560F">
        <w:rPr>
          <w:rFonts w:ascii="Times New Roman" w:hAnsi="Times New Roman" w:cs="Times New Roman"/>
          <w:sz w:val="28"/>
          <w:szCs w:val="28"/>
        </w:rPr>
        <w:t xml:space="preserve">дрес: </w:t>
      </w:r>
      <w:r w:rsidR="00C46095">
        <w:rPr>
          <w:rFonts w:ascii="Times New Roman" w:hAnsi="Times New Roman" w:cs="Times New Roman"/>
          <w:sz w:val="28"/>
          <w:szCs w:val="28"/>
        </w:rPr>
        <w:t xml:space="preserve">Новосибирская область, г. Татарск, 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</w:t>
      </w:r>
      <w:r w:rsidR="00E05E68">
        <w:rPr>
          <w:rFonts w:ascii="Times New Roman" w:hAnsi="Times New Roman" w:cs="Times New Roman"/>
          <w:sz w:val="28"/>
          <w:szCs w:val="28"/>
        </w:rPr>
        <w:t>ица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r w:rsidR="00E05E68">
        <w:rPr>
          <w:rFonts w:ascii="Times New Roman" w:hAnsi="Times New Roman" w:cs="Times New Roman"/>
          <w:sz w:val="28"/>
          <w:szCs w:val="28"/>
        </w:rPr>
        <w:t>Ленина</w:t>
      </w:r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6095">
        <w:rPr>
          <w:rFonts w:ascii="Times New Roman" w:hAnsi="Times New Roman" w:cs="Times New Roman"/>
          <w:sz w:val="28"/>
          <w:szCs w:val="28"/>
        </w:rPr>
        <w:t>дом 124</w:t>
      </w:r>
      <w:r w:rsidRPr="00ED560F">
        <w:rPr>
          <w:rFonts w:ascii="Times New Roman" w:hAnsi="Times New Roman" w:cs="Times New Roman"/>
          <w:sz w:val="28"/>
          <w:szCs w:val="28"/>
        </w:rPr>
        <w:t xml:space="preserve">, с установленным разрешенным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использованием – </w:t>
      </w:r>
      <w:r w:rsidR="00E05E68">
        <w:rPr>
          <w:rFonts w:ascii="Times New Roman" w:hAnsi="Times New Roman" w:cs="Times New Roman"/>
          <w:sz w:val="28"/>
          <w:szCs w:val="28"/>
        </w:rPr>
        <w:t>магазины</w:t>
      </w:r>
      <w:r w:rsidRPr="00ED560F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2. </w:t>
      </w:r>
      <w:r w:rsidR="002E7C90">
        <w:rPr>
          <w:rFonts w:ascii="Times New Roman" w:hAnsi="Times New Roman" w:cs="Times New Roman"/>
          <w:sz w:val="28"/>
          <w:szCs w:val="28"/>
        </w:rPr>
        <w:t>Отделу</w:t>
      </w:r>
      <w:r w:rsidRPr="00531900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правовой работы  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администрации города Татарска</w:t>
      </w:r>
      <w:r w:rsidR="00A8338D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совместно с отделом экономики, имущества и земельных отношений администрации города</w:t>
      </w:r>
      <w:r w:rsidR="000541CA">
        <w:rPr>
          <w:rFonts w:ascii="Times New Roman" w:hAnsi="Times New Roman" w:cs="Times New Roman"/>
          <w:sz w:val="28"/>
          <w:szCs w:val="28"/>
        </w:rPr>
        <w:t xml:space="preserve"> Татарска </w:t>
      </w:r>
      <w:r w:rsidR="00A8338D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0541C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531900">
        <w:rPr>
          <w:rFonts w:ascii="Times New Roman" w:hAnsi="Times New Roman" w:cs="Times New Roman"/>
          <w:sz w:val="28"/>
          <w:szCs w:val="28"/>
        </w:rPr>
        <w:t>: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2.1. </w:t>
      </w:r>
      <w:proofErr w:type="gramStart"/>
      <w:r w:rsidRPr="00531900">
        <w:rPr>
          <w:rFonts w:ascii="Times New Roman" w:hAnsi="Times New Roman" w:cs="Times New Roman"/>
          <w:sz w:val="28"/>
        </w:rPr>
        <w:t>Опубликовать настоящее распоряжение и извещение о проведении аукциона на право заключения договора аренды земельного участка (Приложение к настоящему извещению) на официальном сайте города Татарска</w:t>
      </w:r>
      <w:r w:rsidR="009D5C8E">
        <w:rPr>
          <w:rFonts w:ascii="Times New Roman" w:hAnsi="Times New Roman" w:cs="Times New Roman"/>
          <w:sz w:val="28"/>
        </w:rPr>
        <w:t xml:space="preserve"> Татарского района </w:t>
      </w:r>
      <w:r w:rsidRPr="00531900">
        <w:rPr>
          <w:rFonts w:ascii="Times New Roman" w:hAnsi="Times New Roman" w:cs="Times New Roman"/>
          <w:sz w:val="28"/>
        </w:rPr>
        <w:t xml:space="preserve">Новосибирской области в сети «Интернет» </w:t>
      </w:r>
      <w:hyperlink r:id="rId7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admtatarsk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nso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ru</w:t>
        </w:r>
      </w:hyperlink>
      <w:r w:rsidRPr="00531900">
        <w:rPr>
          <w:rFonts w:ascii="Times New Roman" w:hAnsi="Times New Roman" w:cs="Times New Roman"/>
          <w:sz w:val="28"/>
        </w:rPr>
        <w:t xml:space="preserve"> (раздел торгов), на официальном сайте Российской Федерации </w:t>
      </w:r>
      <w:hyperlink r:id="rId8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.torgi.gov.ru</w:t>
        </w:r>
      </w:hyperlink>
      <w:r w:rsidRPr="00531900">
        <w:rPr>
          <w:rFonts w:ascii="Times New Roman" w:hAnsi="Times New Roman" w:cs="Times New Roman"/>
          <w:sz w:val="28"/>
        </w:rPr>
        <w:t xml:space="preserve">  и организовать проведение открытого аукциона на право заключения договора аренды земельного участка</w:t>
      </w:r>
      <w:r w:rsidR="00A8338D">
        <w:rPr>
          <w:rFonts w:ascii="Times New Roman" w:hAnsi="Times New Roman" w:cs="Times New Roman"/>
          <w:sz w:val="28"/>
        </w:rPr>
        <w:t xml:space="preserve"> на электронной</w:t>
      </w:r>
      <w:proofErr w:type="gramEnd"/>
      <w:r w:rsidR="00A8338D">
        <w:rPr>
          <w:rFonts w:ascii="Times New Roman" w:hAnsi="Times New Roman" w:cs="Times New Roman"/>
          <w:sz w:val="28"/>
        </w:rPr>
        <w:t xml:space="preserve"> площадке ООО «РТС </w:t>
      </w:r>
      <w:proofErr w:type="gramStart"/>
      <w:r w:rsidR="00A8338D">
        <w:rPr>
          <w:rFonts w:ascii="Times New Roman" w:hAnsi="Times New Roman" w:cs="Times New Roman"/>
          <w:sz w:val="28"/>
        </w:rPr>
        <w:t>–т</w:t>
      </w:r>
      <w:proofErr w:type="gramEnd"/>
      <w:r w:rsidR="00A8338D">
        <w:rPr>
          <w:rFonts w:ascii="Times New Roman" w:hAnsi="Times New Roman" w:cs="Times New Roman"/>
          <w:sz w:val="28"/>
        </w:rPr>
        <w:t>ендер»</w:t>
      </w:r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2.2. Обеспечить опубликование извещения о проведении открытого аукциона в Бюллетене </w:t>
      </w:r>
      <w:proofErr w:type="gramStart"/>
      <w:r w:rsidRPr="00531900">
        <w:rPr>
          <w:rFonts w:ascii="Times New Roman" w:hAnsi="Times New Roman" w:cs="Times New Roman"/>
          <w:sz w:val="28"/>
        </w:rPr>
        <w:t xml:space="preserve">органа местного самоуправления города Татарска </w:t>
      </w:r>
      <w:r w:rsidR="009D5C8E">
        <w:rPr>
          <w:rFonts w:ascii="Times New Roman" w:hAnsi="Times New Roman" w:cs="Times New Roman"/>
          <w:sz w:val="28"/>
        </w:rPr>
        <w:t xml:space="preserve">Татарского района </w:t>
      </w:r>
      <w:r w:rsidRPr="00531900">
        <w:rPr>
          <w:rFonts w:ascii="Times New Roman" w:hAnsi="Times New Roman" w:cs="Times New Roman"/>
          <w:sz w:val="28"/>
        </w:rPr>
        <w:t>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     3. Контроль за исполнением настоящего распоряжения возложить на заместителя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главы администрации города Татарска</w:t>
      </w:r>
      <w:r w:rsidR="00552A26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 xml:space="preserve">. </w:t>
      </w:r>
      <w:r w:rsidR="006B1DEA">
        <w:rPr>
          <w:rFonts w:ascii="Times New Roman" w:hAnsi="Times New Roman" w:cs="Times New Roman"/>
          <w:sz w:val="28"/>
          <w:szCs w:val="28"/>
        </w:rPr>
        <w:t>Кузнецову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45C0" w:rsidRDefault="005845C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C33" w:rsidRDefault="00235C33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1900" w:rsidRPr="0053190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3392E">
        <w:rPr>
          <w:rFonts w:ascii="Times New Roman" w:hAnsi="Times New Roman" w:cs="Times New Roman"/>
          <w:sz w:val="28"/>
          <w:szCs w:val="28"/>
        </w:rPr>
        <w:t xml:space="preserve"> </w:t>
      </w:r>
      <w:r w:rsidR="00C6528A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Татарска   </w:t>
      </w:r>
    </w:p>
    <w:p w:rsidR="00531900" w:rsidRPr="00531900" w:rsidRDefault="00723589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822981">
        <w:rPr>
          <w:rFonts w:ascii="Times New Roman" w:hAnsi="Times New Roman" w:cs="Times New Roman"/>
          <w:sz w:val="28"/>
          <w:szCs w:val="28"/>
        </w:rPr>
        <w:t>Н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овосибирской  области </w:t>
      </w:r>
      <w:r w:rsidR="00235C33">
        <w:rPr>
          <w:rFonts w:ascii="Times New Roman" w:hAnsi="Times New Roman" w:cs="Times New Roman"/>
          <w:sz w:val="28"/>
          <w:szCs w:val="28"/>
        </w:rPr>
        <w:t xml:space="preserve">                                А. </w:t>
      </w:r>
      <w:r w:rsidR="001F3D6D">
        <w:rPr>
          <w:rFonts w:ascii="Times New Roman" w:hAnsi="Times New Roman" w:cs="Times New Roman"/>
          <w:sz w:val="28"/>
          <w:szCs w:val="28"/>
        </w:rPr>
        <w:t>В</w:t>
      </w:r>
      <w:r w:rsidR="00235C3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F3D6D"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</w:p>
    <w:p w:rsidR="004236D6" w:rsidRDefault="004236D6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Default="00085D0B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Pr="006B1DEA" w:rsidRDefault="006B1DEA" w:rsidP="006B1DE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>Исполнитель:</w:t>
      </w:r>
      <w:r w:rsidR="00E929E5">
        <w:rPr>
          <w:rFonts w:ascii="Times New Roman" w:eastAsia="Times New Roman" w:hAnsi="Times New Roman" w:cs="Times New Roman"/>
          <w:sz w:val="16"/>
          <w:szCs w:val="16"/>
        </w:rPr>
        <w:t xml:space="preserve"> Гончарова Е.В. 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21561</w:t>
      </w: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32B7D" w:rsidRPr="006735CC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C2D70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распоряжению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>Татарска</w:t>
      </w:r>
    </w:p>
    <w:p w:rsidR="00132B7D" w:rsidRPr="006735CC" w:rsidRDefault="000D19A9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4C2D70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84B32" w:rsidRPr="007D1D5D" w:rsidRDefault="00AA48FF" w:rsidP="00AA48FF">
      <w:pPr>
        <w:spacing w:after="0" w:line="240" w:lineRule="auto"/>
        <w:ind w:left="2123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="00AB3AC4" w:rsidRPr="000A4F9E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53178B" w:rsidRPr="000A4F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29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B7A57">
        <w:rPr>
          <w:rFonts w:ascii="Times New Roman" w:eastAsia="Times New Roman" w:hAnsi="Times New Roman" w:cs="Times New Roman"/>
          <w:sz w:val="28"/>
          <w:szCs w:val="28"/>
        </w:rPr>
        <w:t>24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75C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B7A57">
        <w:rPr>
          <w:rFonts w:ascii="Times New Roman" w:eastAsia="Times New Roman" w:hAnsi="Times New Roman" w:cs="Times New Roman"/>
          <w:sz w:val="28"/>
          <w:szCs w:val="28"/>
        </w:rPr>
        <w:t xml:space="preserve">июня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850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834D7A">
        <w:rPr>
          <w:rFonts w:ascii="Times New Roman" w:eastAsia="Times New Roman" w:hAnsi="Times New Roman" w:cs="Times New Roman"/>
          <w:sz w:val="28"/>
          <w:szCs w:val="28"/>
        </w:rPr>
        <w:t>4</w:t>
      </w:r>
      <w:r w:rsidR="009B52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A4F9E">
        <w:rPr>
          <w:rFonts w:ascii="Times New Roman" w:eastAsia="Times New Roman" w:hAnsi="Times New Roman" w:cs="Times New Roman"/>
          <w:sz w:val="28"/>
          <w:szCs w:val="28"/>
        </w:rPr>
        <w:t>ода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0B7A57">
        <w:rPr>
          <w:rFonts w:ascii="Times New Roman" w:eastAsia="Times New Roman" w:hAnsi="Times New Roman" w:cs="Times New Roman"/>
          <w:sz w:val="28"/>
          <w:szCs w:val="28"/>
        </w:rPr>
        <w:t xml:space="preserve"> 317</w:t>
      </w:r>
    </w:p>
    <w:p w:rsidR="00132B7D" w:rsidRPr="006735CC" w:rsidRDefault="00132B7D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Извещение</w:t>
      </w: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кциона на право заключения</w:t>
      </w:r>
    </w:p>
    <w:p w:rsidR="00410B5E" w:rsidRPr="006735CC" w:rsidRDefault="00410B5E" w:rsidP="002D74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договора аренды земельного участка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Организатор </w:t>
      </w:r>
      <w:r w:rsidR="00C87C5B"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торгов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Татарск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19A9"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87C5B" w:rsidRPr="006735CC" w:rsidRDefault="00C87C5B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Форма торгов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: аукцион, открытый по составу участников и по форме подачи предложений по арендной плате.</w:t>
      </w:r>
    </w:p>
    <w:p w:rsidR="00C87C5B" w:rsidRDefault="00C87C5B" w:rsidP="002D7467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hAnsi="Times New Roman" w:cs="Times New Roman"/>
          <w:b/>
          <w:bCs/>
          <w:sz w:val="28"/>
          <w:szCs w:val="28"/>
        </w:rPr>
        <w:t xml:space="preserve">Основание проведения торгов: </w:t>
      </w:r>
      <w:r w:rsidRPr="006735CC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0B7A57">
        <w:rPr>
          <w:rFonts w:ascii="Times New Roman" w:hAnsi="Times New Roman" w:cs="Times New Roman"/>
          <w:sz w:val="28"/>
          <w:szCs w:val="28"/>
        </w:rPr>
        <w:t>о</w:t>
      </w:r>
      <w:r w:rsidR="00074CDC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0B7A57">
        <w:rPr>
          <w:rFonts w:ascii="Times New Roman" w:hAnsi="Times New Roman" w:cs="Times New Roman"/>
          <w:color w:val="000000"/>
          <w:sz w:val="28"/>
          <w:szCs w:val="28"/>
        </w:rPr>
        <w:t xml:space="preserve"> 24.06.2024 </w:t>
      </w:r>
      <w:r w:rsidR="00CA562B" w:rsidRPr="002912D6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CA562B" w:rsidRPr="002912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0B7A57">
        <w:rPr>
          <w:rFonts w:ascii="Times New Roman" w:hAnsi="Times New Roman" w:cs="Times New Roman"/>
          <w:color w:val="000000"/>
          <w:sz w:val="28"/>
          <w:szCs w:val="28"/>
        </w:rPr>
        <w:t>317</w:t>
      </w:r>
      <w:r w:rsidR="001362FE" w:rsidRPr="006735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735CC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 договор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 аренды земельного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362FE"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1A63" w:rsidRPr="007175F3" w:rsidRDefault="00261A63" w:rsidP="00261A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hAnsi="Times New Roman" w:cs="Times New Roman"/>
          <w:b/>
          <w:sz w:val="28"/>
          <w:szCs w:val="28"/>
        </w:rPr>
        <w:t>Дата</w:t>
      </w:r>
      <w:r w:rsidR="00DA79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35CC">
        <w:rPr>
          <w:rFonts w:ascii="Times New Roman" w:hAnsi="Times New Roman" w:cs="Times New Roman"/>
          <w:b/>
          <w:sz w:val="28"/>
          <w:szCs w:val="28"/>
        </w:rPr>
        <w:t>и время проведения аукциона:</w:t>
      </w:r>
      <w:r w:rsidRPr="006735CC">
        <w:rPr>
          <w:rFonts w:ascii="Times New Roman" w:hAnsi="Times New Roman" w:cs="Times New Roman"/>
          <w:sz w:val="28"/>
          <w:szCs w:val="28"/>
        </w:rPr>
        <w:t xml:space="preserve"> </w:t>
      </w:r>
      <w:r w:rsidR="00504357">
        <w:rPr>
          <w:rFonts w:ascii="Times New Roman" w:hAnsi="Times New Roman" w:cs="Times New Roman"/>
          <w:b/>
          <w:sz w:val="28"/>
          <w:szCs w:val="28"/>
        </w:rPr>
        <w:t>31</w:t>
      </w:r>
      <w:r w:rsidR="00EE09B3" w:rsidRPr="009A20D9">
        <w:rPr>
          <w:rFonts w:ascii="Times New Roman" w:hAnsi="Times New Roman" w:cs="Times New Roman"/>
          <w:b/>
          <w:sz w:val="28"/>
          <w:szCs w:val="28"/>
        </w:rPr>
        <w:t>.</w:t>
      </w:r>
      <w:r w:rsidR="00322A14" w:rsidRPr="009A20D9">
        <w:rPr>
          <w:rFonts w:ascii="Times New Roman" w:hAnsi="Times New Roman" w:cs="Times New Roman"/>
          <w:b/>
          <w:sz w:val="28"/>
          <w:szCs w:val="28"/>
        </w:rPr>
        <w:t>0</w:t>
      </w:r>
      <w:r w:rsidR="00504357">
        <w:rPr>
          <w:rFonts w:ascii="Times New Roman" w:hAnsi="Times New Roman" w:cs="Times New Roman"/>
          <w:b/>
          <w:sz w:val="28"/>
          <w:szCs w:val="28"/>
        </w:rPr>
        <w:t>7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.202</w:t>
      </w:r>
      <w:r w:rsidR="00834D7A">
        <w:rPr>
          <w:rFonts w:ascii="Times New Roman" w:hAnsi="Times New Roman" w:cs="Times New Roman"/>
          <w:b/>
          <w:sz w:val="28"/>
          <w:szCs w:val="28"/>
        </w:rPr>
        <w:t>4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 xml:space="preserve"> года в 8 час. 00 мин. </w:t>
      </w:r>
      <w:r w:rsidR="007175F3">
        <w:rPr>
          <w:rFonts w:ascii="Times New Roman" w:hAnsi="Times New Roman" w:cs="Times New Roman"/>
          <w:b/>
          <w:sz w:val="28"/>
          <w:szCs w:val="28"/>
        </w:rPr>
        <w:t>п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о московскому времени.</w:t>
      </w:r>
    </w:p>
    <w:p w:rsidR="00E33CB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 проведения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CBC">
        <w:rPr>
          <w:rFonts w:ascii="Times New Roman" w:eastAsia="Times New Roman" w:hAnsi="Times New Roman" w:cs="Times New Roman"/>
          <w:sz w:val="28"/>
          <w:szCs w:val="28"/>
        </w:rPr>
        <w:t>торги проводятся на электронной площадке ООО «РТС-тендер». (далее –</w:t>
      </w:r>
      <w:r w:rsidR="000B7A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E33CBC">
        <w:rPr>
          <w:rFonts w:ascii="Times New Roman" w:eastAsia="Times New Roman" w:hAnsi="Times New Roman" w:cs="Times New Roman"/>
          <w:sz w:val="28"/>
          <w:szCs w:val="28"/>
        </w:rPr>
        <w:t xml:space="preserve">электронная площадка). (Место нахождения: 127006, г. Москва, ул. </w:t>
      </w:r>
      <w:r w:rsidR="006B2CB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33CBC">
        <w:rPr>
          <w:rFonts w:ascii="Times New Roman" w:eastAsia="Times New Roman" w:hAnsi="Times New Roman" w:cs="Times New Roman"/>
          <w:sz w:val="28"/>
          <w:szCs w:val="28"/>
        </w:rPr>
        <w:t>Долгоруковская</w:t>
      </w:r>
      <w:proofErr w:type="spellEnd"/>
      <w:r w:rsidR="00E33CBC">
        <w:rPr>
          <w:rFonts w:ascii="Times New Roman" w:eastAsia="Times New Roman" w:hAnsi="Times New Roman" w:cs="Times New Roman"/>
          <w:sz w:val="28"/>
          <w:szCs w:val="28"/>
        </w:rPr>
        <w:t>, д. 38 стр. 1.)</w:t>
      </w:r>
    </w:p>
    <w:p w:rsidR="00261A63" w:rsidRPr="00261A63" w:rsidRDefault="00261A63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Сайт: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www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rts</w:t>
      </w:r>
      <w:proofErr w:type="spellEnd"/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tender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 xml:space="preserve">Адрес электронной почты: </w:t>
      </w:r>
      <w:hyperlink r:id="rId9" w:history="1">
        <w:r w:rsidRPr="00CB145D">
          <w:rPr>
            <w:rStyle w:val="a5"/>
            <w:szCs w:val="28"/>
          </w:rPr>
          <w:t>iSupport@rts-tender.ru</w:t>
        </w:r>
      </w:hyperlink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тел.: +7 (499) 653-55-00, +7 (800) 500-7-500, факс: +7 (495) 733-95-19.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www.rts-tender.ru (далее - электронная площадка).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Регистрация на электронной площадке осуществляется без взимания платы.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261A63" w:rsidRDefault="00261A63" w:rsidP="00261A63">
      <w:pPr>
        <w:pStyle w:val="11"/>
        <w:spacing w:before="0"/>
        <w:ind w:firstLine="567"/>
        <w:rPr>
          <w:rStyle w:val="a5"/>
          <w:szCs w:val="28"/>
        </w:rPr>
      </w:pPr>
      <w:r w:rsidRPr="00CB145D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площадкой и размещены на сайте </w:t>
      </w:r>
      <w:hyperlink r:id="rId10" w:history="1">
        <w:r w:rsidRPr="00CB145D">
          <w:rPr>
            <w:rStyle w:val="a5"/>
            <w:szCs w:val="28"/>
          </w:rPr>
          <w:t>http://help.rts-tender.ru/</w:t>
        </w:r>
      </w:hyperlink>
    </w:p>
    <w:p w:rsidR="00287827" w:rsidRPr="00287827" w:rsidRDefault="00287827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FF6673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Лот №1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право на заключение договора аренды земельного участка.</w:t>
      </w:r>
    </w:p>
    <w:p w:rsidR="00322A14" w:rsidRDefault="00410B5E" w:rsidP="002D74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Местоположение земельного участка</w:t>
      </w:r>
      <w:r w:rsidR="00322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(адрес)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FD174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22A14" w:rsidRPr="00ED560F">
        <w:rPr>
          <w:rFonts w:ascii="Times New Roman" w:hAnsi="Times New Roman" w:cs="Times New Roman"/>
          <w:sz w:val="28"/>
          <w:szCs w:val="28"/>
        </w:rPr>
        <w:t>Новосибирская область, г</w:t>
      </w:r>
      <w:r w:rsidR="00D547B2">
        <w:rPr>
          <w:rFonts w:ascii="Times New Roman" w:hAnsi="Times New Roman" w:cs="Times New Roman"/>
          <w:sz w:val="28"/>
          <w:szCs w:val="28"/>
        </w:rPr>
        <w:t>ород</w:t>
      </w:r>
      <w:r w:rsidR="00322A14" w:rsidRPr="00ED560F">
        <w:rPr>
          <w:rFonts w:ascii="Times New Roman" w:hAnsi="Times New Roman" w:cs="Times New Roman"/>
          <w:sz w:val="28"/>
          <w:szCs w:val="28"/>
        </w:rPr>
        <w:t xml:space="preserve"> Татарск,</w:t>
      </w:r>
      <w:r w:rsidR="00322A14">
        <w:rPr>
          <w:rFonts w:ascii="Times New Roman" w:hAnsi="Times New Roman" w:cs="Times New Roman"/>
          <w:sz w:val="28"/>
          <w:szCs w:val="28"/>
        </w:rPr>
        <w:t xml:space="preserve"> ул</w:t>
      </w:r>
      <w:r w:rsidR="00322A14" w:rsidRPr="00ED560F">
        <w:rPr>
          <w:rFonts w:ascii="Times New Roman" w:hAnsi="Times New Roman" w:cs="Times New Roman"/>
          <w:sz w:val="28"/>
          <w:szCs w:val="28"/>
        </w:rPr>
        <w:t>.</w:t>
      </w:r>
      <w:r w:rsidR="00C7226C">
        <w:rPr>
          <w:rFonts w:ascii="Times New Roman" w:hAnsi="Times New Roman" w:cs="Times New Roman"/>
          <w:sz w:val="28"/>
          <w:szCs w:val="28"/>
        </w:rPr>
        <w:t xml:space="preserve"> Ленина</w:t>
      </w:r>
      <w:r w:rsidR="00322A14" w:rsidRPr="00ED560F">
        <w:rPr>
          <w:rFonts w:ascii="Times New Roman" w:hAnsi="Times New Roman" w:cs="Times New Roman"/>
          <w:sz w:val="28"/>
          <w:szCs w:val="28"/>
        </w:rPr>
        <w:t>,</w:t>
      </w:r>
      <w:r w:rsidR="00B20474">
        <w:rPr>
          <w:rFonts w:ascii="Times New Roman" w:hAnsi="Times New Roman" w:cs="Times New Roman"/>
          <w:sz w:val="28"/>
          <w:szCs w:val="28"/>
        </w:rPr>
        <w:t xml:space="preserve"> дом 124</w:t>
      </w:r>
      <w:r w:rsidR="00322A14">
        <w:rPr>
          <w:rFonts w:ascii="Times New Roman" w:hAnsi="Times New Roman" w:cs="Times New Roman"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Площадь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2507</w:t>
      </w:r>
      <w:r w:rsidR="00CA56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735CC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Кадастровый номер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54:3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7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: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0</w:t>
      </w:r>
      <w:r w:rsidR="00C7226C">
        <w:rPr>
          <w:rFonts w:ascii="Times New Roman" w:eastAsia="Times New Roman" w:hAnsi="Times New Roman" w:cs="Times New Roman"/>
          <w:sz w:val="28"/>
          <w:szCs w:val="28"/>
        </w:rPr>
        <w:t>10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132</w:t>
      </w:r>
      <w:r w:rsidR="000B6211">
        <w:rPr>
          <w:rFonts w:ascii="Times New Roman" w:eastAsia="Times New Roman" w:hAnsi="Times New Roman" w:cs="Times New Roman"/>
          <w:sz w:val="28"/>
          <w:szCs w:val="28"/>
        </w:rPr>
        <w:t>: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86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Права на земельный участок: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государственная</w:t>
      </w:r>
      <w:r w:rsidR="0044576A" w:rsidRPr="006735CC">
        <w:rPr>
          <w:rFonts w:ascii="Times New Roman" w:eastAsia="Times New Roman" w:hAnsi="Times New Roman" w:cs="Times New Roman"/>
          <w:sz w:val="28"/>
          <w:szCs w:val="28"/>
        </w:rPr>
        <w:t xml:space="preserve">, неразграниченная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собственность.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Категория земель: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земли </w:t>
      </w:r>
      <w:r w:rsidR="00267F71" w:rsidRPr="006735CC">
        <w:rPr>
          <w:rFonts w:ascii="Times New Roman" w:eastAsia="Times New Roman" w:hAnsi="Times New Roman" w:cs="Times New Roman"/>
          <w:sz w:val="28"/>
          <w:szCs w:val="28"/>
        </w:rPr>
        <w:t>населенных пунктов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6021D" w:rsidRDefault="00410B5E" w:rsidP="00D6021D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Разрешенное использование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7D3E">
        <w:rPr>
          <w:rFonts w:ascii="Times New Roman" w:eastAsia="Times New Roman" w:hAnsi="Times New Roman" w:cs="Times New Roman"/>
          <w:sz w:val="28"/>
          <w:szCs w:val="28"/>
        </w:rPr>
        <w:t>магазины</w:t>
      </w:r>
      <w:r w:rsidR="00D6021D" w:rsidRPr="00D602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021D">
        <w:rPr>
          <w:rFonts w:ascii="Times New Roman" w:eastAsia="Times New Roman" w:hAnsi="Times New Roman" w:cs="Times New Roman"/>
          <w:sz w:val="28"/>
          <w:szCs w:val="28"/>
        </w:rPr>
        <w:t>(в соответствии с п.17, ст. 39.8 Земельного кодекса Российской Федерации изменение вида разрешенного использования земельного участка не допускается)</w:t>
      </w:r>
      <w:r w:rsidR="00D6021D" w:rsidRPr="009E4A6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Обременения земельного участка: 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отсутствуют.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>Ограничения использования земельного участка: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7F71" w:rsidRPr="003840A8">
        <w:rPr>
          <w:rFonts w:ascii="Times New Roman" w:eastAsia="Times New Roman" w:hAnsi="Times New Roman" w:cs="Times New Roman"/>
          <w:sz w:val="28"/>
          <w:szCs w:val="28"/>
        </w:rPr>
        <w:t>не установлены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965C0" w:rsidRPr="003840A8" w:rsidRDefault="00C965C0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Технические условия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подключения объекта капитального строительства к сетям инженерно-технического обеспечения:</w:t>
      </w:r>
    </w:p>
    <w:p w:rsidR="006500AE" w:rsidRPr="0055043D" w:rsidRDefault="00C965C0" w:rsidP="006500AE">
      <w:pPr>
        <w:pStyle w:val="10"/>
        <w:shd w:val="clear" w:color="auto" w:fill="auto"/>
        <w:spacing w:before="0" w:after="0" w:line="274" w:lineRule="exact"/>
        <w:ind w:left="80"/>
        <w:jc w:val="both"/>
        <w:rPr>
          <w:color w:val="000000"/>
          <w:sz w:val="28"/>
          <w:szCs w:val="28"/>
        </w:rPr>
      </w:pPr>
      <w:r w:rsidRPr="00C86E94">
        <w:rPr>
          <w:b/>
          <w:sz w:val="28"/>
          <w:szCs w:val="28"/>
        </w:rPr>
        <w:t>Теплоснабжение</w:t>
      </w:r>
      <w:r w:rsidRPr="003840A8">
        <w:rPr>
          <w:sz w:val="28"/>
          <w:szCs w:val="28"/>
        </w:rPr>
        <w:t xml:space="preserve"> –</w:t>
      </w:r>
      <w:r w:rsidR="00873D7C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>подключение объекта капитального строительства</w:t>
      </w:r>
      <w:r w:rsidR="0055043D" w:rsidRPr="0055043D">
        <w:rPr>
          <w:sz w:val="28"/>
          <w:szCs w:val="28"/>
        </w:rPr>
        <w:t>, расположенно</w:t>
      </w:r>
      <w:r w:rsidR="002A708B">
        <w:rPr>
          <w:sz w:val="28"/>
          <w:szCs w:val="28"/>
        </w:rPr>
        <w:t>го</w:t>
      </w:r>
      <w:r w:rsidR="00B20474">
        <w:rPr>
          <w:sz w:val="28"/>
          <w:szCs w:val="28"/>
        </w:rPr>
        <w:t xml:space="preserve"> по адресу: </w:t>
      </w:r>
      <w:r w:rsidR="002A708B" w:rsidRPr="00ED560F">
        <w:rPr>
          <w:sz w:val="28"/>
          <w:szCs w:val="28"/>
        </w:rPr>
        <w:t>Новосибирская область, г</w:t>
      </w:r>
      <w:r w:rsidR="002A708B">
        <w:rPr>
          <w:sz w:val="28"/>
          <w:szCs w:val="28"/>
        </w:rPr>
        <w:t>ород</w:t>
      </w:r>
      <w:r w:rsidR="002A708B" w:rsidRPr="00ED560F">
        <w:rPr>
          <w:sz w:val="28"/>
          <w:szCs w:val="28"/>
        </w:rPr>
        <w:t xml:space="preserve"> Татарск,</w:t>
      </w:r>
      <w:r w:rsidR="002A708B">
        <w:rPr>
          <w:sz w:val="28"/>
          <w:szCs w:val="28"/>
        </w:rPr>
        <w:t xml:space="preserve"> улица</w:t>
      </w:r>
      <w:r w:rsidR="002A708B" w:rsidRPr="00ED560F">
        <w:rPr>
          <w:sz w:val="28"/>
          <w:szCs w:val="28"/>
        </w:rPr>
        <w:t xml:space="preserve"> </w:t>
      </w:r>
      <w:r w:rsidR="002A708B">
        <w:rPr>
          <w:sz w:val="28"/>
          <w:szCs w:val="28"/>
        </w:rPr>
        <w:t>Ленина</w:t>
      </w:r>
      <w:r w:rsidR="002A708B" w:rsidRPr="00ED560F">
        <w:rPr>
          <w:sz w:val="28"/>
          <w:szCs w:val="28"/>
        </w:rPr>
        <w:t>,</w:t>
      </w:r>
      <w:r w:rsidR="00B20474">
        <w:rPr>
          <w:sz w:val="28"/>
          <w:szCs w:val="28"/>
        </w:rPr>
        <w:t xml:space="preserve"> дом 124</w:t>
      </w:r>
      <w:r w:rsidR="004F38C4" w:rsidRPr="0055043D">
        <w:rPr>
          <w:sz w:val="28"/>
          <w:szCs w:val="28"/>
        </w:rPr>
        <w:t>,</w:t>
      </w:r>
      <w:r w:rsidR="006500AE" w:rsidRPr="0055043D">
        <w:rPr>
          <w:sz w:val="28"/>
          <w:szCs w:val="28"/>
        </w:rPr>
        <w:t xml:space="preserve"> к сетям </w:t>
      </w:r>
      <w:r w:rsidR="00776A7C" w:rsidRPr="0055043D">
        <w:rPr>
          <w:sz w:val="28"/>
          <w:szCs w:val="28"/>
        </w:rPr>
        <w:t>инженерно-технического обеспечения</w:t>
      </w:r>
      <w:r w:rsidR="00F3228E" w:rsidRPr="0055043D">
        <w:rPr>
          <w:sz w:val="28"/>
          <w:szCs w:val="28"/>
        </w:rPr>
        <w:t xml:space="preserve"> теплоснабжения</w:t>
      </w:r>
      <w:r w:rsidR="00776A7C" w:rsidRPr="0055043D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 xml:space="preserve">невозможно, в связи с отсутствием </w:t>
      </w:r>
      <w:r w:rsidR="00F054D8" w:rsidRPr="0055043D">
        <w:rPr>
          <w:sz w:val="28"/>
          <w:szCs w:val="28"/>
        </w:rPr>
        <w:t>резерва мощности котельной</w:t>
      </w:r>
      <w:r w:rsidR="006500AE" w:rsidRPr="0055043D">
        <w:rPr>
          <w:sz w:val="28"/>
          <w:szCs w:val="28"/>
        </w:rPr>
        <w:t>.</w:t>
      </w:r>
    </w:p>
    <w:p w:rsidR="005B0CB4" w:rsidRPr="0055043D" w:rsidRDefault="00AD7A70" w:rsidP="00AC18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eastAsia="Times New Roman"/>
          <w:sz w:val="28"/>
          <w:szCs w:val="28"/>
        </w:rPr>
        <w:t xml:space="preserve">         </w:t>
      </w:r>
      <w:r w:rsidR="007A6AA9" w:rsidRPr="0055043D">
        <w:rPr>
          <w:rFonts w:ascii="Times New Roman" w:eastAsia="Times New Roman" w:hAnsi="Times New Roman" w:cs="Times New Roman"/>
          <w:b/>
          <w:sz w:val="28"/>
          <w:szCs w:val="28"/>
        </w:rPr>
        <w:t>Газоснабжение</w:t>
      </w:r>
      <w:r w:rsidR="00CA562B" w:rsidRPr="0055043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A6AA9" w:rsidRPr="0055043D">
        <w:rPr>
          <w:rFonts w:eastAsia="Times New Roman"/>
          <w:sz w:val="28"/>
          <w:szCs w:val="28"/>
        </w:rPr>
        <w:t>-</w:t>
      </w:r>
      <w:r w:rsidR="009641D5" w:rsidRPr="0055043D">
        <w:rPr>
          <w:sz w:val="28"/>
          <w:szCs w:val="28"/>
        </w:rPr>
        <w:t xml:space="preserve"> </w:t>
      </w:r>
      <w:r w:rsidR="005B0CB4" w:rsidRPr="0055043D">
        <w:rPr>
          <w:rFonts w:ascii="Times New Roman" w:hAnsi="Times New Roman" w:cs="Times New Roman"/>
          <w:sz w:val="28"/>
          <w:szCs w:val="28"/>
        </w:rPr>
        <w:t xml:space="preserve">Газ природный ГОСТ 5542-87 </w:t>
      </w:r>
    </w:p>
    <w:p w:rsidR="005B0CB4" w:rsidRPr="0055043D" w:rsidRDefault="005B0CB4" w:rsidP="00AC18A6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Теплотворная способность </w:t>
      </w:r>
      <w:r w:rsidRPr="0055043D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55043D">
        <w:rPr>
          <w:rFonts w:ascii="Times New Roman" w:hAnsi="Times New Roman" w:cs="Times New Roman"/>
          <w:sz w:val="28"/>
          <w:szCs w:val="28"/>
        </w:rPr>
        <w:t xml:space="preserve"> = 7900 ккал/м3.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Удельный вес. У = 0,68 кг/м3.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    Способ снабжения газом - сетевой.</w:t>
      </w:r>
    </w:p>
    <w:p w:rsidR="005B0CB4" w:rsidRPr="0055043D" w:rsidRDefault="005B0CB4" w:rsidP="005B0C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КПД котла-не менее 90%.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При подключении объекта к сетям инженерно-технического обеспечения газоснабжения получить технические условия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у ООО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». Подключение газопровода предусмотреть к существующему надземному газопроводу низкого давления. Точку подключения согласовать с ООО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 и согласовать техническую возможность подачи газа. Давле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 xml:space="preserve">ние газа в точке подключения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= 220 </w:t>
      </w:r>
      <w:proofErr w:type="spellStart"/>
      <w:r w:rsidRPr="0055043D">
        <w:rPr>
          <w:rFonts w:ascii="Times New Roman" w:hAnsi="Times New Roman" w:cs="Times New Roman"/>
          <w:sz w:val="28"/>
          <w:szCs w:val="28"/>
        </w:rPr>
        <w:t>мм.вод.ст</w:t>
      </w:r>
      <w:proofErr w:type="spellEnd"/>
      <w:r w:rsidRPr="0055043D">
        <w:rPr>
          <w:rFonts w:ascii="Times New Roman" w:hAnsi="Times New Roman" w:cs="Times New Roman"/>
          <w:sz w:val="28"/>
          <w:szCs w:val="28"/>
        </w:rPr>
        <w:t>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В местах врезки предусмотреть запорную арматуру, не менее класса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на герметичность по ГОСТ 9544-2005. Узлы врезки согласовать с эксплуатирующей организацией. Диаметр газопровода определить расчетом.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Предусмотреть резервный источник теплоснабжения. При установке отопительного прибора в подвальном или полуподвальном помеще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>нии предусмотреть сигнализатор загазованности.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 w:rsidRPr="0055043D">
        <w:rPr>
          <w:rFonts w:ascii="Times New Roman" w:hAnsi="Times New Roman" w:cs="Times New Roman"/>
          <w:sz w:val="28"/>
          <w:szCs w:val="28"/>
        </w:rPr>
        <w:t>Для установки отопительного прибора необходимо иметь вытяжной вентиляционный канал и дымоход сгорания, и акт проверки</w:t>
      </w:r>
      <w:r>
        <w:rPr>
          <w:rFonts w:ascii="Times New Roman" w:hAnsi="Times New Roman" w:cs="Times New Roman"/>
          <w:sz w:val="28"/>
          <w:szCs w:val="23"/>
        </w:rPr>
        <w:t xml:space="preserve"> на исправность дымового и вентиляцион</w:t>
      </w:r>
      <w:r>
        <w:rPr>
          <w:rFonts w:ascii="Times New Roman" w:hAnsi="Times New Roman" w:cs="Times New Roman"/>
          <w:sz w:val="28"/>
          <w:szCs w:val="23"/>
        </w:rPr>
        <w:softHyphen/>
        <w:t>ного каналов.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>
        <w:rPr>
          <w:rFonts w:ascii="Times New Roman" w:hAnsi="Times New Roman" w:cs="Times New Roman"/>
          <w:sz w:val="28"/>
          <w:szCs w:val="23"/>
        </w:rPr>
        <w:t>Перед вводом построенного газопровода в эксплуатацию решить вопрос о его обслу</w:t>
      </w:r>
      <w:r>
        <w:rPr>
          <w:rFonts w:ascii="Times New Roman" w:hAnsi="Times New Roman" w:cs="Times New Roman"/>
          <w:sz w:val="28"/>
          <w:szCs w:val="23"/>
        </w:rPr>
        <w:softHyphen/>
        <w:t>живании.</w:t>
      </w:r>
    </w:p>
    <w:p w:rsidR="005B0CB4" w:rsidRDefault="005B0CB4" w:rsidP="005B0CB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3"/>
        </w:rPr>
      </w:pPr>
      <w:r>
        <w:rPr>
          <w:sz w:val="28"/>
        </w:rPr>
        <w:t>П</w:t>
      </w:r>
      <w:r>
        <w:rPr>
          <w:rFonts w:ascii="Times New Roman" w:hAnsi="Times New Roman" w:cs="Times New Roman"/>
          <w:sz w:val="28"/>
          <w:szCs w:val="23"/>
        </w:rPr>
        <w:t xml:space="preserve">роектные и строительно-монтажные работы выполнять в полном соответствии с требованиями «Правил безопасности систем газораспределения и </w:t>
      </w:r>
      <w:proofErr w:type="spellStart"/>
      <w:r>
        <w:rPr>
          <w:rFonts w:ascii="Times New Roman" w:hAnsi="Times New Roman" w:cs="Times New Roman"/>
          <w:sz w:val="28"/>
          <w:szCs w:val="23"/>
        </w:rPr>
        <w:t>газопотребления</w:t>
      </w:r>
      <w:proofErr w:type="spellEnd"/>
      <w:r>
        <w:rPr>
          <w:rFonts w:ascii="Times New Roman" w:hAnsi="Times New Roman" w:cs="Times New Roman"/>
          <w:sz w:val="28"/>
          <w:szCs w:val="23"/>
        </w:rPr>
        <w:t>», СНиП, специализированными организациями, являющимися членами СРО имеющими допуск на необходимые виды работ.</w:t>
      </w:r>
    </w:p>
    <w:p w:rsidR="00B20474" w:rsidRDefault="00B20474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>ВОДОСНАБЖЕНИЕ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E1BF9">
        <w:rPr>
          <w:bCs/>
        </w:rPr>
        <w:t xml:space="preserve">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Точка подключения к централизованной системе холодного водоснабжения     </w:t>
      </w: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 по адресу: </w:t>
      </w:r>
      <w:r w:rsidRPr="00DE1BF9">
        <w:rPr>
          <w:rFonts w:ascii="Times New Roman" w:hAnsi="Times New Roman" w:cs="Times New Roman"/>
          <w:sz w:val="28"/>
          <w:szCs w:val="28"/>
        </w:rPr>
        <w:t>Новосибирская область,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 xml:space="preserve">Татарск, ул. </w:t>
      </w:r>
      <w:r w:rsidR="001F6D41">
        <w:rPr>
          <w:rFonts w:ascii="Times New Roman" w:hAnsi="Times New Roman" w:cs="Times New Roman"/>
          <w:sz w:val="28"/>
          <w:szCs w:val="28"/>
        </w:rPr>
        <w:t>Ленина.</w:t>
      </w:r>
    </w:p>
    <w:p w:rsidR="00B20474" w:rsidRPr="00DE1BF9" w:rsidRDefault="001F6D41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Выполнить водопровод от существующего колодца ул. Ленина</w:t>
      </w:r>
      <w:r w:rsidR="00B20474" w:rsidRPr="00DE1BF9">
        <w:rPr>
          <w:rFonts w:ascii="Times New Roman" w:hAnsi="Times New Roman" w:cs="Times New Roman"/>
          <w:sz w:val="28"/>
          <w:szCs w:val="28"/>
        </w:rPr>
        <w:t xml:space="preserve"> до  объекта капитального строительства из  полиэтиле</w:t>
      </w:r>
      <w:r>
        <w:rPr>
          <w:rFonts w:ascii="Times New Roman" w:hAnsi="Times New Roman" w:cs="Times New Roman"/>
          <w:sz w:val="28"/>
          <w:szCs w:val="28"/>
        </w:rPr>
        <w:t>новых труб, диаметром не менее 50</w:t>
      </w:r>
      <w:r w:rsidR="00B20474" w:rsidRPr="00DE1BF9">
        <w:rPr>
          <w:rFonts w:ascii="Times New Roman" w:hAnsi="Times New Roman" w:cs="Times New Roman"/>
          <w:sz w:val="28"/>
          <w:szCs w:val="28"/>
        </w:rPr>
        <w:t xml:space="preserve"> мм, глубиной заложения 2,7м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t xml:space="preserve">           Гарантируемый свободный напор в месте присоединения   2</w:t>
      </w:r>
      <w:r w:rsidR="00F3723C">
        <w:rPr>
          <w:rFonts w:ascii="Times New Roman" w:hAnsi="Times New Roman" w:cs="Times New Roman"/>
          <w:sz w:val="28"/>
          <w:szCs w:val="28"/>
        </w:rPr>
        <w:t>5</w:t>
      </w:r>
      <w:r w:rsidRPr="00DE1B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1BF9">
        <w:rPr>
          <w:rFonts w:ascii="Times New Roman" w:hAnsi="Times New Roman" w:cs="Times New Roman"/>
          <w:sz w:val="28"/>
          <w:szCs w:val="28"/>
        </w:rPr>
        <w:t>м.рт.ст</w:t>
      </w:r>
      <w:proofErr w:type="spellEnd"/>
      <w:r w:rsidRPr="00DE1BF9">
        <w:rPr>
          <w:rFonts w:ascii="Times New Roman" w:hAnsi="Times New Roman" w:cs="Times New Roman"/>
          <w:sz w:val="28"/>
          <w:szCs w:val="28"/>
        </w:rPr>
        <w:t>.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t xml:space="preserve">           На </w:t>
      </w:r>
      <w:r w:rsidR="00F3723C">
        <w:rPr>
          <w:rFonts w:ascii="Times New Roman" w:hAnsi="Times New Roman" w:cs="Times New Roman"/>
          <w:sz w:val="28"/>
          <w:szCs w:val="28"/>
        </w:rPr>
        <w:t>границе балансовой и эксплуатационной ответственности установить водомер</w:t>
      </w:r>
      <w:r w:rsidRPr="00DE1BF9">
        <w:rPr>
          <w:rFonts w:ascii="Times New Roman" w:hAnsi="Times New Roman" w:cs="Times New Roman"/>
          <w:sz w:val="28"/>
          <w:szCs w:val="28"/>
        </w:rPr>
        <w:t xml:space="preserve">.                   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lastRenderedPageBreak/>
        <w:t xml:space="preserve">           Ставка тарифа за  подключение (технологическое присоединение)  к централизованной системе водоснабжения составляет 10,170 </w:t>
      </w:r>
      <w:proofErr w:type="spellStart"/>
      <w:r w:rsidRPr="00DE1BF9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DE1BF9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E1BF9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DE1BF9">
        <w:rPr>
          <w:rFonts w:ascii="Times New Roman" w:hAnsi="Times New Roman" w:cs="Times New Roman"/>
          <w:sz w:val="28"/>
          <w:szCs w:val="28"/>
        </w:rPr>
        <w:t xml:space="preserve"> за 1куб.м. холодной воды в сутки присоединенной мощности ( НДС</w:t>
      </w:r>
      <w:r w:rsidR="003C4A2D">
        <w:rPr>
          <w:rFonts w:ascii="Times New Roman" w:hAnsi="Times New Roman" w:cs="Times New Roman"/>
          <w:sz w:val="28"/>
          <w:szCs w:val="28"/>
        </w:rPr>
        <w:t xml:space="preserve"> не предусмотрен</w:t>
      </w:r>
      <w:r w:rsidRPr="00DE1BF9">
        <w:rPr>
          <w:rFonts w:ascii="Times New Roman" w:hAnsi="Times New Roman" w:cs="Times New Roman"/>
          <w:sz w:val="28"/>
          <w:szCs w:val="28"/>
        </w:rPr>
        <w:t>).</w:t>
      </w:r>
    </w:p>
    <w:p w:rsidR="00B20474" w:rsidRPr="00DE1BF9" w:rsidRDefault="00B20474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Границей    эксплуатационной     ответственности   по   водопроводным сетям  исполнителя    и заявителя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по адресу: </w:t>
      </w:r>
      <w:r w:rsidRPr="00DE1BF9">
        <w:rPr>
          <w:rFonts w:ascii="Times New Roman" w:hAnsi="Times New Roman" w:cs="Times New Roman"/>
          <w:sz w:val="28"/>
          <w:szCs w:val="28"/>
        </w:rPr>
        <w:t>Новосибирская область,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 xml:space="preserve">Татарск, ул. </w:t>
      </w:r>
      <w:r w:rsidR="003C4A2D">
        <w:rPr>
          <w:rFonts w:ascii="Times New Roman" w:hAnsi="Times New Roman" w:cs="Times New Roman"/>
          <w:sz w:val="28"/>
          <w:szCs w:val="28"/>
        </w:rPr>
        <w:t>Ленина</w:t>
      </w:r>
      <w:r w:rsidRPr="00DE1BF9">
        <w:rPr>
          <w:rFonts w:ascii="Times New Roman" w:hAnsi="Times New Roman" w:cs="Times New Roman"/>
          <w:sz w:val="28"/>
          <w:szCs w:val="28"/>
        </w:rPr>
        <w:t>.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 xml:space="preserve">             ВОДООТВЕДЕНИЕ</w:t>
      </w:r>
      <w:r w:rsidRPr="0040486F">
        <w:rPr>
          <w:rFonts w:ascii="Times New Roman" w:hAnsi="Times New Roman" w:cs="Times New Roman"/>
          <w:sz w:val="28"/>
          <w:szCs w:val="28"/>
        </w:rPr>
        <w:t xml:space="preserve">: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>предусмотреть  в  выгреб. Место выгреба согласовать с филиалом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>ФГЗУ « Центр гигиены и эпидемиологии в Новосибирской области Татарском  районе».</w:t>
      </w:r>
    </w:p>
    <w:p w:rsidR="00B20474" w:rsidRDefault="00B20474" w:rsidP="00B2047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Срок действия технических условий составляет пять лет со дня их выдачи.</w:t>
      </w:r>
    </w:p>
    <w:p w:rsidR="00CF0BCC" w:rsidRDefault="00CA5074" w:rsidP="00F92226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840A8" w:rsidRPr="003840A8">
        <w:rPr>
          <w:rFonts w:ascii="Times New Roman" w:hAnsi="Times New Roman" w:cs="Times New Roman"/>
          <w:b/>
          <w:sz w:val="28"/>
          <w:szCs w:val="28"/>
        </w:rPr>
        <w:t>Предельные параметры разрешенного строительства</w:t>
      </w:r>
      <w:r w:rsidR="002F17BD">
        <w:rPr>
          <w:rFonts w:ascii="Times New Roman" w:hAnsi="Times New Roman" w:cs="Times New Roman"/>
          <w:b/>
          <w:sz w:val="28"/>
          <w:szCs w:val="28"/>
        </w:rPr>
        <w:t>, реконструкции объектов капитального строительства</w:t>
      </w:r>
      <w:r w:rsidR="003840A8" w:rsidRPr="00DD5EDC">
        <w:rPr>
          <w:rFonts w:ascii="Times New Roman" w:hAnsi="Times New Roman" w:cs="Times New Roman"/>
          <w:b/>
          <w:sz w:val="28"/>
          <w:szCs w:val="28"/>
        </w:rPr>
        <w:t xml:space="preserve">:  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361AAF">
        <w:rPr>
          <w:rFonts w:ascii="Times New Roman" w:hAnsi="Times New Roman" w:cs="Times New Roman"/>
          <w:bCs/>
          <w:sz w:val="28"/>
          <w:szCs w:val="28"/>
        </w:rPr>
        <w:t>минимальная площадь земельного участка –</w:t>
      </w:r>
      <w:r w:rsidR="002906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3AB">
        <w:rPr>
          <w:rFonts w:ascii="Times New Roman" w:hAnsi="Times New Roman" w:cs="Times New Roman"/>
          <w:bCs/>
          <w:sz w:val="28"/>
          <w:szCs w:val="28"/>
        </w:rPr>
        <w:t>не подлежит установлению</w:t>
      </w:r>
      <w:r w:rsidR="00D547B2">
        <w:rPr>
          <w:rFonts w:ascii="Times New Roman" w:hAnsi="Times New Roman" w:cs="Times New Roman"/>
          <w:bCs/>
          <w:sz w:val="28"/>
          <w:szCs w:val="28"/>
        </w:rPr>
        <w:t>.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>инимальны</w:t>
      </w:r>
      <w:r w:rsidR="00361AAF">
        <w:rPr>
          <w:rFonts w:ascii="Times New Roman" w:hAnsi="Times New Roman" w:cs="Times New Roman"/>
          <w:bCs/>
          <w:sz w:val="28"/>
          <w:szCs w:val="28"/>
        </w:rPr>
        <w:t>е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отступ</w:t>
      </w:r>
      <w:r w:rsidR="00361AAF">
        <w:rPr>
          <w:rFonts w:ascii="Times New Roman" w:hAnsi="Times New Roman" w:cs="Times New Roman"/>
          <w:bCs/>
          <w:sz w:val="28"/>
          <w:szCs w:val="28"/>
        </w:rPr>
        <w:t>ы от границ земельных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участк</w:t>
      </w:r>
      <w:r w:rsidR="00361AAF">
        <w:rPr>
          <w:rFonts w:ascii="Times New Roman" w:hAnsi="Times New Roman" w:cs="Times New Roman"/>
          <w:bCs/>
          <w:sz w:val="28"/>
          <w:szCs w:val="28"/>
        </w:rPr>
        <w:t>ов в целях определения мест допустимого размещения зданий, строений, сооружений</w:t>
      </w:r>
      <w:r w:rsidR="00CF0BCC">
        <w:rPr>
          <w:rFonts w:ascii="Times New Roman" w:hAnsi="Times New Roman" w:cs="Times New Roman"/>
          <w:bCs/>
          <w:sz w:val="28"/>
          <w:szCs w:val="28"/>
        </w:rPr>
        <w:t>, за пределами которых запрещено строительство зданий, строений, сооружений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954216">
        <w:rPr>
          <w:rFonts w:ascii="Times New Roman" w:hAnsi="Times New Roman" w:cs="Times New Roman"/>
          <w:bCs/>
          <w:sz w:val="28"/>
          <w:szCs w:val="28"/>
        </w:rPr>
        <w:t>не подлежит установлению</w:t>
      </w:r>
      <w:r w:rsidR="00452FE1">
        <w:rPr>
          <w:rFonts w:ascii="Times New Roman" w:hAnsi="Times New Roman" w:cs="Times New Roman"/>
          <w:bCs/>
          <w:sz w:val="28"/>
          <w:szCs w:val="28"/>
        </w:rPr>
        <w:t>;</w:t>
      </w:r>
    </w:p>
    <w:p w:rsidR="00DD5EDC" w:rsidRDefault="00CF0BCC" w:rsidP="00DD5EDC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редельное количество </w:t>
      </w:r>
      <w:r w:rsidR="00361AAF">
        <w:rPr>
          <w:rFonts w:ascii="Times New Roman" w:hAnsi="Times New Roman" w:cs="Times New Roman"/>
          <w:bCs/>
          <w:sz w:val="28"/>
          <w:szCs w:val="28"/>
        </w:rPr>
        <w:t>этажей или предельная высота зданий, строений, сооружений-</w:t>
      </w:r>
      <w:r w:rsidR="00452F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4216">
        <w:rPr>
          <w:rFonts w:ascii="Times New Roman" w:hAnsi="Times New Roman" w:cs="Times New Roman"/>
          <w:bCs/>
          <w:sz w:val="28"/>
          <w:szCs w:val="28"/>
        </w:rPr>
        <w:t>4</w:t>
      </w:r>
      <w:r w:rsidR="00C302F5">
        <w:rPr>
          <w:rFonts w:ascii="Times New Roman" w:hAnsi="Times New Roman" w:cs="Times New Roman"/>
          <w:bCs/>
          <w:sz w:val="28"/>
          <w:szCs w:val="28"/>
        </w:rPr>
        <w:t xml:space="preserve"> этажей</w:t>
      </w:r>
      <w:r w:rsidR="00452FE1">
        <w:rPr>
          <w:rFonts w:ascii="Times New Roman" w:hAnsi="Times New Roman" w:cs="Times New Roman"/>
          <w:bCs/>
          <w:sz w:val="28"/>
          <w:szCs w:val="28"/>
        </w:rPr>
        <w:t>;</w:t>
      </w:r>
    </w:p>
    <w:p w:rsidR="007B58DB" w:rsidRDefault="00361AAF" w:rsidP="007B58DB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по всей</w:t>
      </w:r>
      <w:r w:rsidR="00D0251D">
        <w:rPr>
          <w:rFonts w:ascii="Times New Roman" w:hAnsi="Times New Roman" w:cs="Times New Roman"/>
          <w:bCs/>
          <w:sz w:val="28"/>
          <w:szCs w:val="28"/>
        </w:rPr>
        <w:t xml:space="preserve"> площади земельного участка-</w:t>
      </w:r>
      <w:r w:rsidR="00954216">
        <w:rPr>
          <w:rFonts w:ascii="Times New Roman" w:hAnsi="Times New Roman" w:cs="Times New Roman"/>
          <w:bCs/>
          <w:sz w:val="28"/>
          <w:szCs w:val="28"/>
        </w:rPr>
        <w:t>7</w:t>
      </w:r>
      <w:r w:rsidR="00B65ADA">
        <w:rPr>
          <w:rFonts w:ascii="Times New Roman" w:hAnsi="Times New Roman" w:cs="Times New Roman"/>
          <w:bCs/>
          <w:sz w:val="28"/>
          <w:szCs w:val="28"/>
        </w:rPr>
        <w:t>0%.</w:t>
      </w:r>
    </w:p>
    <w:p w:rsidR="003840A8" w:rsidRPr="003840A8" w:rsidRDefault="00C92CCD" w:rsidP="00360DC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новых объектов должно осуществляться с обязательным учетом санитарно-защитных зон и зон разрыва от этих объектов.</w:t>
      </w:r>
    </w:p>
    <w:p w:rsidR="00410B5E" w:rsidRPr="00BC25EC" w:rsidRDefault="00410B5E" w:rsidP="00360DC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Начальная цена предмета аукциона (размер ежегодной арендной платы): </w:t>
      </w:r>
      <w:r w:rsidR="00E91F6D">
        <w:rPr>
          <w:rFonts w:ascii="Times New Roman" w:eastAsia="Times New Roman" w:hAnsi="Times New Roman" w:cs="Times New Roman"/>
          <w:b/>
          <w:bCs/>
          <w:sz w:val="28"/>
          <w:szCs w:val="28"/>
        </w:rPr>
        <w:t>3 152</w:t>
      </w:r>
      <w:r w:rsidR="001F597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/>
          <w:bCs/>
          <w:sz w:val="28"/>
          <w:szCs w:val="28"/>
        </w:rPr>
        <w:t>100</w:t>
      </w:r>
      <w:r w:rsidR="00DB2D33"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рублей</w:t>
      </w:r>
      <w:r w:rsidR="00AA758C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Три миллиона сто пятьдесят две</w:t>
      </w:r>
      <w:r w:rsidR="00214CE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077D0">
        <w:rPr>
          <w:rFonts w:ascii="Times New Roman" w:eastAsia="Times New Roman" w:hAnsi="Times New Roman" w:cs="Times New Roman"/>
          <w:bCs/>
          <w:sz w:val="28"/>
          <w:szCs w:val="28"/>
        </w:rPr>
        <w:t>тысяч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="007941C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сто</w:t>
      </w:r>
      <w:r w:rsidR="00C741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410B5E" w:rsidRPr="00BC25EC" w:rsidRDefault="00095B5D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sz w:val="28"/>
          <w:szCs w:val="28"/>
        </w:rPr>
        <w:t>(Н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ачальная цена определена на основании отчета </w:t>
      </w:r>
      <w:r w:rsidR="00360DC7" w:rsidRPr="00BC25E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256CA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1420">
        <w:rPr>
          <w:rFonts w:ascii="Times New Roman" w:eastAsia="Times New Roman" w:hAnsi="Times New Roman" w:cs="Times New Roman"/>
          <w:sz w:val="28"/>
          <w:szCs w:val="28"/>
        </w:rPr>
        <w:t>5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41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-з</w:t>
      </w:r>
      <w:r w:rsidR="0097675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об </w:t>
      </w:r>
      <w:r w:rsidR="00DB5E3D" w:rsidRPr="00BC25EC">
        <w:rPr>
          <w:rFonts w:ascii="Times New Roman" w:eastAsia="Times New Roman" w:hAnsi="Times New Roman" w:cs="Times New Roman"/>
          <w:sz w:val="28"/>
          <w:szCs w:val="28"/>
        </w:rPr>
        <w:t xml:space="preserve">оценке рыночной стоимости 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 xml:space="preserve">годового размера арендной платы за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мельн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ый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ab/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 xml:space="preserve"> участ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ок,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подготовленног</w:t>
      </w:r>
      <w:proofErr w:type="gramStart"/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ООО</w:t>
      </w:r>
      <w:proofErr w:type="gramEnd"/>
      <w:r w:rsidR="00480EC4">
        <w:rPr>
          <w:rFonts w:ascii="Times New Roman" w:eastAsia="Times New Roman" w:hAnsi="Times New Roman" w:cs="Times New Roman"/>
          <w:sz w:val="28"/>
          <w:szCs w:val="28"/>
        </w:rPr>
        <w:t xml:space="preserve"> «Экспертное бюро</w:t>
      </w:r>
      <w:r w:rsidR="00C25BFD">
        <w:rPr>
          <w:rFonts w:ascii="Times New Roman" w:eastAsia="Times New Roman" w:hAnsi="Times New Roman" w:cs="Times New Roman"/>
          <w:sz w:val="28"/>
          <w:szCs w:val="28"/>
        </w:rPr>
        <w:t xml:space="preserve"> «О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 xml:space="preserve">ценка» 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25</w:t>
      </w:r>
      <w:r w:rsidR="001E56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1420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54621C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2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4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410B5E" w:rsidRPr="00BC25EC" w:rsidRDefault="00410B5E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sz w:val="28"/>
          <w:szCs w:val="28"/>
        </w:rPr>
        <w:t>Шаг аукциона</w:t>
      </w:r>
      <w:r w:rsidRPr="00BF5C4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E91F6D">
        <w:rPr>
          <w:rFonts w:ascii="Times New Roman" w:eastAsia="Times New Roman" w:hAnsi="Times New Roman" w:cs="Times New Roman"/>
          <w:b/>
          <w:sz w:val="28"/>
          <w:szCs w:val="28"/>
        </w:rPr>
        <w:t>94</w:t>
      </w:r>
      <w:r w:rsidR="00C25B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/>
          <w:sz w:val="28"/>
          <w:szCs w:val="28"/>
        </w:rPr>
        <w:t>563</w:t>
      </w:r>
      <w:r w:rsidRPr="00BC25EC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Девяносто четыре тысячи пятьсот шестьдесят три</w:t>
      </w:r>
      <w:r w:rsidR="000862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5C4E">
        <w:rPr>
          <w:rFonts w:ascii="Times New Roman" w:eastAsia="Times New Roman" w:hAnsi="Times New Roman" w:cs="Times New Roman"/>
          <w:sz w:val="28"/>
          <w:szCs w:val="28"/>
        </w:rPr>
        <w:t>рубл</w:t>
      </w:r>
      <w:r w:rsidR="000862E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)</w:t>
      </w:r>
      <w:r w:rsidR="00A11277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00 копеек.</w:t>
      </w:r>
    </w:p>
    <w:p w:rsidR="00BB3513" w:rsidRPr="00BC25EC" w:rsidRDefault="00BB3513" w:rsidP="002D7467">
      <w:pPr>
        <w:shd w:val="clear" w:color="auto" w:fill="FFFFFF"/>
        <w:tabs>
          <w:tab w:val="num" w:pos="0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Размер задатка: </w:t>
      </w:r>
      <w:r w:rsidR="0035443F">
        <w:rPr>
          <w:rFonts w:ascii="Times New Roman" w:eastAsia="Times New Roman" w:hAnsi="Times New Roman" w:cs="Times New Roman"/>
          <w:b/>
          <w:bCs/>
          <w:sz w:val="28"/>
          <w:szCs w:val="28"/>
        </w:rPr>
        <w:t>3 152 100</w:t>
      </w:r>
      <w:r w:rsidR="00C25BF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5443F">
        <w:rPr>
          <w:rFonts w:ascii="Times New Roman" w:eastAsia="Times New Roman" w:hAnsi="Times New Roman" w:cs="Times New Roman"/>
          <w:b/>
          <w:bCs/>
          <w:sz w:val="28"/>
          <w:szCs w:val="28"/>
        </w:rPr>
        <w:t>рублей</w:t>
      </w:r>
      <w:r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76758"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="0035443F">
        <w:rPr>
          <w:rFonts w:ascii="Times New Roman" w:eastAsia="Times New Roman" w:hAnsi="Times New Roman" w:cs="Times New Roman"/>
          <w:bCs/>
          <w:sz w:val="28"/>
          <w:szCs w:val="28"/>
        </w:rPr>
        <w:t>Три миллиона сто пятьдесят две</w:t>
      </w:r>
      <w:r w:rsidR="00C25BF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5443F">
        <w:rPr>
          <w:rFonts w:ascii="Times New Roman" w:eastAsia="Times New Roman" w:hAnsi="Times New Roman" w:cs="Times New Roman"/>
          <w:bCs/>
          <w:sz w:val="28"/>
          <w:szCs w:val="28"/>
        </w:rPr>
        <w:t>тысячи сто</w:t>
      </w:r>
      <w:r w:rsidR="00BF5C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7412F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CE65A0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9E253A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2D7467" w:rsidRPr="006735CC" w:rsidRDefault="00100FBC" w:rsidP="00100FBC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2D7467"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размер ежегодной арендной платы по договору аренды земельного участка </w:t>
      </w:r>
      <w:r w:rsidR="002D7467"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A167A3" w:rsidRPr="006735CC" w:rsidRDefault="00A167A3" w:rsidP="00A167A3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Сведения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существенных условиях договора аренды земельного участка: </w:t>
      </w:r>
    </w:p>
    <w:p w:rsidR="00A167A3" w:rsidRPr="006735CC" w:rsidRDefault="00A167A3" w:rsidP="00A167A3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размер ежегодной арендной платы по договору аренды земельного участка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AD0294" w:rsidRDefault="00A167A3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- срок действия договора аренды земельного участка составляет </w:t>
      </w:r>
      <w:r w:rsidR="000E4BCB">
        <w:rPr>
          <w:rFonts w:ascii="Times New Roman" w:eastAsia="Times New Roman" w:hAnsi="Times New Roman" w:cs="Times New Roman"/>
          <w:sz w:val="28"/>
          <w:szCs w:val="28"/>
        </w:rPr>
        <w:t>58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0E4BCB">
        <w:rPr>
          <w:rFonts w:ascii="Times New Roman" w:eastAsia="Times New Roman" w:hAnsi="Times New Roman" w:cs="Times New Roman"/>
          <w:sz w:val="28"/>
          <w:szCs w:val="28"/>
        </w:rPr>
        <w:t>пятьдесят восемь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1D40D8">
        <w:rPr>
          <w:rFonts w:ascii="Times New Roman" w:eastAsia="Times New Roman" w:hAnsi="Times New Roman" w:cs="Times New Roman"/>
          <w:sz w:val="28"/>
          <w:szCs w:val="28"/>
        </w:rPr>
        <w:t>месяцев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с даты заключения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договора аренды земельного участка;</w:t>
      </w:r>
    </w:p>
    <w:p w:rsidR="00AD0294" w:rsidRDefault="00A167A3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-  арендная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внесения предоплаты за расчетный период, установленный сторонами в оди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 календарный год, в срок до </w:t>
      </w:r>
      <w:r w:rsidR="005A5F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="00517C2E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марта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текущего года. </w:t>
      </w:r>
    </w:p>
    <w:p w:rsidR="004B51D8" w:rsidRDefault="004B51D8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Ранее торги в отношении земельного участка не проводились.</w:t>
      </w:r>
    </w:p>
    <w:p w:rsidR="00AD0294" w:rsidRDefault="00744B41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lastRenderedPageBreak/>
        <w:t>Место и срок приема заявок:</w:t>
      </w:r>
    </w:p>
    <w:p w:rsidR="00AD0294" w:rsidRDefault="00744B41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https://www.rts-tender.ru/, с приложением электронных образов следующих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документов:</w:t>
      </w:r>
      <w:proofErr w:type="gramEnd"/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Юридические лица предоставляют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: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заверенные копии учредительных документов Заявителя;</w:t>
      </w:r>
    </w:p>
    <w:p w:rsidR="00744B41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Физические лица предъявляют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:</w:t>
      </w:r>
      <w:proofErr w:type="gramEnd"/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удостоверяющий личность.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 данным документам также прилагается их опись. 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Одно лицо имеет право подать только одну заявку.</w:t>
      </w:r>
    </w:p>
    <w:p w:rsidR="001D6E40" w:rsidRPr="00CB145D" w:rsidRDefault="001D6E40" w:rsidP="001D6E40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В течение одного часа со времени поступления заявки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оператор электронной площадки сообщает претенденту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ее поступлении путем направления уведомления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приложением электронных копий зарегистрированной заявки и прилагаемых к ней документов.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Заявитель не допускается к участию в аукционе в следующих случаях: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2) </w:t>
      </w:r>
      <w:proofErr w:type="spell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непоступление</w:t>
      </w:r>
      <w:proofErr w:type="spell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задатка на дату рассмотрения заявок на участие в аукционе;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3) подача заявки на участие в аукционе лицом, которое в соответствии с настоящим Кодексом и другими федеральными законами не имеет права быть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>участником конкретного аукциона, покупателем земельного участка или приобрести земельный участок в аренду;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Дата и время начала пода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чи заявок: 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27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6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="004F0C91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с 8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Дата и </w:t>
      </w:r>
      <w:r w:rsidR="00EE09B3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время окончания подачи заявок: 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29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AA48F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7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="004F0C91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года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14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744B41" w:rsidRPr="00CB145D" w:rsidRDefault="004B51D8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Дата рассмотрения заявок и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определения участков аукциона, проводимого в электронной форме: 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30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7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="00744B41"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в 11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Порядок внесения и возврата задатка:  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Порядок внесения задатка определяется регламентом работы электронной площадки www.rts-tender.ru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прописанный в извещении,  необходимо перечислить на расчетный счет организатора торгов, указанный на официальном сайте: https://www.rts-tender.ru/.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Задаток должен быть перечислен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на расчетный счет электронной площадки 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до 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29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50435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7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.2024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момента перечисления претендентом задатка, договор о задатке считается заключенным в установленном порядке.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считаться ошибочно перечисленными денежными средствами и возвращены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на счет плательщика.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случаях отзыва претендентом заявки: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3 (трех) дней со дня поступления уведомления об отзыве заявки;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– позднее даты и времени окончания подачи (приема) заявок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Участникам, за исключением победителя аукциона, внесенный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Претендентам, не допущенным к участию в аукционе, внесенный задаток возвращается в течение 3 (трех) дней со дня подписания протокола о признании претендентов участниками.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внесенный лицом, впоследствии признанным победителем аукциона, засчитывается в счет арендной платы.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При уклонении или отказе победителя аукциона от заключения в установленный срок договора аренды земельного участка, он утрачивает право на заключение указанного договора и задаток ему не возвращается. Результаты аукциона аннулируются.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 отказа организатора торгов от проведения аукциона, поступившие задатки возвращаются претендентам/участникам в течение 3  (трех) рабочих дней с даты принятия решения об отказе в проведен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ии ау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проведении аукциона условиям аукциона, администрация</w:t>
      </w:r>
      <w:r w:rsidR="00CD365B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города Татарска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Т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 аренды земельного участка.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При этом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u w:val="single"/>
        </w:rPr>
        <w:t>Победителем аукциона признается участник аукциона, предложивший наибольший размер ежегодной арендной платы за земельный участок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.</w:t>
      </w:r>
    </w:p>
    <w:p w:rsidR="00744B41" w:rsidRPr="00CB145D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hAnsi="Times New Roman" w:cs="Times New Roman"/>
          <w:sz w:val="28"/>
          <w:szCs w:val="28"/>
        </w:rPr>
        <w:t>Результаты аукциона оформляются протоколом, который подписывается в день его проведения.</w:t>
      </w:r>
    </w:p>
    <w:p w:rsidR="00744B41" w:rsidRPr="00CB145D" w:rsidRDefault="00744B41" w:rsidP="00744B41">
      <w:pPr>
        <w:shd w:val="clear" w:color="auto" w:fill="FFFFFF"/>
        <w:spacing w:after="0" w:line="240" w:lineRule="auto"/>
        <w:ind w:right="-22" w:firstLine="567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sz w:val="28"/>
          <w:szCs w:val="28"/>
        </w:rPr>
        <w:t>Осмотр земельного участка</w:t>
      </w:r>
      <w:r w:rsidRPr="00CB14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145D">
        <w:rPr>
          <w:rFonts w:ascii="Times New Roman" w:eastAsia="Times New Roman" w:hAnsi="Times New Roman" w:cs="Times New Roman"/>
          <w:bCs/>
          <w:sz w:val="28"/>
          <w:szCs w:val="28"/>
        </w:rPr>
        <w:t>заявителями осуществляется самостоятельно.</w:t>
      </w:r>
      <w:r w:rsidRPr="00CB145D">
        <w:rPr>
          <w:rFonts w:ascii="Times New Roman" w:hAnsi="Times New Roman" w:cs="Times New Roman"/>
          <w:sz w:val="28"/>
          <w:szCs w:val="28"/>
        </w:rPr>
        <w:t xml:space="preserve"> Для указанных целей организатор аукциона предоставляет претендентам аукциона необходимую информацию.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CB145D">
        <w:rPr>
          <w:rFonts w:ascii="Times New Roman" w:hAnsi="Times New Roman" w:cs="Times New Roman"/>
          <w:b/>
          <w:sz w:val="28"/>
          <w:szCs w:val="28"/>
        </w:rPr>
        <w:t>Порядок заключения договора аренды земельного участка:</w:t>
      </w:r>
      <w:r w:rsidRPr="00CB145D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="001E0293">
        <w:rPr>
          <w:rFonts w:ascii="Times New Roman" w:hAnsi="Times New Roman" w:cs="Times New Roman"/>
          <w:sz w:val="28"/>
          <w:szCs w:val="28"/>
        </w:rPr>
        <w:t xml:space="preserve"> города Татарска Татарского района </w:t>
      </w:r>
      <w:r w:rsidRPr="00CB145D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270DC5">
        <w:rPr>
          <w:rFonts w:ascii="Times New Roman" w:hAnsi="Times New Roman" w:cs="Times New Roman"/>
          <w:sz w:val="28"/>
          <w:szCs w:val="28"/>
        </w:rPr>
        <w:t xml:space="preserve">направляет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При этом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Не допускается заключение договора аренды земельного участка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ранее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чем через десять дней со дня размещения информации 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о результатах аукциона на официальном сайте торгов Российской Федерации </w:t>
      </w:r>
      <w:hyperlink r:id="rId11" w:history="1"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www</w:t>
        </w:r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torgi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gov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города Татарска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Татарского 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>района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0F2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</w:t>
      </w:r>
      <w:proofErr w:type="gramEnd"/>
    </w:p>
    <w:p w:rsidR="00744B41" w:rsidRPr="00270DC5" w:rsidRDefault="00744B41" w:rsidP="00744B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0DC5">
        <w:rPr>
          <w:rFonts w:ascii="Times New Roman" w:hAnsi="Times New Roman" w:cs="Times New Roman"/>
          <w:sz w:val="28"/>
          <w:szCs w:val="28"/>
        </w:rPr>
        <w:lastRenderedPageBreak/>
        <w:t xml:space="preserve"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 проекта договора  аренды земельного участка не подписали и не представили в администрацию </w:t>
      </w:r>
      <w:r w:rsidR="009F504E">
        <w:rPr>
          <w:rFonts w:ascii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hAnsi="Times New Roman" w:cs="Times New Roman"/>
          <w:sz w:val="28"/>
          <w:szCs w:val="28"/>
        </w:rPr>
        <w:t>Татарского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указанный договор.</w:t>
      </w:r>
    </w:p>
    <w:p w:rsidR="00744B41" w:rsidRPr="00270DC5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 xml:space="preserve">Информация об аукционе размещается в </w:t>
      </w:r>
      <w:r w:rsidR="00E01456">
        <w:rPr>
          <w:rFonts w:ascii="Times New Roman" w:eastAsia="Times New Roman" w:hAnsi="Times New Roman" w:cs="Times New Roman"/>
          <w:bCs/>
          <w:sz w:val="28"/>
          <w:szCs w:val="28"/>
        </w:rPr>
        <w:t>бюллетене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70DC5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 города Татарска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, на официальном сайте администрации 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2" w:history="1"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www.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admtat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arsk.nso.ru</w:t>
        </w:r>
      </w:hyperlink>
      <w:r w:rsidRPr="00270DC5">
        <w:rPr>
          <w:rFonts w:ascii="Times New Roman" w:hAnsi="Times New Roman" w:cs="Times New Roman"/>
          <w:sz w:val="28"/>
          <w:szCs w:val="28"/>
        </w:rPr>
        <w:t>,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торгов Российской Федерации </w:t>
      </w:r>
      <w:hyperlink r:id="rId13" w:history="1"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torgi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gov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Pr="00270DC5">
        <w:t xml:space="preserve"> 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а также на официальном сайте Организатора электронных торгов www.rts-tender.ru .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sz w:val="28"/>
          <w:szCs w:val="28"/>
        </w:rPr>
        <w:tab/>
      </w:r>
      <w:r w:rsidRPr="00270DC5">
        <w:rPr>
          <w:rFonts w:ascii="Times New Roman" w:hAnsi="Times New Roman" w:cs="Times New Roman"/>
          <w:sz w:val="28"/>
          <w:szCs w:val="28"/>
        </w:rPr>
        <w:t xml:space="preserve">Приложения к информационному сообщению: 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1: форма заявки для физических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2: форма заявки для юридических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3: форма описи документов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4: Проект договора аренды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tabs>
          <w:tab w:val="left" w:pos="-453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0B5E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4925" w:type="dxa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5"/>
      </w:tblGrid>
      <w:tr w:rsidR="00231CD4" w:rsidRPr="00EE7F5E" w:rsidTr="00C861A1">
        <w:trPr>
          <w:trHeight w:val="713"/>
        </w:trPr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1 </w:t>
            </w:r>
          </w:p>
          <w:p w:rsidR="00231CD4" w:rsidRPr="00EE7F5E" w:rsidRDefault="009854EE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кциона на право  заключения договора аренды земельного участка</w:t>
            </w:r>
          </w:p>
        </w:tc>
      </w:tr>
      <w:tr w:rsidR="00231CD4" w:rsidRPr="00EE7F5E" w:rsidTr="00C861A1"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5100F9" w:rsidRDefault="00231CD4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hAnsi="Arial" w:cs="Arial"/>
                <w:sz w:val="20"/>
                <w:szCs w:val="20"/>
              </w:rPr>
              <w:t xml:space="preserve">ОРГАНИЗАТОРУ АУКЦИОНА                                                      В администрацию </w:t>
            </w:r>
          </w:p>
          <w:p w:rsidR="00231CD4" w:rsidRPr="00EE7F5E" w:rsidRDefault="005100F9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г. </w:t>
            </w:r>
            <w:r w:rsidR="00231CD4" w:rsidRPr="00EE7F5E">
              <w:rPr>
                <w:rFonts w:ascii="Arial" w:hAnsi="Arial" w:cs="Arial"/>
                <w:sz w:val="20"/>
                <w:szCs w:val="20"/>
              </w:rPr>
              <w:t>Татарска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</w:tbl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Для физических лиц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ind w:firstLine="708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ind w:firstLine="708"/>
        <w:jc w:val="center"/>
        <w:rPr>
          <w:rFonts w:ascii="Arial" w:eastAsia="Times New Roman" w:hAnsi="Arial" w:cs="Arial"/>
          <w:snapToGrid w:val="0"/>
          <w:sz w:val="16"/>
          <w:szCs w:val="16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>(Ф.И.О.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16"/>
          <w:szCs w:val="16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проживающего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 xml:space="preserve">                     (сведения о регистрации претендента по месту пребывания)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зарегистрированного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 xml:space="preserve">                        </w:t>
      </w:r>
      <w:r w:rsidRPr="00EE7F5E">
        <w:rPr>
          <w:rFonts w:ascii="Arial" w:eastAsia="Times New Roman" w:hAnsi="Arial" w:cs="Arial"/>
          <w:snapToGrid w:val="0"/>
          <w:sz w:val="12"/>
          <w:szCs w:val="12"/>
        </w:rPr>
        <w:t>(</w:t>
      </w:r>
      <w:r w:rsidRPr="00EE7F5E">
        <w:rPr>
          <w:rFonts w:ascii="Arial" w:eastAsia="Times New Roman" w:hAnsi="Arial" w:cs="Arial"/>
          <w:snapToGrid w:val="0"/>
          <w:sz w:val="14"/>
          <w:szCs w:val="14"/>
        </w:rPr>
        <w:t>сведения о регистрации по месту жительства)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Паспорт: серия _________________ № _______________ выдан________________________________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______________________________________________________________________________________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и паспортные данные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ИНН: 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свидетельства о постановке на налоговый учет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(далее - Претендент), в лице _____________________________________________________________,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(Ф.И.О. представителя по доверенности)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действующего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на основании _____________________________________________________________, </w:t>
      </w:r>
    </w:p>
    <w:p w:rsidR="00231CD4" w:rsidRPr="00EE7F5E" w:rsidRDefault="00231CD4" w:rsidP="00231CD4">
      <w:pPr>
        <w:widowControl w:val="0"/>
        <w:spacing w:after="0" w:line="240" w:lineRule="auto"/>
        <w:ind w:left="2124" w:firstLine="708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(реквизиты доверенности представителя претендента по доверенности)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</w:t>
      </w:r>
      <w:r w:rsidR="00FF5673">
        <w:rPr>
          <w:rFonts w:ascii="Arial" w:eastAsia="Times New Roman" w:hAnsi="Arial" w:cs="Arial"/>
          <w:sz w:val="20"/>
          <w:szCs w:val="20"/>
        </w:rPr>
        <w:t xml:space="preserve">города </w:t>
      </w:r>
      <w:r w:rsidR="009854EE" w:rsidRPr="00EE7F5E">
        <w:rPr>
          <w:rFonts w:ascii="Arial" w:eastAsia="Times New Roman" w:hAnsi="Arial" w:cs="Arial"/>
          <w:sz w:val="20"/>
          <w:szCs w:val="20"/>
        </w:rPr>
        <w:t>Татарска</w:t>
      </w:r>
      <w:r w:rsidR="00FF5673">
        <w:rPr>
          <w:rFonts w:ascii="Arial" w:eastAsia="Times New Roman" w:hAnsi="Arial" w:cs="Arial"/>
          <w:sz w:val="20"/>
          <w:szCs w:val="20"/>
        </w:rPr>
        <w:t xml:space="preserve">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="00FF5673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</w:t>
      </w:r>
      <w:r w:rsidRPr="00EE7F5E">
        <w:rPr>
          <w:rFonts w:ascii="Arial" w:eastAsia="Times New Roman" w:hAnsi="Arial" w:cs="Arial"/>
          <w:sz w:val="20"/>
          <w:szCs w:val="20"/>
        </w:rPr>
        <w:t>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меня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834D7A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834D7A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Подпись  лица принявшего заявку _________________________________________</w:t>
      </w:r>
    </w:p>
    <w:tbl>
      <w:tblPr>
        <w:tblW w:w="4625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5"/>
      </w:tblGrid>
      <w:tr w:rsidR="00231CD4" w:rsidRPr="00EE7F5E" w:rsidTr="00E273D6">
        <w:trPr>
          <w:trHeight w:val="661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</w:t>
            </w:r>
            <w:r w:rsidR="00C861A1" w:rsidRPr="00EE7F5E">
              <w:rPr>
                <w:rFonts w:ascii="Arial" w:hAnsi="Arial" w:cs="Arial"/>
                <w:sz w:val="16"/>
                <w:szCs w:val="16"/>
              </w:rPr>
              <w:t>2</w:t>
            </w:r>
            <w:r w:rsidRPr="00EE7F5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31CD4" w:rsidRPr="00EE7F5E" w:rsidRDefault="009854EE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кциона на право  заключения договора аренды земельного участка </w:t>
            </w:r>
          </w:p>
        </w:tc>
      </w:tr>
      <w:tr w:rsidR="00231CD4" w:rsidRPr="00EE7F5E" w:rsidTr="00E273D6">
        <w:trPr>
          <w:trHeight w:val="643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E50907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ОРГАНИЗАТОРУ АУКЦИОНА                                                      В администрацию</w:t>
            </w:r>
            <w:r w:rsidR="00E50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231CD4" w:rsidRPr="00EE7F5E" w:rsidRDefault="00E50907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г.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Татарска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eastAsia="Times New Roman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Новосибирской области</w:t>
            </w:r>
          </w:p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 </w:t>
      </w:r>
      <w:r w:rsidRPr="00EE7F5E">
        <w:rPr>
          <w:rFonts w:ascii="Arial" w:eastAsia="Times New Roman" w:hAnsi="Arial" w:cs="Arial"/>
          <w:sz w:val="16"/>
          <w:szCs w:val="16"/>
        </w:rPr>
        <w:t>Для юридических лиц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(наименование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Документ о государственной регистрации в качестве юридического лица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_______________________________________________________________, рег. N ________________,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дата регистрации "_____" ___________ _______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г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Орган, осуществивший регистрацию 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Место выдачи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ИНН ______________________________ Тел ______________Факс _____________ Индекс 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Юридический адрес претендента: 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Представитель претендента _____________________________________________________________, 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(Ф.И.О)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z w:val="20"/>
          <w:szCs w:val="20"/>
        </w:rPr>
        <w:t>действующий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на основании доверенности от "_______" _________ ________ г. N 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Паспорт: серия ____________ № _______________ выдан ____________________________________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(реквизиты и паспортные данные представителя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города Татарска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Pr="00EE7F5E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741AB3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741AB3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Подпись  лица принявшего заявку _________________________________________                                                                                                </w:t>
      </w: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9854EE" w:rsidRPr="00EE7F5E" w:rsidRDefault="00C861A1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3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="00C861A1"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="00C861A1"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="00C861A1"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231CD4" w:rsidRPr="00EE7F5E" w:rsidRDefault="00C861A1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tbl>
      <w:tblPr>
        <w:tblpPr w:leftFromText="180" w:rightFromText="180" w:vertAnchor="text" w:horzAnchor="margin" w:tblpXSpec="right" w:tblpY="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6"/>
      </w:tblGrid>
      <w:tr w:rsidR="00231CD4" w:rsidRPr="00EE7F5E" w:rsidTr="00E273D6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ФОРМА</w:t>
            </w:r>
          </w:p>
        </w:tc>
      </w:tr>
    </w:tbl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b/>
          <w:color w:val="000000"/>
          <w:sz w:val="20"/>
          <w:szCs w:val="20"/>
        </w:rPr>
        <w:t>ОПИСЬ ДОКУМЕНТОВ, ПРЕДСТАВЯЕМЫХ ДЛЯ УЧАСТИЯ В ОТКРЫТОМ АУКЦИОНЕ НА ПРАВО ЗАКЛЮЧЕНИЯ ДОГОВОРА АРЕНДЫ ЗЕМЕЛЬНОГО УЧАСТКА</w:t>
      </w: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ind w:firstLine="708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Я,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(Ф.И.О./наименование претендента)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настоящим подтверждаю, что для участия в открытом аукционе </w:t>
      </w:r>
      <w:r w:rsidR="0098671D">
        <w:rPr>
          <w:rFonts w:ascii="Arial" w:eastAsia="Times New Roman" w:hAnsi="Arial" w:cs="Arial"/>
          <w:color w:val="000000"/>
          <w:sz w:val="20"/>
          <w:szCs w:val="20"/>
        </w:rPr>
        <w:t xml:space="preserve">на право заключения договора аренды земельного участка </w:t>
      </w: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 направляются нижеперечисленные документы: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7229"/>
        <w:gridCol w:w="1807"/>
      </w:tblGrid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№№ </w:t>
            </w:r>
            <w:proofErr w:type="gramStart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Кол-во страниц</w:t>
            </w: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</w:t>
            </w:r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аявка на участие в аукционе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право заключения договора аренды земельного участка </w:t>
            </w: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земельного участка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</w:t>
            </w:r>
            <w:proofErr w:type="gramStart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задатка</w:t>
            </w:r>
            <w:proofErr w:type="gramEnd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в счет обеспечения оплаты приобретаемого на аукционе земельного участка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Документ, удостоверяющий личность претендента (копия)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аверенные копии учредительных документов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аверенная копия свидетельства о государственной регистрации юридического лица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Нотариально заверенная доверенность представителя претендента по доверенности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М.П.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Подпись</w:t>
      </w: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C861A1" w:rsidRDefault="00C861A1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671D" w:rsidRDefault="0098671D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5A3E26" w:rsidRDefault="005A3E26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4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C861A1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p w:rsidR="00BE01B7" w:rsidRPr="00EE7F5E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</w:p>
    <w:p w:rsidR="00BE01B7" w:rsidRPr="00EE7F5E" w:rsidRDefault="00BE01B7" w:rsidP="00BE01B7">
      <w:pPr>
        <w:keepNext/>
        <w:spacing w:after="0" w:line="240" w:lineRule="auto"/>
        <w:ind w:left="57" w:right="57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 xml:space="preserve">ДОГОВОР </w:t>
      </w:r>
    </w:p>
    <w:p w:rsidR="00BE01B7" w:rsidRPr="00EE7F5E" w:rsidRDefault="00BE01B7" w:rsidP="00BE01B7">
      <w:pPr>
        <w:spacing w:after="0" w:line="240" w:lineRule="auto"/>
        <w:ind w:left="57" w:right="5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аренды земельного участка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Новосибирская область                                        № _____                           от ________ 20</w:t>
      </w:r>
      <w:r w:rsidR="003D20AB">
        <w:rPr>
          <w:rFonts w:ascii="Times New Roman" w:eastAsia="Times New Roman" w:hAnsi="Times New Roman" w:cs="Times New Roman"/>
          <w:sz w:val="24"/>
          <w:szCs w:val="24"/>
        </w:rPr>
        <w:t>2</w:t>
      </w:r>
      <w:r w:rsidR="00741AB3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город Татарск                                                                                                                                             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7"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Татарского района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Новосибирской области, именуемая в дальнейшем «Арендодатель», в лице _____________________________________ действующего на основании Устава, с одной стороны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, и </w:t>
      </w: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, именуемы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>ое</w:t>
      </w:r>
      <w:proofErr w:type="spell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) в дальнейшем «Арендатор», с другой стороны, и именуемые вместе «Стороны», в соответствии с протоколом о результатах аукциона от ____- №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комиссии по организации и проведению аукционов по продаже земельных  участков или продаже права на заключение договоров аренды земельных участков, находящихся в муниципальной собственности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Татарска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Татарского района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 также земельных участков  государственная собственность на которые не разграничена, расположенных на территории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Татарска Новосибирской области,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BE01B7" w:rsidRPr="00EE7F5E" w:rsidRDefault="00BE01B7" w:rsidP="00BE01B7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3C1C73" w:rsidRDefault="00BE01B7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1.1. Арендодатель предоставляет, а Арендатор принимает в аренду</w:t>
      </w:r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с кадастровым номером 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, площадью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 кв.м., адрес (местоположение)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Новосибирская область,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город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Татарск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  <w:r w:rsidR="00DC5DD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Татарского района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>Новосибирской области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___________________________</w:t>
      </w:r>
      <w:r w:rsidR="00132B7D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</w:p>
    <w:p w:rsidR="00132B7D" w:rsidRDefault="00132B7D" w:rsidP="00132B7D">
      <w:pPr>
        <w:spacing w:after="0"/>
        <w:ind w:left="57" w:firstLine="369"/>
        <w:jc w:val="both"/>
        <w:rPr>
          <w:rFonts w:ascii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1.2.  </w:t>
      </w:r>
      <w:r w:rsidRPr="00132B7D">
        <w:rPr>
          <w:rFonts w:ascii="Times New Roman" w:hAnsi="Times New Roman" w:cs="Times New Roman"/>
          <w:sz w:val="24"/>
          <w:szCs w:val="24"/>
        </w:rPr>
        <w:t xml:space="preserve">Категория земель – </w:t>
      </w:r>
      <w:r w:rsidR="00F61057" w:rsidRPr="00EE7F5E">
        <w:rPr>
          <w:rFonts w:ascii="Times New Roman" w:eastAsia="Times New Roman" w:hAnsi="Times New Roman" w:cs="Times New Roman"/>
          <w:sz w:val="24"/>
          <w:szCs w:val="24"/>
        </w:rPr>
        <w:t xml:space="preserve">земли </w:t>
      </w:r>
      <w:r w:rsidR="00100FBC">
        <w:rPr>
          <w:rFonts w:ascii="Times New Roman" w:eastAsia="Times New Roman" w:hAnsi="Times New Roman" w:cs="Times New Roman"/>
          <w:sz w:val="24"/>
          <w:szCs w:val="24"/>
        </w:rPr>
        <w:t>населенных пунктов.</w:t>
      </w:r>
    </w:p>
    <w:p w:rsidR="00BE01B7" w:rsidRPr="00132B7D" w:rsidRDefault="00132B7D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1.3.</w:t>
      </w:r>
      <w:r w:rsidR="00855E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Установленное разрешенное использование – </w:t>
      </w:r>
      <w:r w:rsidR="00566297">
        <w:rPr>
          <w:rFonts w:ascii="Times New Roman" w:hAnsi="Times New Roman" w:cs="Times New Roman"/>
          <w:color w:val="000000"/>
          <w:sz w:val="24"/>
          <w:szCs w:val="24"/>
        </w:rPr>
        <w:t>___________________________________</w:t>
      </w:r>
      <w:r w:rsidR="00BE01B7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132B7D" w:rsidRPr="00132B7D" w:rsidRDefault="00132B7D" w:rsidP="00132B7D">
      <w:pPr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1.4.</w:t>
      </w:r>
      <w:r w:rsidR="003C1C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>В соответствии с п.17  ст. 39.8 Земельного кодекса Российской Федерации изменение вида разрешенного использования земельного участка не допускается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132B7D"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.  Обременения (ограничения) на земельный участок не установлены.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>1.</w:t>
      </w:r>
      <w:r w:rsidR="003C1C73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>.  На участке нет зарегистрированных объектов недвижимого имущества.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2. СРОК ДОГОВОРА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2.1. Наст</w:t>
      </w:r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оящий Договор заключен на срок</w:t>
      </w:r>
      <w:proofErr w:type="gramStart"/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66057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___ (______</w:t>
      </w:r>
      <w:r w:rsidR="005662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End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лет, вступает в силу (считается заключенным) и действует с момента его регистрации в Управлении Федеральной службы государственной регистрации, кадастра и картографии по 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3. РАЗМЕР И УСЛОВИЯ ВНЕСЕНИЯ АРЕНДНОЙ ПЛАТЫ</w:t>
      </w:r>
    </w:p>
    <w:p w:rsidR="00BE01B7" w:rsidRPr="00EE7F5E" w:rsidRDefault="00BE01B7" w:rsidP="004A6704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3.1. Арендная плата является обязательным бюджетным платежом.</w:t>
      </w:r>
    </w:p>
    <w:p w:rsidR="00566297" w:rsidRPr="00566297" w:rsidRDefault="00566297" w:rsidP="0056629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 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Размер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сроки внесения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арендной платы определены по результатам аукциона по продаже права на заключение договора аренды земельного участка, открытого по составу участников и по форме подачи предложений  (протокол заседания комиссии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.201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г.) 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составляет за 1 год 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 рублей 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копеек.</w:t>
      </w:r>
    </w:p>
    <w:p w:rsidR="00566297" w:rsidRPr="00566297" w:rsidRDefault="00566297" w:rsidP="00566297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Задаток  на участие в аукционе, составляющий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Арендатор уже внес как задаток для участия в аукционе и не возражает зачислить эту сумму в счет арендной платы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за первый год аренды земельного участка.</w:t>
      </w:r>
    </w:p>
    <w:p w:rsidR="004A6704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3.2. 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 xml:space="preserve">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внесения предоплаты за расчетный период, установленный сторонами в один календарный год, в срок до 20 </w:t>
      </w:r>
      <w:r w:rsidR="005C36E1">
        <w:rPr>
          <w:rFonts w:ascii="Times New Roman" w:eastAsia="Times New Roman" w:hAnsi="Times New Roman" w:cs="Times New Roman"/>
          <w:bCs/>
          <w:sz w:val="24"/>
          <w:szCs w:val="24"/>
        </w:rPr>
        <w:t>_____________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>, текущего года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6E34F3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3.3. Арендная плата и пеня по Договору аренды земельных участков вносится Арендатором по следующим реквизитам.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Получатель: </w:t>
      </w:r>
      <w:proofErr w:type="gramStart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УФК по Новосибирской области (Администрация города Татарска </w:t>
      </w:r>
      <w:r w:rsidR="004E23BE">
        <w:rPr>
          <w:rFonts w:ascii="Times New Roman" w:hAnsi="Times New Roman" w:cs="Times New Roman"/>
          <w:bCs/>
          <w:sz w:val="24"/>
          <w:szCs w:val="24"/>
        </w:rPr>
        <w:t xml:space="preserve">Татарского района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>Новосибирской области, л/с 04513207290) ИНН 5453110233, КПП 545301001, расчетный счет № 40101810900000010001 в ГРКЦ ГУ Банка России по Новосибирской области, г. Новосибирск, БИК 045004001, ОКТМО 50650101,ОКПО 04035291 код бюджетной классификации 022 111 05013 13 0000 120 «Доходы, получаемые в виде арендной платы за земельные участки, государственная собственность на которые не</w:t>
      </w:r>
      <w:proofErr w:type="gramEnd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участков».  </w:t>
      </w:r>
    </w:p>
    <w:p w:rsidR="00BE01B7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3.4. Исполнением обязательства по уплате арендной платы является поступление перечисленных сумм на расчетный счет, указанный в пункте 3.3. Договора. 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документа, подтверждающего внесение арендной платы, предоставляется Арендодателю в течение 10(десяти) дней с момента внесения платежа.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платежном документе должно быть указано: номер договора аренды, дата заключения договора, период за который производится платеж, в случае просрочки платежа – сумма пени.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3.5. 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просрочки. Пени перечисляются на расчетный счет, указанный в пункте 3.3 Договора.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3.6. За нарушение срока внесения арендной платы по Договору Арендодатель вправе взыскать Договорную неустойку в размере 50% от установленного в Договоре размера годовой арендной платы для юридических лиц, 25 % от установленного в Договоре размера годовой арендной платы для физических лиц.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3.7. Арендная плата может изменяться в связи с изменением рыночной стоимости права аренды земельных участков, но не чаще чем 1 раз в год. При этом арендная плата подлежит перерасчету по состоянию на 1 января года, следующего за годом, в котором проведена оценка, осуществленная не более чем за 6 месяцев до пересчета арендной платы. Об изменении арендной платы Арендодатель уведомляет Арендатора в письменном виде. К уведомлению прилагаются необходимые расчеты арендной платы, нормативно-правовые акты, в соответствии с которыми производится изменение арендной платы.</w:t>
      </w:r>
    </w:p>
    <w:p w:rsidR="00BE01B7" w:rsidRPr="00EE7F5E" w:rsidRDefault="00BE01B7" w:rsidP="00BE0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57" w:firstLine="567"/>
        <w:jc w:val="center"/>
        <w:rPr>
          <w:rFonts w:ascii="Times New Roman" w:eastAsia="Courier New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</w:rPr>
        <w:t>4. ПРАВА И ОБЯЗАННОСТИ АРЕНДОДАТЕЛЯ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4.1. Арендодатель имеет право: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4.1.1. досрочно расторгнуть настоящий Договор в порядке и в случаях, предусмотренных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4.1.2. посещать и обследовать земельный участок на предмет соблюдения условий настоящего Договора в соответствии с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4.1.3. требовать от арендатора устранения нарушений, связанных с использованием земельного участка не в соответствии с видом разрешенного использования;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4.1.4.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4.1.5. пользоваться другими правами, если их реализация не противоречит требованиям законодательства РФ и условиям настоящего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w w:val="101"/>
          <w:sz w:val="24"/>
          <w:szCs w:val="24"/>
        </w:rPr>
        <w:t>4.2. Арендодатель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4.2.2. не вмешиваться в хозяйственную деятельность Арендатора, если она не противоречит условиям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4.2.3. не использовать и не предоставлять прав третьим лицам на использование природных объектов, находящихся на земельном участке без согласования с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Арендатором;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2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 в случаях, связанных с необходимостью изъятия земельного участка для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государственных     или     муниципальных    нужд,     гарантировать    Арендатору возмещение всех убытков в соответствии с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lastRenderedPageBreak/>
        <w:t>4.2.5. своевременно письменно извещать Арендатора об изменениях в порядке установления и взимания арендной платы, а также о смене финансовых реквизитов получателя арендной платы.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4.2.6. 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нести другие обязанности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 предусмотренные законодательством РФ.</w:t>
      </w:r>
    </w:p>
    <w:p w:rsidR="00BE01B7" w:rsidRPr="00EE7F5E" w:rsidRDefault="00BE01B7" w:rsidP="00EE3822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                                           </w:t>
      </w: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 ПРАВА И ОБЯЗАННОСТИ АРЕНДАТОРА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5.1. Арендатор имеет право: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5.1.1.  использовать земельный участок на условиях, установленных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5.1.2. передать участок в субаренду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с письменного согласия Арендодателя в пределах срока действия Договора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 При досрочном расторжении Договора, Договор субаренды участка прекращает свое действие.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5.1.3. самостоятельно осуществлять хозяйственную деятельность на земельном участке в соответствии с целями и условиями его предоставления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5.1.4. передать свои права и обязанности по Договору третьим лицам, в том числе отдать арендные права участка в залог и внести их в качестве вклада в уставной капитал хозяйственного товарищества или общества, либо паевого взноса в производственный кооператив в пределах срока действия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5.1.5.  пользоваться другими правами,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согласно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действующего законодательства.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2"/>
          <w:sz w:val="24"/>
          <w:szCs w:val="24"/>
        </w:rPr>
        <w:t>5.2. Арендатор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5.2.2. своевременно вносить арендную плату по Договору. Несвоевременная оплата арендных платежей, а также внесение платежей не в полном объеме, а частично, считается неисполнением обязанности по внесению арендной платы и является основанием для расторжения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5.2.3. приступить к использованию участка после выдачи документов, удостоверяющих право аренды, при условии получения всех необходимых согласований и разрешений.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5.2.4. использовать земельный участок в соответствии с разрешенным использованием в соответствии с законодательством РФ и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5.2.5. не допускать ухудшения экологической обстановки на земельном участке и прилегающих территориях в результате своей деятельности;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5.2.6. в случае ухудшения состояния земельного участка в процессе его использования Арендатором, приводить его в состояние, предусмотренное настоящим Договором за свой счет;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5.2.7. сохранять зеленые насаждения, в случае нахождения их на земельном участке.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При необходимости их вырубки или переноса получить  письменное разрешение Арендодателя.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5.2.8. выполнять в соответствии с требованиями эксплуатационных служб условия эксплуатации наземных и подземных коммуникаций, сооружений, до проездов и т.п. и не препятствовать их ремонту и обслуживанию.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5.2.9. в случае ухудшения состояния земельного участка и (или) если использование земельного участка привело к порче либо уничтожению плодородного слоя почвы в границах земельного участка: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1) привести земельный участок в состояние, пригодное для его использования в соответствии с разрешенным</w:t>
      </w: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использованием;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2) выполнить необходимые работы по рекультивации земельного участка.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5.2.10. письменно в десятидневный срок уведомить Арендодателя об изменении своих реквизитов;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5.2.11. письменно сообщить Арендодателю не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позднее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чем за 1 (один) месяц о предстоящем освобождении земельного участка как в связи с окончанием срока действия настоящего Договора, так и при досрочном его освобождении;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5.2.12.  </w:t>
      </w: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>по истечению срока действия Договора вернуть Арендодателю земельный участок по акту приема-передачи в качественном состоянии, позволяющем использовать его по целевому назначению и в соответствии с разрешенным использованием.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До момента подписания</w:t>
      </w:r>
      <w:r w:rsidRPr="00BE01B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акта приема-передачи Земельного участка в связи с прекращением, расторжением настоящего Договора Арендатор уплачивает арендную плату;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5.2.13. 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нести другие обязанности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, предусмотренные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6. РАСТОРЖЕНИЕ, ИЗМЕНЕНИЕ НАСТОЯЩЕГО ДОГОВОРА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случаев, установленных подпунктом 4.2.5 пункта 4 настоящего Договора, а также иных случаях установленных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6.2. Истечение срока действия Договора аренды влечет его прекращение его новое предоставление должно быть осуществлено в соответствии с процедурой, установленной Земельным кодексом Российской 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6.3.  Аренда  земельного участка может быть прекращена по инициативе Арендодателя в случаях: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использования Арендатором земельного участка не в соответствии с его целевым назначением и принадлежностью к категории земель;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Арендатором земельного участка, которое приводит к  значительному ухудшению экологической обстановки;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изъятия земельного участка для государственных или муниципальных нужд.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6.4. 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вносит арендную плату установленную пунктом 3.1. Договора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и(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или) вносит арендную плату не в полном размере, определенном Договором,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даты, указанной в предупреждении.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устранил нарушение до даты, указанной в предупреждении, Арендодатель направляет Арендатору уведомление об одностороннем отказе от исполнения Договора заказным письмом. Договор считается расторгнутым без обращения в суд с даты, указанной в уведомлении.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6.5.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Договор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может быть расторгнут в иных случаях по основаниям и в порядке, предусмотренными действующим законодательством.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Участок возвращается Арендодателю в надлежащем состоянии, пригодном для его дальнейшего использования, по акту приема-передачи не позднее 10 (десяти) рабочих дней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расторжения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Договора.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7. РАССМОТРЕНИЕ СПОРОВ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7.1. Споры между сторонами, возникающие из реализации настоящего Договора, разрешаются сторонами путем переговоров.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7.2. При не урегулировании спорных отношений путем переговоров, споры между сторонами разрешаются  в судебном порядке в соответствии с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8. ОСОБЫЕ УСЛОВИЯ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8.1.  Настоящий Договор со дня его подписания сторонами одновременно приобретает силу акта приема-передачи, в соответствии с которым Арендодатель передал, а Арендатор принял соответствующий земельный участок.     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8.2.  Стороны устанавливают, что договор об уступке права требования может быть заключен только после письменного согласия другой Стороны (п. ст. 382 ГК РФ).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8.3.  В случае неисполнения должным  образом  или нарушения условий настоящего Договора одной из сторон, другая сторона направляет нарушившей стороне письменное уведомление, в котором излагаются факты, составляющие основу нарушения. 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8.4.  Нарушившая сторона  обязана  устранить  нарушение  не  позднее  10 календарных дней со дня получения уведомления  о  нарушении.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8.5.  Ответственность сторон за нарушение обязательств по настоящему Договору, вызванных действием непреодолимой силы, регулируется законодательством Российской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8.6. Настоящий Договор составлен на 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листах и подписан Сторонами в двух экземплярах, имеющих одинаковую юридическую силу из которых по одному экземпляру  для каждой Стороны.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10CAC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0CAC" w:rsidRPr="00BE01B7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9. РЕКВИЗИТЫ И ПОДПИСИ СТОРОН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Арендодатель: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E34F3" w:rsidRPr="004E3B56" w:rsidRDefault="006E34F3" w:rsidP="006E34F3">
      <w:pPr>
        <w:pStyle w:val="6"/>
        <w:ind w:left="57" w:right="57"/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</w:pP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администрация города Татарска  </w:t>
      </w:r>
      <w:r w:rsidR="004E23BE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Татарского района </w:t>
      </w: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>Новосибирской области</w:t>
      </w:r>
    </w:p>
    <w:p w:rsidR="006E34F3" w:rsidRPr="006E34F3" w:rsidRDefault="006E34F3" w:rsidP="006E34F3">
      <w:pPr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6E34F3">
        <w:rPr>
          <w:rFonts w:ascii="Times New Roman" w:hAnsi="Times New Roman" w:cs="Times New Roman"/>
          <w:sz w:val="24"/>
          <w:szCs w:val="24"/>
        </w:rPr>
        <w:t xml:space="preserve">632122, Новосибирская область, г. Татарск, ул. Ленина 96, ИНН 5453110233, КПП 545301001, БИК 045004001 УФК по Новосибирской области (администрация города Татарска </w:t>
      </w:r>
      <w:r w:rsidR="00AF213D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Pr="006E34F3">
        <w:rPr>
          <w:rFonts w:ascii="Times New Roman" w:hAnsi="Times New Roman" w:cs="Times New Roman"/>
          <w:sz w:val="24"/>
          <w:szCs w:val="24"/>
        </w:rPr>
        <w:t>Новосибирской области), ОКАТО 50418000000, ОКПО 04035291, ОГРН 1035405017284 ОКТМО 50650101, телефон/факс  8(38364)-20-066.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sz w:val="24"/>
          <w:szCs w:val="24"/>
        </w:rPr>
        <w:t>Арендатор:</w:t>
      </w:r>
    </w:p>
    <w:p w:rsidR="00BE01B7" w:rsidRPr="00BE01B7" w:rsidRDefault="00BE01B7" w:rsidP="00BE01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</w:t>
      </w: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231CD4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24"/>
          <w:szCs w:val="24"/>
        </w:rPr>
      </w:pPr>
    </w:p>
    <w:sectPr w:rsidR="00BE01B7" w:rsidRPr="00231CD4" w:rsidSect="00F9165C">
      <w:pgSz w:w="11906" w:h="16838"/>
      <w:pgMar w:top="709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C8F"/>
    <w:multiLevelType w:val="multilevel"/>
    <w:tmpl w:val="3EE0730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3B21A4"/>
    <w:multiLevelType w:val="multilevel"/>
    <w:tmpl w:val="B57A93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8D6546"/>
    <w:multiLevelType w:val="multilevel"/>
    <w:tmpl w:val="629459C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1ED"/>
    <w:rsid w:val="0000176C"/>
    <w:rsid w:val="00002A28"/>
    <w:rsid w:val="00003456"/>
    <w:rsid w:val="000048B3"/>
    <w:rsid w:val="000077D0"/>
    <w:rsid w:val="00011BF1"/>
    <w:rsid w:val="00017EE7"/>
    <w:rsid w:val="0002773B"/>
    <w:rsid w:val="00033D06"/>
    <w:rsid w:val="000415CA"/>
    <w:rsid w:val="000464C3"/>
    <w:rsid w:val="00051187"/>
    <w:rsid w:val="00051ABD"/>
    <w:rsid w:val="000541CA"/>
    <w:rsid w:val="0006752B"/>
    <w:rsid w:val="00074CDC"/>
    <w:rsid w:val="000757A0"/>
    <w:rsid w:val="00076E57"/>
    <w:rsid w:val="0008194D"/>
    <w:rsid w:val="00082CA0"/>
    <w:rsid w:val="00084C7C"/>
    <w:rsid w:val="00085D0B"/>
    <w:rsid w:val="000862E2"/>
    <w:rsid w:val="000914D0"/>
    <w:rsid w:val="00095B5D"/>
    <w:rsid w:val="000A39CE"/>
    <w:rsid w:val="000A4F9E"/>
    <w:rsid w:val="000A6B05"/>
    <w:rsid w:val="000B6211"/>
    <w:rsid w:val="000B6776"/>
    <w:rsid w:val="000B68C3"/>
    <w:rsid w:val="000B7A57"/>
    <w:rsid w:val="000C040A"/>
    <w:rsid w:val="000C0D28"/>
    <w:rsid w:val="000C7999"/>
    <w:rsid w:val="000D19A9"/>
    <w:rsid w:val="000D4CEA"/>
    <w:rsid w:val="000D7C6E"/>
    <w:rsid w:val="000E3F0C"/>
    <w:rsid w:val="000E478C"/>
    <w:rsid w:val="000E4BCB"/>
    <w:rsid w:val="000F7BA7"/>
    <w:rsid w:val="000F7D3E"/>
    <w:rsid w:val="00100FBC"/>
    <w:rsid w:val="00107C7D"/>
    <w:rsid w:val="00115E70"/>
    <w:rsid w:val="00116308"/>
    <w:rsid w:val="0011780C"/>
    <w:rsid w:val="00117AC2"/>
    <w:rsid w:val="00120F33"/>
    <w:rsid w:val="00124373"/>
    <w:rsid w:val="00124ABC"/>
    <w:rsid w:val="0012621F"/>
    <w:rsid w:val="00132B7D"/>
    <w:rsid w:val="0013509C"/>
    <w:rsid w:val="001362FE"/>
    <w:rsid w:val="001447D0"/>
    <w:rsid w:val="00150B2A"/>
    <w:rsid w:val="00152E80"/>
    <w:rsid w:val="001541C5"/>
    <w:rsid w:val="00155960"/>
    <w:rsid w:val="00160AF2"/>
    <w:rsid w:val="00162D40"/>
    <w:rsid w:val="001777AD"/>
    <w:rsid w:val="001859B6"/>
    <w:rsid w:val="0019284D"/>
    <w:rsid w:val="001A5AF3"/>
    <w:rsid w:val="001B6771"/>
    <w:rsid w:val="001D40D8"/>
    <w:rsid w:val="001D6E40"/>
    <w:rsid w:val="001E0293"/>
    <w:rsid w:val="001E09B3"/>
    <w:rsid w:val="001E24F0"/>
    <w:rsid w:val="001E568A"/>
    <w:rsid w:val="001F0016"/>
    <w:rsid w:val="001F0626"/>
    <w:rsid w:val="001F3D6D"/>
    <w:rsid w:val="001F4B17"/>
    <w:rsid w:val="001F5975"/>
    <w:rsid w:val="001F6D41"/>
    <w:rsid w:val="001F78C0"/>
    <w:rsid w:val="00200AFD"/>
    <w:rsid w:val="00206622"/>
    <w:rsid w:val="00214CEA"/>
    <w:rsid w:val="002300CA"/>
    <w:rsid w:val="00231CD4"/>
    <w:rsid w:val="002327B7"/>
    <w:rsid w:val="00235C33"/>
    <w:rsid w:val="0024013C"/>
    <w:rsid w:val="00243E14"/>
    <w:rsid w:val="002447D4"/>
    <w:rsid w:val="00244E55"/>
    <w:rsid w:val="00261A63"/>
    <w:rsid w:val="00264808"/>
    <w:rsid w:val="00266116"/>
    <w:rsid w:val="00267F71"/>
    <w:rsid w:val="00271817"/>
    <w:rsid w:val="00273B4B"/>
    <w:rsid w:val="00273C4B"/>
    <w:rsid w:val="00275131"/>
    <w:rsid w:val="00287827"/>
    <w:rsid w:val="0029062C"/>
    <w:rsid w:val="002912D6"/>
    <w:rsid w:val="002945E2"/>
    <w:rsid w:val="002969F4"/>
    <w:rsid w:val="00297864"/>
    <w:rsid w:val="002A21A1"/>
    <w:rsid w:val="002A708B"/>
    <w:rsid w:val="002A7FA4"/>
    <w:rsid w:val="002C26DA"/>
    <w:rsid w:val="002C3109"/>
    <w:rsid w:val="002C6B4E"/>
    <w:rsid w:val="002D222F"/>
    <w:rsid w:val="002D26B4"/>
    <w:rsid w:val="002D4C3B"/>
    <w:rsid w:val="002D7467"/>
    <w:rsid w:val="002E5E47"/>
    <w:rsid w:val="002E6EB1"/>
    <w:rsid w:val="002E7C90"/>
    <w:rsid w:val="002F0954"/>
    <w:rsid w:val="002F1614"/>
    <w:rsid w:val="002F17BD"/>
    <w:rsid w:val="003004B7"/>
    <w:rsid w:val="00302932"/>
    <w:rsid w:val="00322837"/>
    <w:rsid w:val="00322A14"/>
    <w:rsid w:val="003256CA"/>
    <w:rsid w:val="003310D4"/>
    <w:rsid w:val="003373FF"/>
    <w:rsid w:val="00351C6F"/>
    <w:rsid w:val="00352648"/>
    <w:rsid w:val="00353CAD"/>
    <w:rsid w:val="0035443F"/>
    <w:rsid w:val="00354B82"/>
    <w:rsid w:val="00356BB7"/>
    <w:rsid w:val="00360DC7"/>
    <w:rsid w:val="00361220"/>
    <w:rsid w:val="00361AAF"/>
    <w:rsid w:val="00371A3D"/>
    <w:rsid w:val="00375C4A"/>
    <w:rsid w:val="00375FFF"/>
    <w:rsid w:val="003840A8"/>
    <w:rsid w:val="00392597"/>
    <w:rsid w:val="00397D4B"/>
    <w:rsid w:val="003A554E"/>
    <w:rsid w:val="003B182F"/>
    <w:rsid w:val="003B1AEB"/>
    <w:rsid w:val="003B3500"/>
    <w:rsid w:val="003B4B50"/>
    <w:rsid w:val="003B5A63"/>
    <w:rsid w:val="003B6D74"/>
    <w:rsid w:val="003C1C73"/>
    <w:rsid w:val="003C3B99"/>
    <w:rsid w:val="003C4A2D"/>
    <w:rsid w:val="003D20AB"/>
    <w:rsid w:val="003D3150"/>
    <w:rsid w:val="003D5243"/>
    <w:rsid w:val="003D5744"/>
    <w:rsid w:val="003D5DBB"/>
    <w:rsid w:val="003E0BD3"/>
    <w:rsid w:val="003E1BF2"/>
    <w:rsid w:val="003E42F2"/>
    <w:rsid w:val="003E47D1"/>
    <w:rsid w:val="003E5C34"/>
    <w:rsid w:val="003E79FC"/>
    <w:rsid w:val="003F242A"/>
    <w:rsid w:val="00404C1F"/>
    <w:rsid w:val="0040619C"/>
    <w:rsid w:val="004066A4"/>
    <w:rsid w:val="00410B00"/>
    <w:rsid w:val="00410B5E"/>
    <w:rsid w:val="00412700"/>
    <w:rsid w:val="004144E1"/>
    <w:rsid w:val="004157B4"/>
    <w:rsid w:val="004166C4"/>
    <w:rsid w:val="0042330E"/>
    <w:rsid w:val="004236D6"/>
    <w:rsid w:val="00423C7C"/>
    <w:rsid w:val="00424EB2"/>
    <w:rsid w:val="004308D0"/>
    <w:rsid w:val="00431254"/>
    <w:rsid w:val="00434CEF"/>
    <w:rsid w:val="004350B4"/>
    <w:rsid w:val="00436012"/>
    <w:rsid w:val="00444A8C"/>
    <w:rsid w:val="0044576A"/>
    <w:rsid w:val="0045242B"/>
    <w:rsid w:val="0045291D"/>
    <w:rsid w:val="00452AF6"/>
    <w:rsid w:val="00452FE1"/>
    <w:rsid w:val="004533F3"/>
    <w:rsid w:val="00462F43"/>
    <w:rsid w:val="004657B2"/>
    <w:rsid w:val="004707FC"/>
    <w:rsid w:val="00473D03"/>
    <w:rsid w:val="004762B5"/>
    <w:rsid w:val="00480EC4"/>
    <w:rsid w:val="00495A9A"/>
    <w:rsid w:val="004A054E"/>
    <w:rsid w:val="004A6704"/>
    <w:rsid w:val="004B253D"/>
    <w:rsid w:val="004B51D8"/>
    <w:rsid w:val="004C01FA"/>
    <w:rsid w:val="004C2D70"/>
    <w:rsid w:val="004C4219"/>
    <w:rsid w:val="004C71C2"/>
    <w:rsid w:val="004E23BE"/>
    <w:rsid w:val="004E2494"/>
    <w:rsid w:val="004E3B56"/>
    <w:rsid w:val="004F0C91"/>
    <w:rsid w:val="004F2470"/>
    <w:rsid w:val="004F38C4"/>
    <w:rsid w:val="004F7BAA"/>
    <w:rsid w:val="00504357"/>
    <w:rsid w:val="0050725B"/>
    <w:rsid w:val="005100F9"/>
    <w:rsid w:val="00511237"/>
    <w:rsid w:val="005155D5"/>
    <w:rsid w:val="00517C2E"/>
    <w:rsid w:val="00520E1E"/>
    <w:rsid w:val="0052541E"/>
    <w:rsid w:val="0053178B"/>
    <w:rsid w:val="00531900"/>
    <w:rsid w:val="00532CC3"/>
    <w:rsid w:val="00533A7B"/>
    <w:rsid w:val="00537D00"/>
    <w:rsid w:val="005444C2"/>
    <w:rsid w:val="0054621C"/>
    <w:rsid w:val="0055043D"/>
    <w:rsid w:val="0055127B"/>
    <w:rsid w:val="005520B6"/>
    <w:rsid w:val="00552A26"/>
    <w:rsid w:val="00555740"/>
    <w:rsid w:val="00564037"/>
    <w:rsid w:val="00566297"/>
    <w:rsid w:val="00571A6E"/>
    <w:rsid w:val="00574208"/>
    <w:rsid w:val="00581B64"/>
    <w:rsid w:val="005836C2"/>
    <w:rsid w:val="00584356"/>
    <w:rsid w:val="005845C0"/>
    <w:rsid w:val="0058486D"/>
    <w:rsid w:val="005937BD"/>
    <w:rsid w:val="005A3E26"/>
    <w:rsid w:val="005A4F57"/>
    <w:rsid w:val="005A5FD7"/>
    <w:rsid w:val="005B0CB4"/>
    <w:rsid w:val="005B4E24"/>
    <w:rsid w:val="005C36E1"/>
    <w:rsid w:val="005C3AC2"/>
    <w:rsid w:val="005C57DE"/>
    <w:rsid w:val="005D0CED"/>
    <w:rsid w:val="005D53FE"/>
    <w:rsid w:val="005D6AF3"/>
    <w:rsid w:val="005E71F2"/>
    <w:rsid w:val="005F41B4"/>
    <w:rsid w:val="005F7C28"/>
    <w:rsid w:val="00601762"/>
    <w:rsid w:val="0061610B"/>
    <w:rsid w:val="00630C2C"/>
    <w:rsid w:val="0063406F"/>
    <w:rsid w:val="00636628"/>
    <w:rsid w:val="006500AE"/>
    <w:rsid w:val="00650B3B"/>
    <w:rsid w:val="00657224"/>
    <w:rsid w:val="00660575"/>
    <w:rsid w:val="0066360B"/>
    <w:rsid w:val="006646AD"/>
    <w:rsid w:val="00666F40"/>
    <w:rsid w:val="00671115"/>
    <w:rsid w:val="006735CC"/>
    <w:rsid w:val="006773AB"/>
    <w:rsid w:val="00677D0F"/>
    <w:rsid w:val="00681D9E"/>
    <w:rsid w:val="00685001"/>
    <w:rsid w:val="00692849"/>
    <w:rsid w:val="006A3636"/>
    <w:rsid w:val="006B1DEA"/>
    <w:rsid w:val="006B2CBF"/>
    <w:rsid w:val="006B5D21"/>
    <w:rsid w:val="006B5F6B"/>
    <w:rsid w:val="006C0663"/>
    <w:rsid w:val="006C56A9"/>
    <w:rsid w:val="006C5AEB"/>
    <w:rsid w:val="006D2551"/>
    <w:rsid w:val="006E34F3"/>
    <w:rsid w:val="006F059B"/>
    <w:rsid w:val="006F3CC9"/>
    <w:rsid w:val="006F639B"/>
    <w:rsid w:val="00701E95"/>
    <w:rsid w:val="00706EEF"/>
    <w:rsid w:val="0070732E"/>
    <w:rsid w:val="007135F3"/>
    <w:rsid w:val="007175F3"/>
    <w:rsid w:val="00721E90"/>
    <w:rsid w:val="00723589"/>
    <w:rsid w:val="00725745"/>
    <w:rsid w:val="00726F93"/>
    <w:rsid w:val="00727E93"/>
    <w:rsid w:val="00733B28"/>
    <w:rsid w:val="00741AB3"/>
    <w:rsid w:val="00742058"/>
    <w:rsid w:val="007444CB"/>
    <w:rsid w:val="00744B41"/>
    <w:rsid w:val="0075278E"/>
    <w:rsid w:val="007543EF"/>
    <w:rsid w:val="00754670"/>
    <w:rsid w:val="0076167F"/>
    <w:rsid w:val="007668D6"/>
    <w:rsid w:val="00767587"/>
    <w:rsid w:val="00770CC5"/>
    <w:rsid w:val="007739B6"/>
    <w:rsid w:val="00776A7C"/>
    <w:rsid w:val="0078092B"/>
    <w:rsid w:val="00780BE0"/>
    <w:rsid w:val="0079400C"/>
    <w:rsid w:val="007941C4"/>
    <w:rsid w:val="00795261"/>
    <w:rsid w:val="007957F4"/>
    <w:rsid w:val="00795FD0"/>
    <w:rsid w:val="007A6AA9"/>
    <w:rsid w:val="007B4788"/>
    <w:rsid w:val="007B58DB"/>
    <w:rsid w:val="007D11F1"/>
    <w:rsid w:val="007D16D0"/>
    <w:rsid w:val="007D1D5D"/>
    <w:rsid w:val="007D2BBA"/>
    <w:rsid w:val="007D749F"/>
    <w:rsid w:val="007F035F"/>
    <w:rsid w:val="007F631C"/>
    <w:rsid w:val="007F7F07"/>
    <w:rsid w:val="00811ED5"/>
    <w:rsid w:val="0081692A"/>
    <w:rsid w:val="00822981"/>
    <w:rsid w:val="00832E83"/>
    <w:rsid w:val="00834D7A"/>
    <w:rsid w:val="00841572"/>
    <w:rsid w:val="00841823"/>
    <w:rsid w:val="00843EEF"/>
    <w:rsid w:val="00846058"/>
    <w:rsid w:val="00855E57"/>
    <w:rsid w:val="00857F54"/>
    <w:rsid w:val="0086344B"/>
    <w:rsid w:val="00863C4D"/>
    <w:rsid w:val="0087121E"/>
    <w:rsid w:val="00873D7C"/>
    <w:rsid w:val="0088653D"/>
    <w:rsid w:val="00891733"/>
    <w:rsid w:val="00895C6C"/>
    <w:rsid w:val="00897F6F"/>
    <w:rsid w:val="008A0546"/>
    <w:rsid w:val="008A135E"/>
    <w:rsid w:val="008A2C67"/>
    <w:rsid w:val="008A76A9"/>
    <w:rsid w:val="008B1420"/>
    <w:rsid w:val="008B1AF3"/>
    <w:rsid w:val="008B2C08"/>
    <w:rsid w:val="008B5374"/>
    <w:rsid w:val="008B7190"/>
    <w:rsid w:val="008D01AF"/>
    <w:rsid w:val="008E5E90"/>
    <w:rsid w:val="008F7170"/>
    <w:rsid w:val="0090020A"/>
    <w:rsid w:val="00901182"/>
    <w:rsid w:val="00905F45"/>
    <w:rsid w:val="00913FC0"/>
    <w:rsid w:val="00922014"/>
    <w:rsid w:val="00925617"/>
    <w:rsid w:val="00933F80"/>
    <w:rsid w:val="00936447"/>
    <w:rsid w:val="0094615C"/>
    <w:rsid w:val="009527B9"/>
    <w:rsid w:val="00954216"/>
    <w:rsid w:val="00954B58"/>
    <w:rsid w:val="0096018C"/>
    <w:rsid w:val="00960486"/>
    <w:rsid w:val="00964133"/>
    <w:rsid w:val="009641D5"/>
    <w:rsid w:val="009675AA"/>
    <w:rsid w:val="00976758"/>
    <w:rsid w:val="00980642"/>
    <w:rsid w:val="00981629"/>
    <w:rsid w:val="00982508"/>
    <w:rsid w:val="009854EE"/>
    <w:rsid w:val="0098671D"/>
    <w:rsid w:val="009907B7"/>
    <w:rsid w:val="00997D5E"/>
    <w:rsid w:val="009A20D9"/>
    <w:rsid w:val="009A6B72"/>
    <w:rsid w:val="009B1D15"/>
    <w:rsid w:val="009B37BE"/>
    <w:rsid w:val="009B41A7"/>
    <w:rsid w:val="009B526D"/>
    <w:rsid w:val="009B7968"/>
    <w:rsid w:val="009C3294"/>
    <w:rsid w:val="009C4F5B"/>
    <w:rsid w:val="009D0221"/>
    <w:rsid w:val="009D371C"/>
    <w:rsid w:val="009D44F4"/>
    <w:rsid w:val="009D5421"/>
    <w:rsid w:val="009D5C8E"/>
    <w:rsid w:val="009E253A"/>
    <w:rsid w:val="009E42DB"/>
    <w:rsid w:val="009F0545"/>
    <w:rsid w:val="009F1E8D"/>
    <w:rsid w:val="009F504E"/>
    <w:rsid w:val="009F658A"/>
    <w:rsid w:val="009F6ECE"/>
    <w:rsid w:val="00A11277"/>
    <w:rsid w:val="00A119DC"/>
    <w:rsid w:val="00A15FB5"/>
    <w:rsid w:val="00A16613"/>
    <w:rsid w:val="00A167A3"/>
    <w:rsid w:val="00A30C2A"/>
    <w:rsid w:val="00A352C8"/>
    <w:rsid w:val="00A370C5"/>
    <w:rsid w:val="00A37DCF"/>
    <w:rsid w:val="00A41A79"/>
    <w:rsid w:val="00A43F08"/>
    <w:rsid w:val="00A53DF5"/>
    <w:rsid w:val="00A60A07"/>
    <w:rsid w:val="00A67B7F"/>
    <w:rsid w:val="00A72E25"/>
    <w:rsid w:val="00A73D3C"/>
    <w:rsid w:val="00A82B8F"/>
    <w:rsid w:val="00A82D0A"/>
    <w:rsid w:val="00A8338D"/>
    <w:rsid w:val="00A86657"/>
    <w:rsid w:val="00A87725"/>
    <w:rsid w:val="00A941FA"/>
    <w:rsid w:val="00AA098A"/>
    <w:rsid w:val="00AA44BB"/>
    <w:rsid w:val="00AA48FF"/>
    <w:rsid w:val="00AA69E7"/>
    <w:rsid w:val="00AA758C"/>
    <w:rsid w:val="00AB09A7"/>
    <w:rsid w:val="00AB3AC4"/>
    <w:rsid w:val="00AC183E"/>
    <w:rsid w:val="00AC18A6"/>
    <w:rsid w:val="00AD0294"/>
    <w:rsid w:val="00AD7A70"/>
    <w:rsid w:val="00AE139C"/>
    <w:rsid w:val="00AF213D"/>
    <w:rsid w:val="00AF4E18"/>
    <w:rsid w:val="00AF5853"/>
    <w:rsid w:val="00AF77F8"/>
    <w:rsid w:val="00B10CAC"/>
    <w:rsid w:val="00B1347C"/>
    <w:rsid w:val="00B20474"/>
    <w:rsid w:val="00B22BAA"/>
    <w:rsid w:val="00B446A9"/>
    <w:rsid w:val="00B452F3"/>
    <w:rsid w:val="00B502B1"/>
    <w:rsid w:val="00B503D8"/>
    <w:rsid w:val="00B515B1"/>
    <w:rsid w:val="00B6295E"/>
    <w:rsid w:val="00B65ADA"/>
    <w:rsid w:val="00B70E25"/>
    <w:rsid w:val="00B76783"/>
    <w:rsid w:val="00B81279"/>
    <w:rsid w:val="00B821ED"/>
    <w:rsid w:val="00B845C3"/>
    <w:rsid w:val="00B85BC9"/>
    <w:rsid w:val="00B87C4F"/>
    <w:rsid w:val="00B92A3E"/>
    <w:rsid w:val="00BA0E44"/>
    <w:rsid w:val="00BB3513"/>
    <w:rsid w:val="00BC0A09"/>
    <w:rsid w:val="00BC1A9E"/>
    <w:rsid w:val="00BC25EC"/>
    <w:rsid w:val="00BC287A"/>
    <w:rsid w:val="00BC65B9"/>
    <w:rsid w:val="00BC73E0"/>
    <w:rsid w:val="00BD706D"/>
    <w:rsid w:val="00BE01B7"/>
    <w:rsid w:val="00BE2DC1"/>
    <w:rsid w:val="00BE63E0"/>
    <w:rsid w:val="00BF017D"/>
    <w:rsid w:val="00BF5C4E"/>
    <w:rsid w:val="00C00F2F"/>
    <w:rsid w:val="00C0411B"/>
    <w:rsid w:val="00C0593E"/>
    <w:rsid w:val="00C061ED"/>
    <w:rsid w:val="00C1056C"/>
    <w:rsid w:val="00C120B7"/>
    <w:rsid w:val="00C1388A"/>
    <w:rsid w:val="00C154EA"/>
    <w:rsid w:val="00C15B79"/>
    <w:rsid w:val="00C219C5"/>
    <w:rsid w:val="00C252A0"/>
    <w:rsid w:val="00C25BFD"/>
    <w:rsid w:val="00C302F5"/>
    <w:rsid w:val="00C334BA"/>
    <w:rsid w:val="00C413A9"/>
    <w:rsid w:val="00C46095"/>
    <w:rsid w:val="00C46EF1"/>
    <w:rsid w:val="00C6528A"/>
    <w:rsid w:val="00C714F0"/>
    <w:rsid w:val="00C7226C"/>
    <w:rsid w:val="00C736B8"/>
    <w:rsid w:val="00C7385D"/>
    <w:rsid w:val="00C7412F"/>
    <w:rsid w:val="00C7569E"/>
    <w:rsid w:val="00C8105D"/>
    <w:rsid w:val="00C8225B"/>
    <w:rsid w:val="00C861A1"/>
    <w:rsid w:val="00C86E94"/>
    <w:rsid w:val="00C87C5B"/>
    <w:rsid w:val="00C922B6"/>
    <w:rsid w:val="00C9281C"/>
    <w:rsid w:val="00C92CCD"/>
    <w:rsid w:val="00C965C0"/>
    <w:rsid w:val="00CA2911"/>
    <w:rsid w:val="00CA2AA8"/>
    <w:rsid w:val="00CA5074"/>
    <w:rsid w:val="00CA562B"/>
    <w:rsid w:val="00CB4060"/>
    <w:rsid w:val="00CC27E0"/>
    <w:rsid w:val="00CC2949"/>
    <w:rsid w:val="00CC2D4D"/>
    <w:rsid w:val="00CD2224"/>
    <w:rsid w:val="00CD22D1"/>
    <w:rsid w:val="00CD3055"/>
    <w:rsid w:val="00CD365B"/>
    <w:rsid w:val="00CD573E"/>
    <w:rsid w:val="00CE1254"/>
    <w:rsid w:val="00CE65A0"/>
    <w:rsid w:val="00CF0BCC"/>
    <w:rsid w:val="00CF0C50"/>
    <w:rsid w:val="00D0196D"/>
    <w:rsid w:val="00D0251D"/>
    <w:rsid w:val="00D05640"/>
    <w:rsid w:val="00D059BC"/>
    <w:rsid w:val="00D17F8B"/>
    <w:rsid w:val="00D27D25"/>
    <w:rsid w:val="00D27DBF"/>
    <w:rsid w:val="00D3392E"/>
    <w:rsid w:val="00D412BC"/>
    <w:rsid w:val="00D51F5D"/>
    <w:rsid w:val="00D535FA"/>
    <w:rsid w:val="00D547B2"/>
    <w:rsid w:val="00D5731E"/>
    <w:rsid w:val="00D6021D"/>
    <w:rsid w:val="00D65713"/>
    <w:rsid w:val="00D66BF4"/>
    <w:rsid w:val="00D81169"/>
    <w:rsid w:val="00D8428A"/>
    <w:rsid w:val="00D84B32"/>
    <w:rsid w:val="00D8779F"/>
    <w:rsid w:val="00DA4C09"/>
    <w:rsid w:val="00DA78C7"/>
    <w:rsid w:val="00DA7928"/>
    <w:rsid w:val="00DB27BA"/>
    <w:rsid w:val="00DB292E"/>
    <w:rsid w:val="00DB29BD"/>
    <w:rsid w:val="00DB2D33"/>
    <w:rsid w:val="00DB5E3D"/>
    <w:rsid w:val="00DC3D88"/>
    <w:rsid w:val="00DC5DD6"/>
    <w:rsid w:val="00DC64AB"/>
    <w:rsid w:val="00DD48E8"/>
    <w:rsid w:val="00DD5EDC"/>
    <w:rsid w:val="00DF2438"/>
    <w:rsid w:val="00E01456"/>
    <w:rsid w:val="00E04CA8"/>
    <w:rsid w:val="00E05E68"/>
    <w:rsid w:val="00E06B24"/>
    <w:rsid w:val="00E12FDB"/>
    <w:rsid w:val="00E20E3F"/>
    <w:rsid w:val="00E30A33"/>
    <w:rsid w:val="00E33CBC"/>
    <w:rsid w:val="00E34839"/>
    <w:rsid w:val="00E3529E"/>
    <w:rsid w:val="00E476A1"/>
    <w:rsid w:val="00E50907"/>
    <w:rsid w:val="00E51939"/>
    <w:rsid w:val="00E574F0"/>
    <w:rsid w:val="00E6522E"/>
    <w:rsid w:val="00E6617A"/>
    <w:rsid w:val="00E72522"/>
    <w:rsid w:val="00E74BD5"/>
    <w:rsid w:val="00E74EA9"/>
    <w:rsid w:val="00E86755"/>
    <w:rsid w:val="00E91F6D"/>
    <w:rsid w:val="00E929E5"/>
    <w:rsid w:val="00EA2203"/>
    <w:rsid w:val="00EA77FE"/>
    <w:rsid w:val="00EB1D41"/>
    <w:rsid w:val="00EB2A6F"/>
    <w:rsid w:val="00EB39C8"/>
    <w:rsid w:val="00EC1474"/>
    <w:rsid w:val="00EC4AD6"/>
    <w:rsid w:val="00EC51E6"/>
    <w:rsid w:val="00ED2393"/>
    <w:rsid w:val="00ED2883"/>
    <w:rsid w:val="00ED560F"/>
    <w:rsid w:val="00EE09B3"/>
    <w:rsid w:val="00EE3446"/>
    <w:rsid w:val="00EE3822"/>
    <w:rsid w:val="00EE4D5D"/>
    <w:rsid w:val="00EE7F5E"/>
    <w:rsid w:val="00EF07FF"/>
    <w:rsid w:val="00EF2904"/>
    <w:rsid w:val="00F054D8"/>
    <w:rsid w:val="00F05D11"/>
    <w:rsid w:val="00F07E21"/>
    <w:rsid w:val="00F1655B"/>
    <w:rsid w:val="00F17DDB"/>
    <w:rsid w:val="00F233C5"/>
    <w:rsid w:val="00F309B3"/>
    <w:rsid w:val="00F3228E"/>
    <w:rsid w:val="00F323FF"/>
    <w:rsid w:val="00F358E4"/>
    <w:rsid w:val="00F361A4"/>
    <w:rsid w:val="00F36479"/>
    <w:rsid w:val="00F3723C"/>
    <w:rsid w:val="00F40597"/>
    <w:rsid w:val="00F42628"/>
    <w:rsid w:val="00F445D0"/>
    <w:rsid w:val="00F44F08"/>
    <w:rsid w:val="00F61057"/>
    <w:rsid w:val="00F610AA"/>
    <w:rsid w:val="00F66BF0"/>
    <w:rsid w:val="00F67780"/>
    <w:rsid w:val="00F76809"/>
    <w:rsid w:val="00F84AF6"/>
    <w:rsid w:val="00F87CFD"/>
    <w:rsid w:val="00F9165C"/>
    <w:rsid w:val="00F92226"/>
    <w:rsid w:val="00F9411E"/>
    <w:rsid w:val="00F97AC4"/>
    <w:rsid w:val="00FA2F22"/>
    <w:rsid w:val="00FA5082"/>
    <w:rsid w:val="00FA5F17"/>
    <w:rsid w:val="00FB1D71"/>
    <w:rsid w:val="00FB1F01"/>
    <w:rsid w:val="00FB21D1"/>
    <w:rsid w:val="00FB24E8"/>
    <w:rsid w:val="00FB2A44"/>
    <w:rsid w:val="00FB2EFD"/>
    <w:rsid w:val="00FC1FE3"/>
    <w:rsid w:val="00FD174F"/>
    <w:rsid w:val="00FD7C7E"/>
    <w:rsid w:val="00FE7470"/>
    <w:rsid w:val="00FF52E9"/>
    <w:rsid w:val="00FF5673"/>
    <w:rsid w:val="00FF6408"/>
    <w:rsid w:val="00FF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9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tatarsk.nso.ru" TargetMode="External"/><Relationship Id="rId12" Type="http://schemas.openxmlformats.org/officeDocument/2006/relationships/hyperlink" Target="http://www.admtatarsk.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help.rts-tender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Support@rts-tende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1828F-91DE-46FF-B15E-FE6A57CEB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1918</TotalTime>
  <Pages>16</Pages>
  <Words>6704</Words>
  <Characters>38218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Kabinet01</cp:lastModifiedBy>
  <cp:revision>302</cp:revision>
  <cp:lastPrinted>2024-06-24T03:55:00Z</cp:lastPrinted>
  <dcterms:created xsi:type="dcterms:W3CDTF">2018-11-14T01:33:00Z</dcterms:created>
  <dcterms:modified xsi:type="dcterms:W3CDTF">2024-06-25T02:52:00Z</dcterms:modified>
</cp:coreProperties>
</file>